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0DAE9" w14:textId="6D1900D3" w:rsidR="00E27EC2" w:rsidRPr="00ED1198" w:rsidRDefault="00E27EC2" w:rsidP="00E27EC2">
      <w:pPr>
        <w:ind w:left="4820"/>
        <w:jc w:val="center"/>
        <w:rPr>
          <w:rFonts w:ascii="Times New Roman" w:hAnsi="Times New Roman"/>
          <w:lang w:val="uz-Cyrl-UZ"/>
        </w:rPr>
      </w:pPr>
      <w:bookmarkStart w:id="0" w:name="_GoBack"/>
      <w:bookmarkEnd w:id="0"/>
      <w:r w:rsidRPr="00ED1198">
        <w:rPr>
          <w:rFonts w:ascii="Times New Roman" w:hAnsi="Times New Roman"/>
        </w:rPr>
        <w:t>__________</w:t>
      </w:r>
      <w:r w:rsidRPr="00ED1198">
        <w:rPr>
          <w:rFonts w:ascii="Times New Roman" w:hAnsi="Times New Roman"/>
          <w:lang w:val="uz-Cyrl-UZ"/>
        </w:rPr>
        <w:t>даги</w:t>
      </w:r>
      <w:r w:rsidRPr="00ED1198">
        <w:rPr>
          <w:rFonts w:ascii="Times New Roman" w:hAnsi="Times New Roman"/>
        </w:rPr>
        <w:t>_</w:t>
      </w:r>
      <w:r w:rsidR="00E31676">
        <w:rPr>
          <w:rFonts w:ascii="Times New Roman" w:hAnsi="Times New Roman"/>
          <w:lang w:val="ru-RU"/>
        </w:rPr>
        <w:t>________</w:t>
      </w:r>
      <w:r w:rsidRPr="00ED1198">
        <w:rPr>
          <w:rFonts w:ascii="Times New Roman" w:hAnsi="Times New Roman"/>
        </w:rPr>
        <w:t>_________</w:t>
      </w:r>
      <w:r w:rsidRPr="00ED1198">
        <w:rPr>
          <w:rFonts w:ascii="Times New Roman" w:hAnsi="Times New Roman"/>
          <w:lang w:val="uz-Cyrl-UZ"/>
        </w:rPr>
        <w:t>-сонли</w:t>
      </w:r>
      <w:r w:rsidRPr="00ED1198">
        <w:rPr>
          <w:rFonts w:ascii="Times New Roman" w:hAnsi="Times New Roman"/>
        </w:rPr>
        <w:t xml:space="preserve"> </w:t>
      </w:r>
      <w:r w:rsidRPr="00ED1198">
        <w:rPr>
          <w:rFonts w:ascii="Times New Roman" w:hAnsi="Times New Roman"/>
        </w:rPr>
        <w:br/>
      </w:r>
      <w:r w:rsidRPr="00ED1198">
        <w:rPr>
          <w:rFonts w:ascii="Times New Roman" w:hAnsi="Times New Roman"/>
          <w:lang w:val="uz-Cyrl-UZ"/>
        </w:rPr>
        <w:t>х</w:t>
      </w:r>
      <w:proofErr w:type="spellStart"/>
      <w:r w:rsidRPr="00ED1198">
        <w:rPr>
          <w:rFonts w:ascii="Times New Roman" w:hAnsi="Times New Roman"/>
        </w:rPr>
        <w:t>арид</w:t>
      </w:r>
      <w:proofErr w:type="spellEnd"/>
      <w:r w:rsidRPr="00ED1198">
        <w:rPr>
          <w:rFonts w:ascii="Times New Roman" w:hAnsi="Times New Roman"/>
        </w:rPr>
        <w:t xml:space="preserve"> </w:t>
      </w:r>
      <w:proofErr w:type="spellStart"/>
      <w:r w:rsidRPr="00ED1198">
        <w:rPr>
          <w:rFonts w:ascii="Times New Roman" w:hAnsi="Times New Roman"/>
        </w:rPr>
        <w:t>қилиш</w:t>
      </w:r>
      <w:proofErr w:type="spellEnd"/>
      <w:r w:rsidRPr="00ED1198">
        <w:rPr>
          <w:rFonts w:ascii="Times New Roman" w:hAnsi="Times New Roman"/>
        </w:rPr>
        <w:t xml:space="preserve"> </w:t>
      </w:r>
      <w:proofErr w:type="spellStart"/>
      <w:r w:rsidRPr="00ED1198">
        <w:rPr>
          <w:rFonts w:ascii="Times New Roman" w:hAnsi="Times New Roman"/>
        </w:rPr>
        <w:t>тартиб-таомиллари</w:t>
      </w:r>
      <w:proofErr w:type="spellEnd"/>
      <w:r w:rsidRPr="00ED1198">
        <w:rPr>
          <w:rFonts w:ascii="Times New Roman" w:hAnsi="Times New Roman"/>
        </w:rPr>
        <w:t xml:space="preserve"> </w:t>
      </w:r>
      <w:proofErr w:type="spellStart"/>
      <w:r w:rsidRPr="00ED1198">
        <w:rPr>
          <w:rFonts w:ascii="Times New Roman" w:hAnsi="Times New Roman"/>
        </w:rPr>
        <w:t>турларини</w:t>
      </w:r>
      <w:proofErr w:type="spellEnd"/>
      <w:r w:rsidRPr="00ED1198">
        <w:rPr>
          <w:rFonts w:ascii="Times New Roman" w:hAnsi="Times New Roman"/>
        </w:rPr>
        <w:t xml:space="preserve"> </w:t>
      </w:r>
      <w:r w:rsidRPr="00ED1198">
        <w:rPr>
          <w:rFonts w:ascii="Times New Roman" w:hAnsi="Times New Roman"/>
        </w:rPr>
        <w:br/>
      </w:r>
      <w:proofErr w:type="spellStart"/>
      <w:r w:rsidRPr="00ED1198">
        <w:rPr>
          <w:rFonts w:ascii="Times New Roman" w:hAnsi="Times New Roman"/>
        </w:rPr>
        <w:t>танлаш</w:t>
      </w:r>
      <w:proofErr w:type="spellEnd"/>
      <w:r w:rsidRPr="00ED1198">
        <w:rPr>
          <w:rFonts w:ascii="Times New Roman" w:hAnsi="Times New Roman"/>
        </w:rPr>
        <w:t xml:space="preserve"> б</w:t>
      </w:r>
      <w:r w:rsidRPr="00ED1198">
        <w:rPr>
          <w:rFonts w:ascii="Times New Roman" w:hAnsi="Times New Roman"/>
          <w:lang w:val="uz-Cyrl-UZ"/>
        </w:rPr>
        <w:t>ў</w:t>
      </w:r>
      <w:proofErr w:type="spellStart"/>
      <w:r w:rsidRPr="00ED1198">
        <w:rPr>
          <w:rFonts w:ascii="Times New Roman" w:hAnsi="Times New Roman"/>
        </w:rPr>
        <w:t>йича</w:t>
      </w:r>
      <w:proofErr w:type="spellEnd"/>
      <w:r w:rsidRPr="00ED1198">
        <w:rPr>
          <w:rFonts w:ascii="Times New Roman" w:hAnsi="Times New Roman"/>
        </w:rPr>
        <w:t xml:space="preserve"> «</w:t>
      </w:r>
      <w:proofErr w:type="spellStart"/>
      <w:r w:rsidRPr="00ED1198">
        <w:rPr>
          <w:rFonts w:ascii="Times New Roman" w:hAnsi="Times New Roman"/>
        </w:rPr>
        <w:t>Олмалиқ</w:t>
      </w:r>
      <w:proofErr w:type="spellEnd"/>
      <w:r w:rsidRPr="00ED1198">
        <w:rPr>
          <w:rFonts w:ascii="Times New Roman" w:hAnsi="Times New Roman"/>
        </w:rPr>
        <w:t xml:space="preserve"> КМК» АЖ </w:t>
      </w:r>
      <w:proofErr w:type="spellStart"/>
      <w:r w:rsidRPr="00ED1198">
        <w:rPr>
          <w:rFonts w:ascii="Times New Roman" w:hAnsi="Times New Roman"/>
        </w:rPr>
        <w:t>харид</w:t>
      </w:r>
      <w:proofErr w:type="spellEnd"/>
      <w:r w:rsidRPr="00ED1198">
        <w:rPr>
          <w:rFonts w:ascii="Times New Roman" w:hAnsi="Times New Roman"/>
        </w:rPr>
        <w:t xml:space="preserve"> </w:t>
      </w:r>
      <w:proofErr w:type="spellStart"/>
      <w:r w:rsidRPr="00ED1198">
        <w:rPr>
          <w:rFonts w:ascii="Times New Roman" w:hAnsi="Times New Roman"/>
        </w:rPr>
        <w:t>комиссияси</w:t>
      </w:r>
      <w:proofErr w:type="spellEnd"/>
      <w:r w:rsidRPr="00ED1198">
        <w:rPr>
          <w:rFonts w:ascii="Times New Roman" w:hAnsi="Times New Roman"/>
        </w:rPr>
        <w:t xml:space="preserve"> </w:t>
      </w:r>
      <w:r w:rsidRPr="00ED1198">
        <w:rPr>
          <w:rFonts w:ascii="Times New Roman" w:hAnsi="Times New Roman"/>
          <w:lang w:val="uz-Cyrl-UZ"/>
        </w:rPr>
        <w:t>йиғилиш баённомасига 2-илова</w:t>
      </w:r>
    </w:p>
    <w:p w14:paraId="75F27160" w14:textId="0971337C" w:rsidR="009F6495" w:rsidRPr="00ED1198" w:rsidRDefault="009F6495" w:rsidP="00C25F3A">
      <w:pPr>
        <w:spacing w:before="60" w:after="60"/>
        <w:ind w:left="4678"/>
        <w:jc w:val="center"/>
        <w:rPr>
          <w:rFonts w:ascii="Times New Roman" w:hAnsi="Times New Roman"/>
          <w:sz w:val="28"/>
          <w:szCs w:val="28"/>
          <w:lang w:val="ru-RU"/>
        </w:rPr>
      </w:pPr>
    </w:p>
    <w:p w14:paraId="09792706" w14:textId="77777777" w:rsidR="00A63676" w:rsidRPr="00ED1198" w:rsidRDefault="00A63676" w:rsidP="00B86E3C">
      <w:pPr>
        <w:spacing w:before="60" w:after="60"/>
        <w:rPr>
          <w:rFonts w:ascii="Times New Roman" w:hAnsi="Times New Roman"/>
          <w:b/>
          <w:sz w:val="28"/>
          <w:szCs w:val="28"/>
          <w:lang w:val="ru-RU"/>
        </w:rPr>
      </w:pPr>
    </w:p>
    <w:p w14:paraId="07DAB3F3" w14:textId="77777777" w:rsidR="009C5EE7" w:rsidRPr="00ED1198" w:rsidRDefault="009C5EE7" w:rsidP="00B86E3C">
      <w:pPr>
        <w:spacing w:before="60" w:after="60"/>
        <w:rPr>
          <w:rFonts w:ascii="Times New Roman" w:hAnsi="Times New Roman"/>
          <w:sz w:val="28"/>
          <w:szCs w:val="28"/>
          <w:lang w:val="ru-RU"/>
        </w:rPr>
      </w:pPr>
    </w:p>
    <w:p w14:paraId="6C362F8A" w14:textId="3C32FD58" w:rsidR="009C5EE7" w:rsidRPr="00ED1198" w:rsidRDefault="009C5EE7" w:rsidP="00B86E3C">
      <w:pPr>
        <w:spacing w:before="60" w:after="60"/>
        <w:rPr>
          <w:rFonts w:ascii="Times New Roman" w:hAnsi="Times New Roman"/>
          <w:sz w:val="28"/>
          <w:szCs w:val="28"/>
          <w:lang w:val="ru-RU"/>
        </w:rPr>
      </w:pPr>
    </w:p>
    <w:p w14:paraId="0B2DFEE0" w14:textId="7E978C0C" w:rsidR="00B67820" w:rsidRPr="00ED1198" w:rsidRDefault="00B67820" w:rsidP="00B86E3C">
      <w:pPr>
        <w:spacing w:before="60" w:after="60"/>
        <w:rPr>
          <w:rFonts w:ascii="Times New Roman" w:hAnsi="Times New Roman"/>
          <w:sz w:val="28"/>
          <w:szCs w:val="28"/>
          <w:lang w:val="ru-RU"/>
        </w:rPr>
      </w:pPr>
    </w:p>
    <w:p w14:paraId="78E28FE2" w14:textId="191AB1B9" w:rsidR="00B67820" w:rsidRPr="00ED1198" w:rsidRDefault="00C42D90" w:rsidP="00B67820">
      <w:pPr>
        <w:spacing w:before="60" w:after="60"/>
        <w:jc w:val="center"/>
        <w:rPr>
          <w:rFonts w:ascii="Times New Roman" w:hAnsi="Times New Roman"/>
          <w:b/>
          <w:sz w:val="28"/>
          <w:szCs w:val="28"/>
          <w:lang w:val="ru-RU" w:eastAsia="ru-RU"/>
        </w:rPr>
      </w:pPr>
      <w:r w:rsidRPr="00ED1198">
        <w:rPr>
          <w:rFonts w:ascii="Times New Roman" w:hAnsi="Times New Roman"/>
          <w:b/>
          <w:sz w:val="28"/>
          <w:szCs w:val="28"/>
          <w:lang w:val="ru-RU" w:eastAsia="ru-RU"/>
        </w:rPr>
        <w:t xml:space="preserve">Кокс </w:t>
      </w:r>
      <w:proofErr w:type="spellStart"/>
      <w:r w:rsidRPr="00ED1198">
        <w:rPr>
          <w:rFonts w:ascii="Times New Roman" w:hAnsi="Times New Roman"/>
          <w:b/>
          <w:sz w:val="28"/>
          <w:szCs w:val="28"/>
          <w:lang w:val="ru-RU" w:eastAsia="ru-RU"/>
        </w:rPr>
        <w:t>майдаси</w:t>
      </w:r>
      <w:proofErr w:type="spellEnd"/>
      <w:r w:rsidRPr="00ED1198">
        <w:rPr>
          <w:rFonts w:ascii="Times New Roman" w:hAnsi="Times New Roman"/>
          <w:b/>
          <w:sz w:val="28"/>
          <w:szCs w:val="28"/>
          <w:lang w:val="ru-RU" w:eastAsia="ru-RU"/>
        </w:rPr>
        <w:t xml:space="preserve"> фракция 0-10 мм</w:t>
      </w:r>
    </w:p>
    <w:p w14:paraId="4BBF8F28" w14:textId="41D271CC" w:rsidR="00B67820" w:rsidRPr="00ED1198" w:rsidRDefault="00B67820" w:rsidP="00B67820">
      <w:pPr>
        <w:spacing w:before="60" w:after="60"/>
        <w:jc w:val="center"/>
        <w:rPr>
          <w:rFonts w:ascii="Times New Roman" w:eastAsia="MS Mincho" w:hAnsi="Times New Roman"/>
          <w:sz w:val="28"/>
          <w:szCs w:val="28"/>
          <w:lang w:val="ru-RU" w:eastAsia="ru-RU"/>
        </w:rPr>
      </w:pPr>
      <w:proofErr w:type="spellStart"/>
      <w:r w:rsidRPr="00ED1198">
        <w:rPr>
          <w:rFonts w:ascii="Times New Roman" w:eastAsia="MS Mincho" w:hAnsi="Times New Roman"/>
          <w:sz w:val="28"/>
          <w:szCs w:val="28"/>
          <w:lang w:val="ru-RU" w:eastAsia="ru-RU"/>
        </w:rPr>
        <w:t>хариди</w:t>
      </w:r>
      <w:proofErr w:type="spellEnd"/>
      <w:r w:rsidRPr="00ED1198">
        <w:rPr>
          <w:rFonts w:ascii="Times New Roman" w:eastAsia="MS Mincho" w:hAnsi="Times New Roman"/>
          <w:sz w:val="28"/>
          <w:szCs w:val="28"/>
          <w:lang w:val="ru-RU" w:eastAsia="ru-RU"/>
        </w:rPr>
        <w:t xml:space="preserve"> </w:t>
      </w:r>
      <w:proofErr w:type="spellStart"/>
      <w:r w:rsidRPr="00ED1198">
        <w:rPr>
          <w:rFonts w:ascii="Times New Roman" w:eastAsia="MS Mincho" w:hAnsi="Times New Roman"/>
          <w:sz w:val="28"/>
          <w:szCs w:val="28"/>
          <w:lang w:val="ru-RU" w:eastAsia="ru-RU"/>
        </w:rPr>
        <w:t>учун</w:t>
      </w:r>
      <w:proofErr w:type="spellEnd"/>
    </w:p>
    <w:p w14:paraId="7E1475D0" w14:textId="77777777" w:rsidR="009C5EE7" w:rsidRPr="00ED1198" w:rsidRDefault="009C5EE7" w:rsidP="00B86E3C">
      <w:pPr>
        <w:spacing w:before="60" w:after="60"/>
        <w:rPr>
          <w:rFonts w:ascii="Times New Roman" w:hAnsi="Times New Roman"/>
          <w:sz w:val="28"/>
          <w:szCs w:val="28"/>
          <w:lang w:val="ru-RU"/>
        </w:rPr>
      </w:pPr>
    </w:p>
    <w:p w14:paraId="77D63924" w14:textId="256B05B2" w:rsidR="00B67820" w:rsidRPr="00ED1198" w:rsidRDefault="00E27EC2" w:rsidP="00B86E3C">
      <w:pPr>
        <w:spacing w:before="60" w:after="60"/>
        <w:jc w:val="center"/>
        <w:outlineLvl w:val="0"/>
        <w:rPr>
          <w:rFonts w:ascii="Times New Roman" w:hAnsi="Times New Roman"/>
          <w:b/>
          <w:sz w:val="28"/>
          <w:szCs w:val="28"/>
          <w:lang w:val="ru-RU"/>
        </w:rPr>
      </w:pPr>
      <w:r w:rsidRPr="00ED1198">
        <w:rPr>
          <w:rFonts w:ascii="Times New Roman" w:hAnsi="Times New Roman"/>
          <w:b/>
          <w:sz w:val="28"/>
          <w:szCs w:val="28"/>
          <w:lang w:val="ru-RU"/>
        </w:rPr>
        <w:t xml:space="preserve">ЭЛЕКТРОН </w:t>
      </w:r>
      <w:r w:rsidR="00B67820" w:rsidRPr="00ED1198">
        <w:rPr>
          <w:rFonts w:ascii="Times New Roman" w:hAnsi="Times New Roman"/>
          <w:b/>
          <w:sz w:val="28"/>
          <w:szCs w:val="28"/>
          <w:lang w:val="ru-RU"/>
        </w:rPr>
        <w:t xml:space="preserve">ТЕНДЕР БЎЙИЧА ХАРИД </w:t>
      </w:r>
      <w:r w:rsidR="00FA6F28" w:rsidRPr="00ED1198">
        <w:rPr>
          <w:rFonts w:ascii="Times New Roman" w:hAnsi="Times New Roman"/>
          <w:b/>
          <w:sz w:val="28"/>
          <w:szCs w:val="28"/>
          <w:lang w:val="ru-RU"/>
        </w:rPr>
        <w:t xml:space="preserve">ҚИЛИШ </w:t>
      </w:r>
      <w:r w:rsidR="00B67820" w:rsidRPr="00ED1198">
        <w:rPr>
          <w:rFonts w:ascii="Times New Roman" w:hAnsi="Times New Roman"/>
          <w:b/>
          <w:sz w:val="28"/>
          <w:szCs w:val="28"/>
          <w:lang w:val="ru-RU"/>
        </w:rPr>
        <w:t>ҲУЖЖАТЛАРИ</w:t>
      </w:r>
    </w:p>
    <w:p w14:paraId="08E868CC" w14:textId="77777777" w:rsidR="00FA6F28" w:rsidRPr="00ED1198" w:rsidRDefault="00FA6F28" w:rsidP="00FA6F28">
      <w:pPr>
        <w:spacing w:before="60" w:after="60"/>
        <w:jc w:val="center"/>
        <w:rPr>
          <w:rFonts w:ascii="Times New Roman" w:eastAsia="MS Mincho" w:hAnsi="Times New Roman"/>
          <w:b/>
          <w:sz w:val="28"/>
          <w:szCs w:val="28"/>
          <w:lang w:val="ru-RU" w:eastAsia="ja-JP"/>
        </w:rPr>
      </w:pPr>
    </w:p>
    <w:p w14:paraId="57091EBE" w14:textId="77777777" w:rsidR="00FA6F28" w:rsidRPr="00ED1198" w:rsidRDefault="00FA6F28" w:rsidP="00FA6F28">
      <w:pPr>
        <w:spacing w:before="60" w:after="60"/>
        <w:jc w:val="center"/>
        <w:rPr>
          <w:rFonts w:ascii="Times New Roman" w:eastAsia="MS Mincho" w:hAnsi="Times New Roman"/>
          <w:b/>
          <w:sz w:val="28"/>
          <w:szCs w:val="28"/>
          <w:lang w:val="ru-RU" w:eastAsia="ja-JP"/>
        </w:rPr>
      </w:pPr>
    </w:p>
    <w:p w14:paraId="49DD6DF7" w14:textId="77777777" w:rsidR="00FA6F28" w:rsidRPr="00ED1198" w:rsidRDefault="00FA6F28" w:rsidP="00FA6F28">
      <w:pPr>
        <w:spacing w:before="60" w:after="60"/>
        <w:jc w:val="center"/>
        <w:rPr>
          <w:rFonts w:ascii="Times New Roman" w:hAnsi="Times New Roman"/>
          <w:b/>
          <w:sz w:val="36"/>
          <w:szCs w:val="36"/>
          <w:lang w:val="ru-RU"/>
        </w:rPr>
      </w:pPr>
    </w:p>
    <w:p w14:paraId="24ED7AB5" w14:textId="77777777" w:rsidR="005D0847" w:rsidRPr="00ED1198" w:rsidRDefault="005D0847" w:rsidP="00FA6F28">
      <w:pPr>
        <w:spacing w:before="60" w:after="60"/>
        <w:jc w:val="center"/>
        <w:rPr>
          <w:rFonts w:ascii="Times New Roman" w:hAnsi="Times New Roman"/>
          <w:b/>
          <w:sz w:val="36"/>
          <w:szCs w:val="36"/>
          <w:lang w:val="ru-RU"/>
        </w:rPr>
      </w:pPr>
    </w:p>
    <w:p w14:paraId="458941B4" w14:textId="77777777" w:rsidR="005D0847" w:rsidRPr="00ED1198" w:rsidRDefault="005D0847" w:rsidP="00FA6F28">
      <w:pPr>
        <w:spacing w:before="60" w:after="60"/>
        <w:jc w:val="center"/>
        <w:rPr>
          <w:rFonts w:ascii="Times New Roman" w:hAnsi="Times New Roman"/>
          <w:b/>
          <w:sz w:val="36"/>
          <w:szCs w:val="36"/>
          <w:lang w:val="ru-RU"/>
        </w:rPr>
      </w:pPr>
    </w:p>
    <w:p w14:paraId="3DAA68F6" w14:textId="77777777" w:rsidR="005D0847" w:rsidRPr="00ED1198" w:rsidRDefault="005D0847" w:rsidP="00FA6F28">
      <w:pPr>
        <w:spacing w:before="60" w:after="60"/>
        <w:jc w:val="center"/>
        <w:rPr>
          <w:rFonts w:ascii="Times New Roman" w:hAnsi="Times New Roman"/>
          <w:b/>
          <w:sz w:val="36"/>
          <w:szCs w:val="36"/>
          <w:lang w:val="ru-RU"/>
        </w:rPr>
      </w:pPr>
    </w:p>
    <w:p w14:paraId="4D8985A6" w14:textId="77777777" w:rsidR="005D0847" w:rsidRPr="00ED1198" w:rsidRDefault="005D0847" w:rsidP="00FA6F28">
      <w:pPr>
        <w:spacing w:before="60" w:after="60"/>
        <w:jc w:val="center"/>
        <w:rPr>
          <w:rFonts w:ascii="Times New Roman" w:hAnsi="Times New Roman"/>
          <w:b/>
          <w:sz w:val="36"/>
          <w:szCs w:val="36"/>
          <w:lang w:val="ru-RU"/>
        </w:rPr>
      </w:pPr>
    </w:p>
    <w:p w14:paraId="2FD91ACE" w14:textId="77777777" w:rsidR="005D0847" w:rsidRPr="00ED1198" w:rsidRDefault="005D0847" w:rsidP="00FA6F28">
      <w:pPr>
        <w:spacing w:before="60" w:after="60"/>
        <w:jc w:val="center"/>
        <w:rPr>
          <w:rFonts w:ascii="Times New Roman" w:hAnsi="Times New Roman"/>
          <w:b/>
          <w:sz w:val="36"/>
          <w:szCs w:val="36"/>
          <w:lang w:val="ru-RU"/>
        </w:rPr>
      </w:pPr>
    </w:p>
    <w:p w14:paraId="434068BE" w14:textId="31BF7103" w:rsidR="00B67820" w:rsidRPr="00ED1198" w:rsidRDefault="00B67820" w:rsidP="00B67820">
      <w:pPr>
        <w:jc w:val="center"/>
        <w:rPr>
          <w:rFonts w:ascii="Times New Roman" w:hAnsi="Times New Roman"/>
          <w:b/>
          <w:sz w:val="28"/>
          <w:szCs w:val="36"/>
          <w:lang w:val="ru-RU"/>
        </w:rPr>
      </w:pPr>
      <w:proofErr w:type="spellStart"/>
      <w:r w:rsidRPr="00ED1198">
        <w:rPr>
          <w:rFonts w:ascii="Times New Roman" w:hAnsi="Times New Roman"/>
          <w:b/>
          <w:sz w:val="28"/>
          <w:szCs w:val="36"/>
          <w:lang w:val="ru-RU"/>
        </w:rPr>
        <w:t>Буюртмачи</w:t>
      </w:r>
      <w:proofErr w:type="spellEnd"/>
      <w:r w:rsidR="00380212" w:rsidRPr="00ED1198">
        <w:rPr>
          <w:rFonts w:ascii="Times New Roman" w:hAnsi="Times New Roman"/>
          <w:b/>
          <w:sz w:val="28"/>
          <w:szCs w:val="36"/>
          <w:lang w:val="ru-RU"/>
        </w:rPr>
        <w:t xml:space="preserve">: </w:t>
      </w:r>
      <w:r w:rsidRPr="00ED1198">
        <w:rPr>
          <w:rFonts w:ascii="Times New Roman" w:hAnsi="Times New Roman"/>
          <w:b/>
          <w:sz w:val="28"/>
          <w:szCs w:val="36"/>
          <w:lang w:val="ru-RU"/>
        </w:rPr>
        <w:t>«</w:t>
      </w:r>
      <w:proofErr w:type="spellStart"/>
      <w:r w:rsidRPr="00ED1198">
        <w:rPr>
          <w:rFonts w:ascii="Times New Roman" w:hAnsi="Times New Roman"/>
          <w:b/>
          <w:sz w:val="28"/>
          <w:szCs w:val="36"/>
          <w:lang w:val="ru-RU"/>
        </w:rPr>
        <w:t>Олмалиқ</w:t>
      </w:r>
      <w:proofErr w:type="spellEnd"/>
      <w:r w:rsidRPr="00ED1198">
        <w:rPr>
          <w:rFonts w:ascii="Times New Roman" w:hAnsi="Times New Roman"/>
          <w:b/>
          <w:sz w:val="28"/>
          <w:szCs w:val="36"/>
          <w:lang w:val="ru-RU"/>
        </w:rPr>
        <w:t xml:space="preserve"> КМК» АЖ</w:t>
      </w:r>
    </w:p>
    <w:p w14:paraId="7C726F76" w14:textId="77777777" w:rsidR="00FA6F28" w:rsidRPr="00ED1198" w:rsidRDefault="00FA6F28" w:rsidP="00FA6F28">
      <w:pPr>
        <w:spacing w:before="60" w:after="60"/>
        <w:jc w:val="center"/>
        <w:rPr>
          <w:rFonts w:ascii="Times New Roman" w:hAnsi="Times New Roman"/>
          <w:sz w:val="28"/>
          <w:szCs w:val="28"/>
          <w:lang w:val="ru-RU"/>
        </w:rPr>
      </w:pPr>
    </w:p>
    <w:p w14:paraId="4D2AEFC9" w14:textId="77777777" w:rsidR="00FA6F28" w:rsidRPr="00ED1198" w:rsidRDefault="00FA6F28" w:rsidP="00FA6F28">
      <w:pPr>
        <w:spacing w:before="60" w:after="60"/>
        <w:jc w:val="center"/>
        <w:rPr>
          <w:rFonts w:ascii="Times New Roman" w:hAnsi="Times New Roman"/>
          <w:sz w:val="28"/>
          <w:szCs w:val="28"/>
          <w:lang w:val="ru-RU"/>
        </w:rPr>
      </w:pPr>
    </w:p>
    <w:p w14:paraId="61494791" w14:textId="77777777" w:rsidR="00E27EC2" w:rsidRPr="00ED1198" w:rsidRDefault="00E27EC2" w:rsidP="00FA6F28">
      <w:pPr>
        <w:spacing w:before="60" w:after="60"/>
        <w:jc w:val="center"/>
        <w:rPr>
          <w:rFonts w:ascii="Times New Roman" w:hAnsi="Times New Roman"/>
          <w:sz w:val="28"/>
          <w:szCs w:val="28"/>
          <w:lang w:val="ru-RU"/>
        </w:rPr>
      </w:pPr>
    </w:p>
    <w:p w14:paraId="534B8068" w14:textId="77777777" w:rsidR="00E27EC2" w:rsidRPr="00ED1198" w:rsidRDefault="00E27EC2" w:rsidP="00FA6F28">
      <w:pPr>
        <w:spacing w:before="60" w:after="60"/>
        <w:jc w:val="center"/>
        <w:rPr>
          <w:rFonts w:ascii="Times New Roman" w:hAnsi="Times New Roman"/>
          <w:sz w:val="28"/>
          <w:szCs w:val="28"/>
          <w:lang w:val="ru-RU"/>
        </w:rPr>
      </w:pPr>
    </w:p>
    <w:p w14:paraId="128A03DB" w14:textId="77777777" w:rsidR="00E27EC2" w:rsidRPr="00ED1198" w:rsidRDefault="00E27EC2" w:rsidP="00FA6F28">
      <w:pPr>
        <w:spacing w:before="60" w:after="60"/>
        <w:jc w:val="center"/>
        <w:rPr>
          <w:rFonts w:ascii="Times New Roman" w:hAnsi="Times New Roman"/>
          <w:sz w:val="28"/>
          <w:szCs w:val="28"/>
          <w:lang w:val="ru-RU"/>
        </w:rPr>
      </w:pPr>
    </w:p>
    <w:p w14:paraId="53C29584" w14:textId="77777777" w:rsidR="00E27EC2" w:rsidRPr="00ED1198" w:rsidRDefault="00E27EC2" w:rsidP="00FA6F28">
      <w:pPr>
        <w:spacing w:before="60" w:after="60"/>
        <w:jc w:val="center"/>
        <w:rPr>
          <w:rFonts w:ascii="Times New Roman" w:hAnsi="Times New Roman"/>
          <w:sz w:val="28"/>
          <w:szCs w:val="28"/>
          <w:lang w:val="ru-RU"/>
        </w:rPr>
      </w:pPr>
    </w:p>
    <w:p w14:paraId="6AEEC231" w14:textId="77777777" w:rsidR="00E27EC2" w:rsidRPr="00ED1198" w:rsidRDefault="00E27EC2" w:rsidP="00FA6F28">
      <w:pPr>
        <w:spacing w:before="60" w:after="60"/>
        <w:jc w:val="center"/>
        <w:rPr>
          <w:rFonts w:ascii="Times New Roman" w:hAnsi="Times New Roman"/>
          <w:sz w:val="28"/>
          <w:szCs w:val="28"/>
          <w:lang w:val="ru-RU"/>
        </w:rPr>
      </w:pPr>
    </w:p>
    <w:p w14:paraId="649CB873" w14:textId="77777777" w:rsidR="00E27EC2" w:rsidRPr="00ED1198" w:rsidRDefault="00E27EC2" w:rsidP="00FA6F28">
      <w:pPr>
        <w:spacing w:before="60" w:after="60"/>
        <w:jc w:val="center"/>
        <w:rPr>
          <w:rFonts w:ascii="Times New Roman" w:hAnsi="Times New Roman"/>
          <w:sz w:val="28"/>
          <w:szCs w:val="28"/>
          <w:lang w:val="ru-RU"/>
        </w:rPr>
      </w:pPr>
    </w:p>
    <w:p w14:paraId="6B5D0E48" w14:textId="77777777" w:rsidR="00E27EC2" w:rsidRPr="00ED1198" w:rsidRDefault="00E27EC2" w:rsidP="00FA6F28">
      <w:pPr>
        <w:spacing w:before="60" w:after="60"/>
        <w:jc w:val="center"/>
        <w:rPr>
          <w:rFonts w:ascii="Times New Roman" w:hAnsi="Times New Roman"/>
          <w:sz w:val="28"/>
          <w:szCs w:val="28"/>
          <w:lang w:val="ru-RU"/>
        </w:rPr>
      </w:pPr>
    </w:p>
    <w:p w14:paraId="6BF9DFAF" w14:textId="77777777" w:rsidR="00E27EC2" w:rsidRPr="00ED1198" w:rsidRDefault="00E27EC2" w:rsidP="00FA6F28">
      <w:pPr>
        <w:spacing w:before="60" w:after="60"/>
        <w:jc w:val="center"/>
        <w:rPr>
          <w:rFonts w:ascii="Times New Roman" w:hAnsi="Times New Roman"/>
          <w:sz w:val="28"/>
          <w:szCs w:val="28"/>
          <w:lang w:val="ru-RU"/>
        </w:rPr>
      </w:pPr>
    </w:p>
    <w:p w14:paraId="6C071C68" w14:textId="77777777" w:rsidR="00E27EC2" w:rsidRPr="00ED1198" w:rsidRDefault="00E27EC2" w:rsidP="00FA6F28">
      <w:pPr>
        <w:spacing w:before="60" w:after="60"/>
        <w:jc w:val="center"/>
        <w:rPr>
          <w:rFonts w:ascii="Times New Roman" w:hAnsi="Times New Roman"/>
          <w:sz w:val="28"/>
          <w:szCs w:val="28"/>
          <w:lang w:val="ru-RU"/>
        </w:rPr>
      </w:pPr>
    </w:p>
    <w:p w14:paraId="67D9A7E8" w14:textId="77777777" w:rsidR="00E27EC2" w:rsidRPr="00ED1198" w:rsidRDefault="00E27EC2" w:rsidP="00FA6F28">
      <w:pPr>
        <w:spacing w:before="60" w:after="60"/>
        <w:jc w:val="center"/>
        <w:rPr>
          <w:rFonts w:ascii="Times New Roman" w:hAnsi="Times New Roman"/>
          <w:sz w:val="28"/>
          <w:szCs w:val="28"/>
          <w:lang w:val="ru-RU"/>
        </w:rPr>
      </w:pPr>
    </w:p>
    <w:p w14:paraId="240B5F4D" w14:textId="77777777" w:rsidR="00E27EC2" w:rsidRPr="00ED1198" w:rsidRDefault="00E27EC2" w:rsidP="00FA6F28">
      <w:pPr>
        <w:spacing w:before="60" w:after="60"/>
        <w:jc w:val="center"/>
        <w:rPr>
          <w:rFonts w:ascii="Times New Roman" w:hAnsi="Times New Roman"/>
          <w:sz w:val="28"/>
          <w:szCs w:val="28"/>
          <w:lang w:val="ru-RU"/>
        </w:rPr>
      </w:pPr>
    </w:p>
    <w:p w14:paraId="5AD4DC9F" w14:textId="73DB1980" w:rsidR="00380212" w:rsidRPr="00ED1198" w:rsidRDefault="00B67820" w:rsidP="00B86E3C">
      <w:pPr>
        <w:spacing w:before="60" w:after="60"/>
        <w:jc w:val="center"/>
        <w:rPr>
          <w:rFonts w:ascii="Times New Roman" w:hAnsi="Times New Roman"/>
          <w:sz w:val="28"/>
          <w:szCs w:val="28"/>
          <w:lang w:val="ru-RU"/>
        </w:rPr>
      </w:pPr>
      <w:proofErr w:type="spellStart"/>
      <w:r w:rsidRPr="00ED1198">
        <w:rPr>
          <w:rFonts w:ascii="Times New Roman" w:hAnsi="Times New Roman"/>
          <w:sz w:val="28"/>
          <w:szCs w:val="28"/>
          <w:lang w:val="ru-RU"/>
        </w:rPr>
        <w:t>О</w:t>
      </w:r>
      <w:r w:rsidR="00920946" w:rsidRPr="00ED1198">
        <w:rPr>
          <w:rFonts w:ascii="Times New Roman" w:hAnsi="Times New Roman"/>
          <w:sz w:val="28"/>
          <w:szCs w:val="28"/>
          <w:lang w:val="ru-RU"/>
        </w:rPr>
        <w:t>лмал</w:t>
      </w:r>
      <w:r w:rsidRPr="00ED1198">
        <w:rPr>
          <w:rFonts w:ascii="Times New Roman" w:hAnsi="Times New Roman"/>
          <w:sz w:val="28"/>
          <w:szCs w:val="28"/>
          <w:lang w:val="ru-RU"/>
        </w:rPr>
        <w:t>иқ</w:t>
      </w:r>
      <w:proofErr w:type="spellEnd"/>
      <w:r w:rsidR="00380212" w:rsidRPr="00ED1198">
        <w:rPr>
          <w:rFonts w:ascii="Times New Roman" w:hAnsi="Times New Roman"/>
          <w:sz w:val="28"/>
          <w:szCs w:val="28"/>
          <w:lang w:val="ru-RU"/>
        </w:rPr>
        <w:t xml:space="preserve"> – </w:t>
      </w:r>
      <w:r w:rsidR="000A043C" w:rsidRPr="00ED1198">
        <w:rPr>
          <w:rFonts w:ascii="Times New Roman" w:hAnsi="Times New Roman"/>
          <w:sz w:val="28"/>
          <w:szCs w:val="28"/>
          <w:lang w:val="ru-RU"/>
        </w:rPr>
        <w:t>20</w:t>
      </w:r>
      <w:r w:rsidR="00282B69" w:rsidRPr="00ED1198">
        <w:rPr>
          <w:rFonts w:ascii="Times New Roman" w:hAnsi="Times New Roman"/>
          <w:sz w:val="28"/>
          <w:szCs w:val="28"/>
          <w:lang w:val="ru-RU"/>
        </w:rPr>
        <w:t>2</w:t>
      </w:r>
      <w:r w:rsidR="002F6DEC" w:rsidRPr="00ED1198">
        <w:rPr>
          <w:rFonts w:ascii="Times New Roman" w:hAnsi="Times New Roman"/>
          <w:sz w:val="28"/>
          <w:szCs w:val="28"/>
          <w:lang w:val="ru-RU"/>
        </w:rPr>
        <w:t>2</w:t>
      </w:r>
      <w:r w:rsidR="00FA6F28" w:rsidRPr="00ED1198">
        <w:rPr>
          <w:rFonts w:ascii="Times New Roman" w:hAnsi="Times New Roman"/>
          <w:sz w:val="28"/>
          <w:szCs w:val="28"/>
          <w:lang w:val="ru-RU"/>
        </w:rPr>
        <w:t xml:space="preserve"> </w:t>
      </w:r>
      <w:r w:rsidRPr="00ED1198">
        <w:rPr>
          <w:rFonts w:ascii="Times New Roman" w:hAnsi="Times New Roman"/>
          <w:sz w:val="28"/>
          <w:szCs w:val="28"/>
          <w:lang w:val="ru-RU"/>
        </w:rPr>
        <w:t>й</w:t>
      </w:r>
      <w:r w:rsidR="000A043C" w:rsidRPr="00ED1198">
        <w:rPr>
          <w:rFonts w:ascii="Times New Roman" w:hAnsi="Times New Roman"/>
          <w:sz w:val="28"/>
          <w:szCs w:val="28"/>
          <w:lang w:val="ru-RU"/>
        </w:rPr>
        <w:t>.</w:t>
      </w:r>
    </w:p>
    <w:p w14:paraId="652F02C1" w14:textId="3D6BF301" w:rsidR="00771DAE" w:rsidRPr="00ED1198" w:rsidRDefault="00380212" w:rsidP="00E27EC2">
      <w:pPr>
        <w:pStyle w:val="1"/>
        <w:jc w:val="center"/>
        <w:rPr>
          <w:rFonts w:ascii="Times New Roman" w:hAnsi="Times New Roman"/>
          <w:b w:val="0"/>
          <w:lang w:val="ru-RU"/>
        </w:rPr>
      </w:pPr>
      <w:r w:rsidRPr="00ED1198">
        <w:rPr>
          <w:rFonts w:ascii="Times New Roman" w:hAnsi="Times New Roman"/>
          <w:b w:val="0"/>
          <w:sz w:val="28"/>
          <w:szCs w:val="28"/>
          <w:lang w:val="ru-RU"/>
        </w:rPr>
        <w:br w:type="page"/>
      </w:r>
      <w:bookmarkStart w:id="1" w:name="_Hlk506828966"/>
    </w:p>
    <w:p w14:paraId="5789A1F8" w14:textId="29918F1B" w:rsidR="00771DAE" w:rsidRPr="00ED1198" w:rsidRDefault="00E27EC2" w:rsidP="00771DAE">
      <w:pPr>
        <w:pStyle w:val="afff5"/>
        <w:ind w:left="32"/>
        <w:contextualSpacing/>
        <w:jc w:val="center"/>
        <w:rPr>
          <w:rFonts w:ascii="Times New Roman" w:hAnsi="Times New Roman"/>
          <w:b/>
          <w:sz w:val="28"/>
          <w:szCs w:val="28"/>
          <w:lang w:val="ru-RU"/>
        </w:rPr>
      </w:pPr>
      <w:r w:rsidRPr="00ED1198">
        <w:rPr>
          <w:rFonts w:ascii="Times New Roman" w:hAnsi="Times New Roman"/>
          <w:b/>
          <w:sz w:val="28"/>
          <w:szCs w:val="28"/>
          <w:lang w:val="ru-RU"/>
        </w:rPr>
        <w:lastRenderedPageBreak/>
        <w:t xml:space="preserve">ЭЛЕКТРОН </w:t>
      </w:r>
      <w:r w:rsidR="00771DAE" w:rsidRPr="00ED1198">
        <w:rPr>
          <w:rFonts w:ascii="Times New Roman" w:hAnsi="Times New Roman"/>
          <w:b/>
          <w:sz w:val="28"/>
          <w:szCs w:val="28"/>
          <w:lang w:val="ru-RU"/>
        </w:rPr>
        <w:t>ТЕНДЕР</w:t>
      </w:r>
      <w:r w:rsidR="00F37048" w:rsidRPr="00ED1198">
        <w:rPr>
          <w:rFonts w:ascii="Times New Roman" w:hAnsi="Times New Roman"/>
          <w:b/>
          <w:sz w:val="28"/>
          <w:szCs w:val="28"/>
          <w:lang w:val="ru-RU"/>
        </w:rPr>
        <w:t xml:space="preserve"> ҲАҚИДА МАЪЛУМОТ</w:t>
      </w:r>
    </w:p>
    <w:p w14:paraId="56178A99" w14:textId="77777777" w:rsidR="00771DAE" w:rsidRPr="00ED1198" w:rsidRDefault="00771DAE" w:rsidP="00771DAE">
      <w:pPr>
        <w:ind w:left="32"/>
        <w:rPr>
          <w:rFonts w:ascii="Times New Roman" w:hAnsi="Times New Roman"/>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D1198" w:rsidRPr="00ED1198" w14:paraId="03CEE26E" w14:textId="77777777" w:rsidTr="00771DAE">
        <w:trPr>
          <w:trHeight w:val="428"/>
        </w:trPr>
        <w:tc>
          <w:tcPr>
            <w:tcW w:w="3998" w:type="dxa"/>
            <w:vAlign w:val="center"/>
          </w:tcPr>
          <w:p w14:paraId="602CF1D0" w14:textId="407E534A" w:rsidR="00771DAE" w:rsidRPr="00ED1198" w:rsidRDefault="00B67820" w:rsidP="00F12B3A">
            <w:pPr>
              <w:rPr>
                <w:rFonts w:ascii="Times New Roman" w:hAnsi="Times New Roman"/>
                <w:b/>
                <w:sz w:val="20"/>
                <w:szCs w:val="20"/>
                <w:lang w:val="uz-Cyrl-UZ"/>
              </w:rPr>
            </w:pPr>
            <w:proofErr w:type="spellStart"/>
            <w:r w:rsidRPr="00ED1198">
              <w:rPr>
                <w:rFonts w:ascii="Times New Roman" w:hAnsi="Times New Roman"/>
                <w:b/>
                <w:sz w:val="20"/>
                <w:szCs w:val="20"/>
              </w:rPr>
              <w:t>Т</w:t>
            </w:r>
            <w:r w:rsidR="002C5B4C" w:rsidRPr="00ED1198">
              <w:rPr>
                <w:rFonts w:ascii="Times New Roman" w:hAnsi="Times New Roman"/>
                <w:b/>
                <w:sz w:val="20"/>
                <w:szCs w:val="20"/>
              </w:rPr>
              <w:t>ендер</w:t>
            </w:r>
            <w:proofErr w:type="spellEnd"/>
            <w:r w:rsidRPr="00ED1198">
              <w:rPr>
                <w:rFonts w:ascii="Times New Roman" w:hAnsi="Times New Roman"/>
                <w:b/>
                <w:sz w:val="20"/>
                <w:szCs w:val="20"/>
                <w:lang w:val="uz-Cyrl-UZ"/>
              </w:rPr>
              <w:t xml:space="preserve"> </w:t>
            </w:r>
            <w:proofErr w:type="spellStart"/>
            <w:r w:rsidR="00A432A5" w:rsidRPr="00ED1198">
              <w:rPr>
                <w:rFonts w:ascii="Times New Roman" w:hAnsi="Times New Roman"/>
                <w:b/>
                <w:sz w:val="20"/>
                <w:szCs w:val="20"/>
              </w:rPr>
              <w:t>мо</w:t>
            </w:r>
            <w:proofErr w:type="spellEnd"/>
            <w:r w:rsidR="00A432A5" w:rsidRPr="00ED1198">
              <w:rPr>
                <w:rFonts w:ascii="Times New Roman" w:hAnsi="Times New Roman"/>
                <w:b/>
                <w:sz w:val="20"/>
                <w:szCs w:val="20"/>
                <w:lang w:val="uz-Cyrl-UZ"/>
              </w:rPr>
              <w:t>ҳ</w:t>
            </w:r>
            <w:proofErr w:type="spellStart"/>
            <w:r w:rsidR="00A432A5" w:rsidRPr="00ED1198">
              <w:rPr>
                <w:rFonts w:ascii="Times New Roman" w:hAnsi="Times New Roman"/>
                <w:b/>
                <w:sz w:val="20"/>
                <w:szCs w:val="20"/>
              </w:rPr>
              <w:t>ияти</w:t>
            </w:r>
            <w:proofErr w:type="spellEnd"/>
          </w:p>
        </w:tc>
        <w:tc>
          <w:tcPr>
            <w:tcW w:w="5783" w:type="dxa"/>
            <w:vAlign w:val="center"/>
          </w:tcPr>
          <w:p w14:paraId="3745976C" w14:textId="4BFC9B31" w:rsidR="00771DAE" w:rsidRPr="00ED1198" w:rsidRDefault="00C42D90" w:rsidP="00BA4AA4">
            <w:pPr>
              <w:rPr>
                <w:rFonts w:ascii="Times New Roman" w:hAnsi="Times New Roman"/>
                <w:sz w:val="26"/>
                <w:szCs w:val="26"/>
                <w:lang w:val="ru-RU" w:eastAsia="ru-RU"/>
              </w:rPr>
            </w:pPr>
            <w:r w:rsidRPr="00ED1198">
              <w:rPr>
                <w:rFonts w:ascii="Times New Roman" w:hAnsi="Times New Roman"/>
                <w:sz w:val="26"/>
                <w:szCs w:val="26"/>
                <w:lang w:val="ru-RU" w:eastAsia="ru-RU"/>
              </w:rPr>
              <w:t xml:space="preserve">Кокс </w:t>
            </w:r>
            <w:proofErr w:type="spellStart"/>
            <w:r w:rsidRPr="00ED1198">
              <w:rPr>
                <w:rFonts w:ascii="Times New Roman" w:hAnsi="Times New Roman"/>
                <w:sz w:val="26"/>
                <w:szCs w:val="26"/>
                <w:lang w:val="ru-RU" w:eastAsia="ru-RU"/>
              </w:rPr>
              <w:t>майдаси</w:t>
            </w:r>
            <w:proofErr w:type="spellEnd"/>
            <w:r w:rsidRPr="00ED1198">
              <w:rPr>
                <w:rFonts w:ascii="Times New Roman" w:hAnsi="Times New Roman"/>
                <w:sz w:val="26"/>
                <w:szCs w:val="26"/>
                <w:lang w:val="ru-RU" w:eastAsia="ru-RU"/>
              </w:rPr>
              <w:t xml:space="preserve"> фракция 0-10 мм</w:t>
            </w:r>
          </w:p>
        </w:tc>
      </w:tr>
      <w:tr w:rsidR="00ED1198" w:rsidRPr="00ED1198" w14:paraId="3C0DA518" w14:textId="77777777" w:rsidTr="00771DAE">
        <w:trPr>
          <w:trHeight w:val="428"/>
        </w:trPr>
        <w:tc>
          <w:tcPr>
            <w:tcW w:w="3998" w:type="dxa"/>
            <w:vAlign w:val="center"/>
          </w:tcPr>
          <w:p w14:paraId="20C78D33" w14:textId="3651B279" w:rsidR="00534E89" w:rsidRPr="00ED1198" w:rsidRDefault="00B67820" w:rsidP="00534E89">
            <w:pPr>
              <w:rPr>
                <w:rFonts w:ascii="Times New Roman" w:hAnsi="Times New Roman"/>
                <w:b/>
                <w:sz w:val="20"/>
                <w:szCs w:val="20"/>
              </w:rPr>
            </w:pPr>
            <w:proofErr w:type="spellStart"/>
            <w:r w:rsidRPr="00ED1198">
              <w:rPr>
                <w:rFonts w:ascii="Times New Roman" w:hAnsi="Times New Roman"/>
                <w:b/>
                <w:sz w:val="20"/>
                <w:szCs w:val="20"/>
                <w:lang w:val="ru-RU"/>
              </w:rPr>
              <w:t>Ҳар</w:t>
            </w:r>
            <w:proofErr w:type="spellEnd"/>
            <w:r w:rsidRPr="00ED1198">
              <w:rPr>
                <w:rFonts w:ascii="Times New Roman" w:hAnsi="Times New Roman"/>
                <w:b/>
                <w:sz w:val="20"/>
                <w:szCs w:val="20"/>
              </w:rPr>
              <w:t xml:space="preserve"> </w:t>
            </w:r>
            <w:proofErr w:type="spellStart"/>
            <w:r w:rsidRPr="00ED1198">
              <w:rPr>
                <w:rFonts w:ascii="Times New Roman" w:hAnsi="Times New Roman"/>
                <w:b/>
                <w:sz w:val="20"/>
                <w:szCs w:val="20"/>
                <w:lang w:val="ru-RU"/>
              </w:rPr>
              <w:t>бир</w:t>
            </w:r>
            <w:proofErr w:type="spellEnd"/>
            <w:r w:rsidR="00534E89" w:rsidRPr="00ED1198">
              <w:rPr>
                <w:rFonts w:ascii="Times New Roman" w:hAnsi="Times New Roman"/>
                <w:b/>
                <w:sz w:val="20"/>
                <w:szCs w:val="20"/>
              </w:rPr>
              <w:t xml:space="preserve"> </w:t>
            </w:r>
            <w:r w:rsidR="00534E89" w:rsidRPr="00ED1198">
              <w:rPr>
                <w:rFonts w:ascii="Times New Roman" w:hAnsi="Times New Roman"/>
                <w:b/>
                <w:sz w:val="20"/>
                <w:szCs w:val="20"/>
                <w:lang w:val="ru-RU"/>
              </w:rPr>
              <w:t>товар</w:t>
            </w:r>
            <w:r w:rsidR="00534E89" w:rsidRPr="00ED1198">
              <w:rPr>
                <w:rFonts w:ascii="Times New Roman" w:hAnsi="Times New Roman"/>
                <w:b/>
                <w:sz w:val="20"/>
                <w:szCs w:val="20"/>
              </w:rPr>
              <w:t xml:space="preserve"> (</w:t>
            </w:r>
            <w:proofErr w:type="spellStart"/>
            <w:r w:rsidRPr="00ED1198">
              <w:rPr>
                <w:rFonts w:ascii="Times New Roman" w:hAnsi="Times New Roman"/>
                <w:b/>
                <w:sz w:val="20"/>
                <w:szCs w:val="20"/>
                <w:lang w:val="ru-RU"/>
              </w:rPr>
              <w:t>иш</w:t>
            </w:r>
            <w:proofErr w:type="spellEnd"/>
            <w:r w:rsidR="00534E89" w:rsidRPr="00ED1198">
              <w:rPr>
                <w:rFonts w:ascii="Times New Roman" w:hAnsi="Times New Roman"/>
                <w:b/>
                <w:sz w:val="20"/>
                <w:szCs w:val="20"/>
              </w:rPr>
              <w:t xml:space="preserve">, </w:t>
            </w:r>
            <w:proofErr w:type="spellStart"/>
            <w:r w:rsidRPr="00ED1198">
              <w:rPr>
                <w:rFonts w:ascii="Times New Roman" w:hAnsi="Times New Roman"/>
                <w:b/>
                <w:sz w:val="20"/>
                <w:szCs w:val="20"/>
                <w:lang w:val="ru-RU"/>
              </w:rPr>
              <w:t>хизмат</w:t>
            </w:r>
            <w:proofErr w:type="spellEnd"/>
            <w:r w:rsidR="00534E89" w:rsidRPr="00ED1198">
              <w:rPr>
                <w:rFonts w:ascii="Times New Roman" w:hAnsi="Times New Roman"/>
                <w:b/>
                <w:sz w:val="20"/>
                <w:szCs w:val="20"/>
              </w:rPr>
              <w:t xml:space="preserve">) </w:t>
            </w:r>
            <w:proofErr w:type="spellStart"/>
            <w:r w:rsidRPr="00ED1198">
              <w:rPr>
                <w:rFonts w:ascii="Times New Roman" w:hAnsi="Times New Roman"/>
                <w:b/>
                <w:sz w:val="20"/>
                <w:szCs w:val="20"/>
                <w:lang w:val="ru-RU"/>
              </w:rPr>
              <w:t>харид</w:t>
            </w:r>
            <w:proofErr w:type="spellEnd"/>
            <w:r w:rsidRPr="00ED1198">
              <w:rPr>
                <w:rFonts w:ascii="Times New Roman" w:hAnsi="Times New Roman"/>
                <w:b/>
                <w:sz w:val="20"/>
                <w:szCs w:val="20"/>
              </w:rPr>
              <w:t xml:space="preserve"> </w:t>
            </w:r>
            <w:proofErr w:type="spellStart"/>
            <w:r w:rsidR="001B7E75" w:rsidRPr="00ED1198">
              <w:rPr>
                <w:rFonts w:ascii="Times New Roman" w:hAnsi="Times New Roman"/>
                <w:b/>
                <w:sz w:val="20"/>
                <w:szCs w:val="20"/>
              </w:rPr>
              <w:t>тартиб-таомилларининг</w:t>
            </w:r>
            <w:proofErr w:type="spellEnd"/>
            <w:r w:rsidR="001B7E75" w:rsidRPr="00ED1198">
              <w:rPr>
                <w:rFonts w:ascii="Times New Roman" w:hAnsi="Times New Roman"/>
                <w:b/>
                <w:sz w:val="20"/>
                <w:szCs w:val="20"/>
              </w:rPr>
              <w:t xml:space="preserve"> </w:t>
            </w:r>
            <w:proofErr w:type="spellStart"/>
            <w:r w:rsidRPr="00ED1198">
              <w:rPr>
                <w:rFonts w:ascii="Times New Roman" w:hAnsi="Times New Roman"/>
                <w:b/>
                <w:sz w:val="20"/>
                <w:szCs w:val="20"/>
                <w:lang w:val="ru-RU"/>
              </w:rPr>
              <w:t>алоҳида</w:t>
            </w:r>
            <w:proofErr w:type="spellEnd"/>
            <w:r w:rsidRPr="00ED1198">
              <w:rPr>
                <w:rFonts w:ascii="Times New Roman" w:hAnsi="Times New Roman"/>
                <w:b/>
                <w:sz w:val="20"/>
                <w:szCs w:val="20"/>
              </w:rPr>
              <w:t xml:space="preserve"> </w:t>
            </w:r>
            <w:proofErr w:type="spellStart"/>
            <w:r w:rsidRPr="00ED1198">
              <w:rPr>
                <w:rFonts w:ascii="Times New Roman" w:hAnsi="Times New Roman"/>
                <w:b/>
                <w:sz w:val="20"/>
                <w:szCs w:val="20"/>
                <w:lang w:val="ru-RU"/>
              </w:rPr>
              <w:t>бирлиги</w:t>
            </w:r>
            <w:proofErr w:type="spellEnd"/>
            <w:r w:rsidRPr="00ED1198">
              <w:rPr>
                <w:rFonts w:ascii="Times New Roman" w:hAnsi="Times New Roman"/>
                <w:b/>
                <w:sz w:val="20"/>
                <w:szCs w:val="20"/>
              </w:rPr>
              <w:t xml:space="preserve"> </w:t>
            </w:r>
            <w:proofErr w:type="spellStart"/>
            <w:r w:rsidRPr="00ED1198">
              <w:rPr>
                <w:rFonts w:ascii="Times New Roman" w:hAnsi="Times New Roman"/>
                <w:b/>
                <w:sz w:val="20"/>
                <w:szCs w:val="20"/>
                <w:lang w:val="ru-RU"/>
              </w:rPr>
              <w:t>каби</w:t>
            </w:r>
            <w:proofErr w:type="spellEnd"/>
            <w:r w:rsidRPr="00ED1198">
              <w:rPr>
                <w:rFonts w:ascii="Times New Roman" w:hAnsi="Times New Roman"/>
                <w:b/>
                <w:sz w:val="20"/>
                <w:szCs w:val="20"/>
              </w:rPr>
              <w:t xml:space="preserve"> </w:t>
            </w:r>
            <w:proofErr w:type="spellStart"/>
            <w:r w:rsidRPr="00ED1198">
              <w:rPr>
                <w:rFonts w:ascii="Times New Roman" w:hAnsi="Times New Roman"/>
                <w:b/>
                <w:sz w:val="20"/>
                <w:szCs w:val="20"/>
                <w:lang w:val="ru-RU"/>
              </w:rPr>
              <w:t>кўриб</w:t>
            </w:r>
            <w:proofErr w:type="spellEnd"/>
            <w:r w:rsidRPr="00ED1198">
              <w:rPr>
                <w:rFonts w:ascii="Times New Roman" w:hAnsi="Times New Roman"/>
                <w:b/>
                <w:sz w:val="20"/>
                <w:szCs w:val="20"/>
              </w:rPr>
              <w:t xml:space="preserve"> </w:t>
            </w:r>
            <w:proofErr w:type="spellStart"/>
            <w:r w:rsidRPr="00ED1198">
              <w:rPr>
                <w:rFonts w:ascii="Times New Roman" w:hAnsi="Times New Roman"/>
                <w:b/>
                <w:sz w:val="20"/>
                <w:szCs w:val="20"/>
                <w:lang w:val="ru-RU"/>
              </w:rPr>
              <w:t>чиқилади</w:t>
            </w:r>
            <w:proofErr w:type="spellEnd"/>
          </w:p>
        </w:tc>
        <w:tc>
          <w:tcPr>
            <w:tcW w:w="5783" w:type="dxa"/>
            <w:vAlign w:val="center"/>
          </w:tcPr>
          <w:p w14:paraId="2280A383" w14:textId="02FB5241" w:rsidR="00534E89" w:rsidRPr="00ED1198" w:rsidRDefault="00BB0033" w:rsidP="00C42D90">
            <w:pPr>
              <w:rPr>
                <w:rFonts w:ascii="Times New Roman" w:hAnsi="Times New Roman"/>
                <w:sz w:val="20"/>
                <w:szCs w:val="20"/>
                <w:lang w:val="ru-RU"/>
              </w:rPr>
            </w:pPr>
            <w:proofErr w:type="spellStart"/>
            <w:r w:rsidRPr="00ED1198">
              <w:rPr>
                <w:rFonts w:ascii="Times New Roman" w:hAnsi="Times New Roman"/>
                <w:sz w:val="20"/>
                <w:szCs w:val="20"/>
                <w:lang w:val="ru-RU"/>
              </w:rPr>
              <w:t>Йўқ</w:t>
            </w:r>
            <w:proofErr w:type="spellEnd"/>
            <w:r w:rsidRPr="00ED1198">
              <w:rPr>
                <w:rFonts w:ascii="Times New Roman" w:hAnsi="Times New Roman"/>
                <w:sz w:val="20"/>
                <w:szCs w:val="20"/>
                <w:lang w:val="ru-RU"/>
              </w:rPr>
              <w:t xml:space="preserve">, лот </w:t>
            </w:r>
            <w:proofErr w:type="spellStart"/>
            <w:r w:rsidRPr="00ED1198">
              <w:rPr>
                <w:rFonts w:ascii="Times New Roman" w:hAnsi="Times New Roman"/>
                <w:sz w:val="20"/>
                <w:szCs w:val="20"/>
                <w:lang w:val="ru-RU"/>
              </w:rPr>
              <w:t>бўлинмайди</w:t>
            </w:r>
            <w:proofErr w:type="spellEnd"/>
          </w:p>
        </w:tc>
      </w:tr>
      <w:tr w:rsidR="00ED1198" w:rsidRPr="00ED1198" w14:paraId="2371E3BC" w14:textId="77777777" w:rsidTr="00771DAE">
        <w:trPr>
          <w:trHeight w:val="405"/>
        </w:trPr>
        <w:tc>
          <w:tcPr>
            <w:tcW w:w="3998" w:type="dxa"/>
            <w:vAlign w:val="center"/>
          </w:tcPr>
          <w:p w14:paraId="72834EA6" w14:textId="605995D7" w:rsidR="00771DAE" w:rsidRPr="00ED1198" w:rsidRDefault="006D1967" w:rsidP="00BB0033">
            <w:pPr>
              <w:rPr>
                <w:rFonts w:ascii="Times New Roman" w:hAnsi="Times New Roman"/>
                <w:b/>
                <w:sz w:val="20"/>
                <w:szCs w:val="20"/>
                <w:lang w:val="ru-RU"/>
              </w:rPr>
            </w:pPr>
            <w:proofErr w:type="spellStart"/>
            <w:r w:rsidRPr="00ED1198">
              <w:rPr>
                <w:rFonts w:ascii="Times New Roman" w:hAnsi="Times New Roman"/>
                <w:b/>
                <w:sz w:val="20"/>
                <w:szCs w:val="20"/>
                <w:lang w:val="ru-RU"/>
              </w:rPr>
              <w:t>Хариднинг</w:t>
            </w:r>
            <w:proofErr w:type="spellEnd"/>
            <w:r w:rsidRPr="00ED1198">
              <w:rPr>
                <w:rFonts w:ascii="Times New Roman" w:hAnsi="Times New Roman"/>
                <w:b/>
                <w:sz w:val="20"/>
                <w:szCs w:val="20"/>
                <w:lang w:val="ru-RU"/>
              </w:rPr>
              <w:t xml:space="preserve"> режа </w:t>
            </w:r>
            <w:proofErr w:type="spellStart"/>
            <w:r w:rsidRPr="00ED1198">
              <w:rPr>
                <w:rFonts w:ascii="Times New Roman" w:hAnsi="Times New Roman"/>
                <w:b/>
                <w:sz w:val="20"/>
                <w:szCs w:val="20"/>
                <w:lang w:val="ru-RU"/>
              </w:rPr>
              <w:t>жадвали</w:t>
            </w:r>
            <w:proofErr w:type="spellEnd"/>
          </w:p>
        </w:tc>
        <w:tc>
          <w:tcPr>
            <w:tcW w:w="5783" w:type="dxa"/>
            <w:vAlign w:val="center"/>
          </w:tcPr>
          <w:p w14:paraId="326D3AB4" w14:textId="2EE30711" w:rsidR="00771DAE" w:rsidRPr="00ED1198" w:rsidRDefault="00C42D90" w:rsidP="00BB0033">
            <w:pPr>
              <w:rPr>
                <w:rFonts w:ascii="Times New Roman" w:hAnsi="Times New Roman"/>
                <w:sz w:val="20"/>
                <w:szCs w:val="20"/>
                <w:lang w:val="ru-RU"/>
              </w:rPr>
            </w:pPr>
            <w:r w:rsidRPr="00ED1198">
              <w:rPr>
                <w:rFonts w:ascii="Times New Roman" w:hAnsi="Times New Roman"/>
                <w:sz w:val="20"/>
                <w:szCs w:val="20"/>
                <w:lang w:val="ru-RU"/>
              </w:rPr>
              <w:t xml:space="preserve">1 </w:t>
            </w:r>
            <w:proofErr w:type="spellStart"/>
            <w:r w:rsidRPr="00ED1198">
              <w:rPr>
                <w:rFonts w:ascii="Times New Roman" w:hAnsi="Times New Roman"/>
                <w:sz w:val="20"/>
                <w:szCs w:val="20"/>
                <w:lang w:val="ru-RU"/>
              </w:rPr>
              <w:t>чорак</w:t>
            </w:r>
            <w:proofErr w:type="spellEnd"/>
            <w:r w:rsidRPr="00ED1198">
              <w:rPr>
                <w:rFonts w:ascii="Times New Roman" w:hAnsi="Times New Roman"/>
                <w:sz w:val="20"/>
                <w:szCs w:val="20"/>
                <w:lang w:val="ru-RU"/>
              </w:rPr>
              <w:t xml:space="preserve"> 2022 </w:t>
            </w:r>
            <w:proofErr w:type="spellStart"/>
            <w:r w:rsidRPr="00ED1198">
              <w:rPr>
                <w:rFonts w:ascii="Times New Roman" w:hAnsi="Times New Roman"/>
                <w:sz w:val="20"/>
                <w:szCs w:val="20"/>
                <w:lang w:val="ru-RU"/>
              </w:rPr>
              <w:t>йил</w:t>
            </w:r>
            <w:proofErr w:type="spellEnd"/>
          </w:p>
        </w:tc>
      </w:tr>
      <w:tr w:rsidR="00ED1198" w:rsidRPr="00ED1198" w14:paraId="742789B2" w14:textId="77777777" w:rsidTr="00771DAE">
        <w:trPr>
          <w:trHeight w:val="359"/>
        </w:trPr>
        <w:tc>
          <w:tcPr>
            <w:tcW w:w="3998" w:type="dxa"/>
            <w:vAlign w:val="center"/>
          </w:tcPr>
          <w:p w14:paraId="633A5CB1" w14:textId="501C96C7" w:rsidR="00771DAE" w:rsidRPr="00ED1198" w:rsidRDefault="006D1967" w:rsidP="00316C44">
            <w:pPr>
              <w:rPr>
                <w:rFonts w:ascii="Times New Roman" w:hAnsi="Times New Roman"/>
                <w:b/>
                <w:sz w:val="20"/>
                <w:szCs w:val="20"/>
              </w:rPr>
            </w:pPr>
            <w:proofErr w:type="spellStart"/>
            <w:r w:rsidRPr="00ED1198">
              <w:rPr>
                <w:rFonts w:ascii="Times New Roman" w:hAnsi="Times New Roman"/>
                <w:b/>
                <w:sz w:val="20"/>
                <w:szCs w:val="20"/>
                <w:lang w:val="ru-RU"/>
              </w:rPr>
              <w:t>Савдолар</w:t>
            </w:r>
            <w:proofErr w:type="spellEnd"/>
            <w:r w:rsidRPr="00ED1198">
              <w:rPr>
                <w:rFonts w:ascii="Times New Roman" w:hAnsi="Times New Roman"/>
                <w:b/>
                <w:sz w:val="20"/>
                <w:szCs w:val="20"/>
                <w:lang w:val="ru-RU"/>
              </w:rPr>
              <w:t xml:space="preserve"> </w:t>
            </w:r>
            <w:r w:rsidRPr="00ED1198">
              <w:rPr>
                <w:rFonts w:ascii="Times New Roman" w:hAnsi="Times New Roman"/>
                <w:b/>
                <w:sz w:val="20"/>
                <w:szCs w:val="20"/>
                <w:lang w:val="uz-Cyrl-UZ"/>
              </w:rPr>
              <w:t>ў</w:t>
            </w:r>
            <w:proofErr w:type="spellStart"/>
            <w:r w:rsidRPr="00ED1198">
              <w:rPr>
                <w:rFonts w:ascii="Times New Roman" w:hAnsi="Times New Roman"/>
                <w:b/>
                <w:sz w:val="20"/>
                <w:szCs w:val="20"/>
                <w:lang w:val="ru-RU"/>
              </w:rPr>
              <w:t>тказиладиган</w:t>
            </w:r>
            <w:proofErr w:type="spellEnd"/>
            <w:r w:rsidRPr="00ED1198">
              <w:rPr>
                <w:rFonts w:ascii="Times New Roman" w:hAnsi="Times New Roman"/>
                <w:b/>
                <w:sz w:val="20"/>
                <w:szCs w:val="20"/>
                <w:lang w:val="ru-RU"/>
              </w:rPr>
              <w:t xml:space="preserve"> ой</w:t>
            </w:r>
          </w:p>
        </w:tc>
        <w:tc>
          <w:tcPr>
            <w:tcW w:w="5783" w:type="dxa"/>
            <w:vAlign w:val="center"/>
          </w:tcPr>
          <w:p w14:paraId="5102D162" w14:textId="7F532871" w:rsidR="00771DAE" w:rsidRPr="00ED1198" w:rsidRDefault="00C42D90" w:rsidP="00316C44">
            <w:pPr>
              <w:rPr>
                <w:rFonts w:ascii="Times New Roman" w:hAnsi="Times New Roman"/>
                <w:sz w:val="20"/>
                <w:szCs w:val="20"/>
                <w:lang w:val="ru-RU"/>
              </w:rPr>
            </w:pPr>
            <w:r w:rsidRPr="00ED1198">
              <w:rPr>
                <w:rFonts w:ascii="Times New Roman" w:hAnsi="Times New Roman"/>
                <w:sz w:val="20"/>
                <w:szCs w:val="20"/>
                <w:lang w:val="ru-RU"/>
              </w:rPr>
              <w:t>Март-апрель</w:t>
            </w:r>
          </w:p>
        </w:tc>
      </w:tr>
      <w:tr w:rsidR="00ED1198" w:rsidRPr="00ED1198" w14:paraId="2A3D37CA" w14:textId="77777777" w:rsidTr="00771DAE">
        <w:trPr>
          <w:trHeight w:val="359"/>
        </w:trPr>
        <w:tc>
          <w:tcPr>
            <w:tcW w:w="3998" w:type="dxa"/>
            <w:vAlign w:val="center"/>
          </w:tcPr>
          <w:p w14:paraId="2BDA5D7D" w14:textId="278E6C7C" w:rsidR="00771DAE" w:rsidRPr="00ED1198" w:rsidRDefault="008F1857" w:rsidP="00316C44">
            <w:pPr>
              <w:rPr>
                <w:rFonts w:ascii="Times New Roman" w:hAnsi="Times New Roman"/>
                <w:b/>
                <w:sz w:val="20"/>
                <w:szCs w:val="20"/>
                <w:lang w:val="uz-Cyrl-UZ"/>
              </w:rPr>
            </w:pPr>
            <w:r w:rsidRPr="00ED1198">
              <w:rPr>
                <w:rFonts w:ascii="Times New Roman" w:hAnsi="Times New Roman"/>
                <w:b/>
                <w:sz w:val="20"/>
                <w:szCs w:val="20"/>
                <w:lang w:val="uz-Cyrl-UZ"/>
              </w:rPr>
              <w:t>Молиялаштириш манба</w:t>
            </w:r>
            <w:r w:rsidR="006D1967" w:rsidRPr="00ED1198">
              <w:rPr>
                <w:rFonts w:ascii="Times New Roman" w:hAnsi="Times New Roman"/>
                <w:b/>
                <w:sz w:val="20"/>
                <w:szCs w:val="20"/>
                <w:lang w:val="uz-Cyrl-UZ"/>
              </w:rPr>
              <w:t>и</w:t>
            </w:r>
          </w:p>
        </w:tc>
        <w:tc>
          <w:tcPr>
            <w:tcW w:w="5783" w:type="dxa"/>
            <w:vAlign w:val="center"/>
          </w:tcPr>
          <w:p w14:paraId="73414692" w14:textId="67BC8E21" w:rsidR="00771DAE" w:rsidRPr="00ED1198" w:rsidRDefault="00BB0033" w:rsidP="00BB0033">
            <w:pPr>
              <w:rPr>
                <w:rFonts w:ascii="Times New Roman" w:hAnsi="Times New Roman"/>
                <w:sz w:val="20"/>
                <w:szCs w:val="20"/>
                <w:lang w:val="uz-Cyrl-UZ"/>
              </w:rPr>
            </w:pPr>
            <w:r w:rsidRPr="00ED1198">
              <w:rPr>
                <w:rFonts w:ascii="Times New Roman" w:hAnsi="Times New Roman"/>
                <w:sz w:val="20"/>
                <w:szCs w:val="20"/>
                <w:lang w:val="uz-Cyrl-UZ"/>
              </w:rPr>
              <w:t>Ў</w:t>
            </w:r>
            <w:r w:rsidR="006D1967" w:rsidRPr="00ED1198">
              <w:rPr>
                <w:rFonts w:ascii="Times New Roman" w:hAnsi="Times New Roman"/>
                <w:sz w:val="20"/>
                <w:szCs w:val="20"/>
                <w:lang w:val="uz-Cyrl-UZ"/>
              </w:rPr>
              <w:t>з</w:t>
            </w:r>
            <w:r w:rsidRPr="00ED1198">
              <w:rPr>
                <w:rFonts w:ascii="Times New Roman" w:hAnsi="Times New Roman"/>
                <w:sz w:val="20"/>
                <w:szCs w:val="20"/>
                <w:lang w:val="uz-Cyrl-UZ"/>
              </w:rPr>
              <w:t xml:space="preserve"> маблағларимиз</w:t>
            </w:r>
          </w:p>
        </w:tc>
      </w:tr>
      <w:tr w:rsidR="00ED1198" w:rsidRPr="00ED1198" w14:paraId="1BA0FC21" w14:textId="77777777" w:rsidTr="00771DAE">
        <w:trPr>
          <w:trHeight w:val="359"/>
        </w:trPr>
        <w:tc>
          <w:tcPr>
            <w:tcW w:w="3998" w:type="dxa"/>
            <w:vAlign w:val="center"/>
          </w:tcPr>
          <w:p w14:paraId="099217D4" w14:textId="6A10B2FB" w:rsidR="00771DAE" w:rsidRPr="00ED1198" w:rsidRDefault="006D1967" w:rsidP="00316C44">
            <w:pPr>
              <w:rPr>
                <w:rFonts w:ascii="Times New Roman" w:hAnsi="Times New Roman"/>
                <w:b/>
                <w:sz w:val="20"/>
                <w:szCs w:val="20"/>
                <w:lang w:val="ru-RU"/>
              </w:rPr>
            </w:pPr>
            <w:proofErr w:type="spellStart"/>
            <w:r w:rsidRPr="00ED1198">
              <w:rPr>
                <w:rFonts w:ascii="Times New Roman" w:hAnsi="Times New Roman"/>
                <w:b/>
                <w:sz w:val="20"/>
                <w:szCs w:val="20"/>
                <w:lang w:val="ru-RU"/>
              </w:rPr>
              <w:t>Бошланғич</w:t>
            </w:r>
            <w:proofErr w:type="spellEnd"/>
            <w:r w:rsidRPr="00ED1198">
              <w:rPr>
                <w:rFonts w:ascii="Times New Roman" w:hAnsi="Times New Roman"/>
                <w:b/>
                <w:sz w:val="20"/>
                <w:szCs w:val="20"/>
                <w:lang w:val="ru-RU"/>
              </w:rPr>
              <w:t xml:space="preserve"> </w:t>
            </w:r>
            <w:proofErr w:type="spellStart"/>
            <w:r w:rsidRPr="00ED1198">
              <w:rPr>
                <w:rFonts w:ascii="Times New Roman" w:hAnsi="Times New Roman"/>
                <w:b/>
                <w:sz w:val="20"/>
                <w:szCs w:val="20"/>
                <w:lang w:val="ru-RU"/>
              </w:rPr>
              <w:t>нархи</w:t>
            </w:r>
            <w:proofErr w:type="spellEnd"/>
          </w:p>
        </w:tc>
        <w:tc>
          <w:tcPr>
            <w:tcW w:w="5783" w:type="dxa"/>
            <w:vAlign w:val="center"/>
          </w:tcPr>
          <w:p w14:paraId="44A8D284" w14:textId="0C210BEB" w:rsidR="00771DAE" w:rsidRPr="00ED1198" w:rsidRDefault="00C42D90" w:rsidP="00C42D90">
            <w:pPr>
              <w:jc w:val="both"/>
              <w:rPr>
                <w:rFonts w:ascii="Times New Roman" w:hAnsi="Times New Roman"/>
                <w:i/>
                <w:sz w:val="20"/>
                <w:lang w:val="ru-RU"/>
              </w:rPr>
            </w:pPr>
            <w:r w:rsidRPr="00ED1198">
              <w:rPr>
                <w:rFonts w:ascii="Times New Roman" w:hAnsi="Times New Roman"/>
                <w:sz w:val="20"/>
                <w:lang w:val="ru-RU"/>
              </w:rPr>
              <w:t>2 584 000</w:t>
            </w:r>
            <w:r w:rsidR="00BB0033" w:rsidRPr="00ED1198">
              <w:rPr>
                <w:rFonts w:ascii="Times New Roman" w:hAnsi="Times New Roman"/>
                <w:sz w:val="20"/>
                <w:lang w:val="ru-RU"/>
              </w:rPr>
              <w:t xml:space="preserve"> </w:t>
            </w:r>
            <w:r w:rsidRPr="00ED1198">
              <w:rPr>
                <w:rFonts w:ascii="Times New Roman" w:hAnsi="Times New Roman"/>
                <w:sz w:val="20"/>
                <w:szCs w:val="20"/>
                <w:lang w:val="uz-Cyrl-UZ"/>
              </w:rPr>
              <w:t>АҚШ долл.</w:t>
            </w:r>
            <w:r w:rsidR="00BB0033" w:rsidRPr="00ED1198">
              <w:rPr>
                <w:rFonts w:ascii="Times New Roman" w:hAnsi="Times New Roman"/>
                <w:sz w:val="20"/>
                <w:lang w:val="ru-RU"/>
              </w:rPr>
              <w:t xml:space="preserve"> </w:t>
            </w:r>
            <w:proofErr w:type="spellStart"/>
            <w:r w:rsidR="00BB0033" w:rsidRPr="00ED1198">
              <w:rPr>
                <w:rFonts w:ascii="Times New Roman" w:hAnsi="Times New Roman"/>
                <w:sz w:val="20"/>
                <w:lang w:val="ru-RU"/>
              </w:rPr>
              <w:t>ҚҚСсиз</w:t>
            </w:r>
            <w:proofErr w:type="spellEnd"/>
            <w:r w:rsidR="00BB0033" w:rsidRPr="00ED1198">
              <w:rPr>
                <w:rFonts w:ascii="Times New Roman" w:hAnsi="Times New Roman"/>
                <w:sz w:val="20"/>
                <w:lang w:val="ru-RU"/>
              </w:rPr>
              <w:t xml:space="preserve"> </w:t>
            </w:r>
          </w:p>
        </w:tc>
      </w:tr>
      <w:tr w:rsidR="00ED1198" w:rsidRPr="00ED1198" w14:paraId="43D5BAC5" w14:textId="77777777" w:rsidTr="00771DAE">
        <w:trPr>
          <w:trHeight w:val="359"/>
        </w:trPr>
        <w:tc>
          <w:tcPr>
            <w:tcW w:w="3998" w:type="dxa"/>
            <w:vAlign w:val="center"/>
          </w:tcPr>
          <w:p w14:paraId="09F5403B" w14:textId="5F2C85F3" w:rsidR="00DC46F7" w:rsidRPr="00ED1198" w:rsidRDefault="006D1967" w:rsidP="005D38B6">
            <w:pPr>
              <w:rPr>
                <w:rFonts w:ascii="Times New Roman" w:hAnsi="Times New Roman"/>
                <w:b/>
                <w:sz w:val="20"/>
                <w:szCs w:val="20"/>
                <w:lang w:val="ru-RU"/>
              </w:rPr>
            </w:pPr>
            <w:r w:rsidRPr="00ED1198">
              <w:rPr>
                <w:rFonts w:ascii="Times New Roman" w:hAnsi="Times New Roman"/>
                <w:b/>
                <w:sz w:val="20"/>
                <w:szCs w:val="20"/>
                <w:lang w:val="ru-RU"/>
              </w:rPr>
              <w:t xml:space="preserve">Тендер </w:t>
            </w:r>
            <w:proofErr w:type="spellStart"/>
            <w:r w:rsidRPr="00ED1198">
              <w:rPr>
                <w:rFonts w:ascii="Times New Roman" w:hAnsi="Times New Roman"/>
                <w:b/>
                <w:sz w:val="20"/>
                <w:szCs w:val="20"/>
                <w:lang w:val="ru-RU"/>
              </w:rPr>
              <w:t>таклифи</w:t>
            </w:r>
            <w:r w:rsidR="005D38B6" w:rsidRPr="00ED1198">
              <w:rPr>
                <w:rFonts w:ascii="Times New Roman" w:hAnsi="Times New Roman"/>
                <w:b/>
                <w:sz w:val="20"/>
                <w:szCs w:val="20"/>
                <w:lang w:val="ru-RU"/>
              </w:rPr>
              <w:t>ни</w:t>
            </w:r>
            <w:proofErr w:type="spellEnd"/>
            <w:r w:rsidRPr="00ED1198">
              <w:rPr>
                <w:rFonts w:ascii="Times New Roman" w:hAnsi="Times New Roman"/>
                <w:b/>
                <w:sz w:val="20"/>
                <w:szCs w:val="20"/>
                <w:lang w:val="ru-RU"/>
              </w:rPr>
              <w:t xml:space="preserve"> </w:t>
            </w:r>
            <w:proofErr w:type="spellStart"/>
            <w:r w:rsidRPr="00ED1198">
              <w:rPr>
                <w:rFonts w:ascii="Times New Roman" w:hAnsi="Times New Roman"/>
                <w:b/>
                <w:sz w:val="20"/>
                <w:szCs w:val="20"/>
                <w:lang w:val="ru-RU"/>
              </w:rPr>
              <w:t>таъминлаш</w:t>
            </w:r>
            <w:proofErr w:type="spellEnd"/>
            <w:r w:rsidRPr="00ED1198">
              <w:rPr>
                <w:rFonts w:ascii="Times New Roman" w:hAnsi="Times New Roman"/>
                <w:b/>
                <w:sz w:val="20"/>
                <w:szCs w:val="20"/>
                <w:lang w:val="ru-RU"/>
              </w:rPr>
              <w:t xml:space="preserve"> </w:t>
            </w:r>
            <w:proofErr w:type="spellStart"/>
            <w:r w:rsidRPr="00ED1198">
              <w:rPr>
                <w:rFonts w:ascii="Times New Roman" w:hAnsi="Times New Roman"/>
                <w:b/>
                <w:sz w:val="20"/>
                <w:szCs w:val="20"/>
                <w:lang w:val="ru-RU"/>
              </w:rPr>
              <w:t>с</w:t>
            </w:r>
            <w:r w:rsidR="00DC46F7" w:rsidRPr="00ED1198">
              <w:rPr>
                <w:rFonts w:ascii="Times New Roman" w:hAnsi="Times New Roman"/>
                <w:b/>
                <w:sz w:val="20"/>
                <w:szCs w:val="20"/>
                <w:lang w:val="ru-RU"/>
              </w:rPr>
              <w:t>умма</w:t>
            </w:r>
            <w:r w:rsidRPr="00ED1198">
              <w:rPr>
                <w:rFonts w:ascii="Times New Roman" w:hAnsi="Times New Roman"/>
                <w:b/>
                <w:sz w:val="20"/>
                <w:szCs w:val="20"/>
                <w:lang w:val="ru-RU"/>
              </w:rPr>
              <w:t>с</w:t>
            </w:r>
            <w:r w:rsidR="00DC46F7" w:rsidRPr="00ED1198">
              <w:rPr>
                <w:rFonts w:ascii="Times New Roman" w:hAnsi="Times New Roman"/>
                <w:b/>
                <w:sz w:val="20"/>
                <w:szCs w:val="20"/>
                <w:lang w:val="ru-RU"/>
              </w:rPr>
              <w:t>и</w:t>
            </w:r>
            <w:proofErr w:type="spellEnd"/>
            <w:r w:rsidR="00DC46F7"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гаров</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ёки</w:t>
            </w:r>
            <w:proofErr w:type="spellEnd"/>
            <w:r w:rsidRPr="00ED1198">
              <w:rPr>
                <w:rFonts w:ascii="Times New Roman" w:hAnsi="Times New Roman"/>
                <w:sz w:val="20"/>
                <w:szCs w:val="20"/>
                <w:lang w:val="ru-RU"/>
              </w:rPr>
              <w:t xml:space="preserve"> </w:t>
            </w:r>
            <w:r w:rsidR="00DC46F7" w:rsidRPr="00ED1198">
              <w:rPr>
                <w:rFonts w:ascii="Times New Roman" w:hAnsi="Times New Roman"/>
                <w:sz w:val="20"/>
                <w:szCs w:val="20"/>
                <w:lang w:val="ru-RU"/>
              </w:rPr>
              <w:t>банк</w:t>
            </w:r>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кафолати</w:t>
            </w:r>
            <w:proofErr w:type="spellEnd"/>
            <w:r w:rsidR="00DC46F7" w:rsidRPr="00ED1198">
              <w:rPr>
                <w:rFonts w:ascii="Times New Roman" w:hAnsi="Times New Roman"/>
                <w:sz w:val="20"/>
                <w:szCs w:val="20"/>
                <w:lang w:val="ru-RU"/>
              </w:rPr>
              <w:t>)</w:t>
            </w:r>
          </w:p>
        </w:tc>
        <w:tc>
          <w:tcPr>
            <w:tcW w:w="5783" w:type="dxa"/>
            <w:vAlign w:val="center"/>
          </w:tcPr>
          <w:p w14:paraId="20ADBA6D" w14:textId="6B99FB11" w:rsidR="00DC46F7" w:rsidRPr="00ED1198" w:rsidRDefault="00C42D90" w:rsidP="00E733A9">
            <w:pPr>
              <w:rPr>
                <w:rFonts w:ascii="Times New Roman" w:hAnsi="Times New Roman"/>
                <w:sz w:val="20"/>
                <w:szCs w:val="20"/>
                <w:lang w:val="ru-RU"/>
              </w:rPr>
            </w:pPr>
            <w:r w:rsidRPr="00ED1198">
              <w:rPr>
                <w:rFonts w:ascii="Times New Roman" w:hAnsi="Times New Roman"/>
                <w:sz w:val="20"/>
                <w:szCs w:val="20"/>
                <w:lang w:val="ru-RU"/>
              </w:rPr>
              <w:t>1%</w:t>
            </w:r>
          </w:p>
        </w:tc>
      </w:tr>
      <w:tr w:rsidR="00ED1198" w:rsidRPr="008F7889" w14:paraId="5B6A18B2" w14:textId="77777777" w:rsidTr="00DE2FA5">
        <w:trPr>
          <w:trHeight w:val="359"/>
        </w:trPr>
        <w:tc>
          <w:tcPr>
            <w:tcW w:w="3998" w:type="dxa"/>
            <w:vAlign w:val="center"/>
          </w:tcPr>
          <w:p w14:paraId="6A4A85C0" w14:textId="0F974F74" w:rsidR="00DE2FA5" w:rsidRPr="00ED1198" w:rsidRDefault="00DE2FA5" w:rsidP="00E27EC2">
            <w:pPr>
              <w:rPr>
                <w:rFonts w:ascii="Times New Roman" w:hAnsi="Times New Roman"/>
                <w:b/>
                <w:sz w:val="20"/>
                <w:szCs w:val="20"/>
                <w:lang w:val="uz-Cyrl-UZ"/>
              </w:rPr>
            </w:pPr>
            <w:r w:rsidRPr="00ED1198">
              <w:rPr>
                <w:rFonts w:ascii="Times New Roman" w:hAnsi="Times New Roman"/>
                <w:b/>
                <w:sz w:val="20"/>
                <w:szCs w:val="20"/>
                <w:lang w:val="uz-Cyrl-UZ"/>
              </w:rPr>
              <w:t xml:space="preserve">Хорижий </w:t>
            </w:r>
            <w:r w:rsidR="00E27EC2" w:rsidRPr="00ED1198">
              <w:rPr>
                <w:rFonts w:ascii="Times New Roman" w:hAnsi="Times New Roman"/>
                <w:b/>
                <w:sz w:val="20"/>
                <w:szCs w:val="20"/>
                <w:lang w:val="uz-Cyrl-UZ"/>
              </w:rPr>
              <w:t>и</w:t>
            </w:r>
            <w:r w:rsidRPr="00ED1198">
              <w:rPr>
                <w:rFonts w:ascii="Times New Roman" w:hAnsi="Times New Roman"/>
                <w:b/>
                <w:sz w:val="20"/>
                <w:szCs w:val="20"/>
                <w:lang w:val="uz-Cyrl-UZ"/>
              </w:rPr>
              <w:t>штирокчилар учун тўлов шартлари</w:t>
            </w:r>
          </w:p>
        </w:tc>
        <w:tc>
          <w:tcPr>
            <w:tcW w:w="5783" w:type="dxa"/>
          </w:tcPr>
          <w:p w14:paraId="0522CDFF" w14:textId="77777777" w:rsidR="00DE2FA5" w:rsidRPr="00ED1198" w:rsidRDefault="00DE2FA5" w:rsidP="00DE2FA5">
            <w:pPr>
              <w:jc w:val="both"/>
              <w:rPr>
                <w:rFonts w:ascii="Times New Roman" w:hAnsi="Times New Roman"/>
                <w:sz w:val="20"/>
                <w:szCs w:val="20"/>
                <w:lang w:val="uz-Cyrl-UZ"/>
              </w:rPr>
            </w:pPr>
            <w:r w:rsidRPr="00ED1198">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47F9F649" w14:textId="3A70C839" w:rsidR="00DE2FA5" w:rsidRPr="00ED1198" w:rsidRDefault="00DE2FA5" w:rsidP="00DE2FA5">
            <w:pPr>
              <w:jc w:val="both"/>
              <w:rPr>
                <w:rFonts w:ascii="Times New Roman" w:hAnsi="Times New Roman"/>
                <w:sz w:val="20"/>
                <w:szCs w:val="20"/>
                <w:lang w:val="uz-Cyrl-UZ"/>
              </w:rPr>
            </w:pPr>
            <w:r w:rsidRPr="00ED1198">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ED1198" w:rsidRPr="008F7889" w14:paraId="32BC2619" w14:textId="77777777" w:rsidTr="00DE2FA5">
        <w:trPr>
          <w:trHeight w:val="359"/>
        </w:trPr>
        <w:tc>
          <w:tcPr>
            <w:tcW w:w="3998" w:type="dxa"/>
            <w:vAlign w:val="center"/>
          </w:tcPr>
          <w:p w14:paraId="61905001" w14:textId="5DF68A2B" w:rsidR="00DE2FA5" w:rsidRPr="00ED1198" w:rsidRDefault="00DE2FA5" w:rsidP="00E27EC2">
            <w:pPr>
              <w:rPr>
                <w:rFonts w:ascii="Times New Roman" w:hAnsi="Times New Roman"/>
                <w:b/>
                <w:sz w:val="20"/>
                <w:szCs w:val="20"/>
                <w:lang w:val="uz-Cyrl-UZ"/>
              </w:rPr>
            </w:pPr>
            <w:r w:rsidRPr="00ED1198">
              <w:rPr>
                <w:rFonts w:ascii="Times New Roman" w:hAnsi="Times New Roman"/>
                <w:b/>
                <w:sz w:val="20"/>
                <w:szCs w:val="20"/>
                <w:lang w:val="uz-Cyrl-UZ"/>
              </w:rPr>
              <w:t xml:space="preserve">Маҳаллий </w:t>
            </w:r>
            <w:r w:rsidR="00E27EC2" w:rsidRPr="00ED1198">
              <w:rPr>
                <w:rFonts w:ascii="Times New Roman" w:hAnsi="Times New Roman"/>
                <w:b/>
                <w:sz w:val="20"/>
                <w:szCs w:val="20"/>
                <w:lang w:val="uz-Cyrl-UZ"/>
              </w:rPr>
              <w:t>и</w:t>
            </w:r>
            <w:r w:rsidRPr="00ED1198">
              <w:rPr>
                <w:rFonts w:ascii="Times New Roman" w:hAnsi="Times New Roman"/>
                <w:b/>
                <w:sz w:val="20"/>
                <w:szCs w:val="20"/>
                <w:lang w:val="uz-Cyrl-UZ"/>
              </w:rPr>
              <w:t>штирокчилар учун тўлов шартлари</w:t>
            </w:r>
          </w:p>
        </w:tc>
        <w:tc>
          <w:tcPr>
            <w:tcW w:w="5783" w:type="dxa"/>
          </w:tcPr>
          <w:p w14:paraId="37CE8B32" w14:textId="77777777" w:rsidR="00DE2FA5" w:rsidRPr="00ED1198" w:rsidRDefault="00DE2FA5" w:rsidP="00DE2FA5">
            <w:pPr>
              <w:jc w:val="both"/>
              <w:rPr>
                <w:rFonts w:ascii="Times New Roman" w:hAnsi="Times New Roman"/>
                <w:sz w:val="20"/>
                <w:szCs w:val="20"/>
                <w:lang w:val="uz-Cyrl-UZ"/>
              </w:rPr>
            </w:pPr>
            <w:r w:rsidRPr="00ED1198">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маҳсулотнинг юклашга тайёрлиги тўғрисида ёзма равишда хабардор қилган пайтдан бошлаб 10 (ўн) банк куни ичида амалга оширилади. </w:t>
            </w:r>
          </w:p>
          <w:p w14:paraId="785A13F2" w14:textId="09BEE013" w:rsidR="00DE2FA5" w:rsidRPr="00ED1198" w:rsidRDefault="00DE2FA5" w:rsidP="00DE2FA5">
            <w:pPr>
              <w:jc w:val="both"/>
              <w:rPr>
                <w:rFonts w:ascii="Times New Roman" w:hAnsi="Times New Roman"/>
                <w:sz w:val="20"/>
                <w:szCs w:val="20"/>
                <w:lang w:val="uz-Cyrl-UZ"/>
              </w:rPr>
            </w:pPr>
            <w:r w:rsidRPr="00ED1198">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маҳсулот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ED1198" w:rsidRPr="00ED1198" w14:paraId="047524D2" w14:textId="77777777" w:rsidTr="00E27EC2">
        <w:trPr>
          <w:trHeight w:val="359"/>
        </w:trPr>
        <w:tc>
          <w:tcPr>
            <w:tcW w:w="3998" w:type="dxa"/>
            <w:vAlign w:val="center"/>
          </w:tcPr>
          <w:p w14:paraId="13C8C4D2" w14:textId="16FCCF63" w:rsidR="00E27EC2" w:rsidRPr="00ED1198" w:rsidRDefault="00E27EC2" w:rsidP="00E27EC2">
            <w:pPr>
              <w:rPr>
                <w:rFonts w:ascii="Times New Roman" w:hAnsi="Times New Roman"/>
                <w:b/>
                <w:sz w:val="20"/>
                <w:szCs w:val="20"/>
                <w:lang w:val="uz-Cyrl-UZ"/>
              </w:rPr>
            </w:pPr>
            <w:r w:rsidRPr="00ED1198">
              <w:rPr>
                <w:rFonts w:ascii="Times New Roman" w:hAnsi="Times New Roman"/>
                <w:b/>
                <w:sz w:val="20"/>
                <w:szCs w:val="20"/>
                <w:lang w:val="uz-Cyrl-UZ"/>
              </w:rPr>
              <w:t>Маҳаллий иштирокчилар учун тўлов в</w:t>
            </w:r>
            <w:proofErr w:type="spellStart"/>
            <w:r w:rsidRPr="00ED1198">
              <w:rPr>
                <w:rFonts w:ascii="Times New Roman" w:hAnsi="Times New Roman"/>
                <w:b/>
                <w:sz w:val="20"/>
                <w:szCs w:val="20"/>
                <w:lang w:val="ru-RU"/>
              </w:rPr>
              <w:t>алюта</w:t>
            </w:r>
            <w:proofErr w:type="spellEnd"/>
            <w:r w:rsidRPr="00ED1198">
              <w:rPr>
                <w:rFonts w:ascii="Times New Roman" w:hAnsi="Times New Roman"/>
                <w:b/>
                <w:sz w:val="20"/>
                <w:szCs w:val="20"/>
                <w:lang w:val="uz-Cyrl-UZ"/>
              </w:rPr>
              <w:t>си</w:t>
            </w:r>
          </w:p>
        </w:tc>
        <w:tc>
          <w:tcPr>
            <w:tcW w:w="5783" w:type="dxa"/>
            <w:vAlign w:val="center"/>
          </w:tcPr>
          <w:p w14:paraId="183355F4" w14:textId="394F7561" w:rsidR="00E27EC2" w:rsidRPr="00ED1198" w:rsidRDefault="00E27EC2" w:rsidP="00E27EC2">
            <w:pPr>
              <w:jc w:val="both"/>
              <w:rPr>
                <w:rFonts w:ascii="Times New Roman" w:hAnsi="Times New Roman"/>
                <w:sz w:val="20"/>
                <w:szCs w:val="20"/>
                <w:lang w:val="uz-Cyrl-UZ"/>
              </w:rPr>
            </w:pPr>
            <w:r w:rsidRPr="00ED1198">
              <w:rPr>
                <w:rFonts w:ascii="Times New Roman" w:hAnsi="Times New Roman"/>
                <w:sz w:val="20"/>
                <w:szCs w:val="20"/>
              </w:rPr>
              <w:t>UZS</w:t>
            </w:r>
          </w:p>
        </w:tc>
      </w:tr>
      <w:tr w:rsidR="00ED1198" w:rsidRPr="00ED1198" w14:paraId="20CC4583" w14:textId="77777777" w:rsidTr="00E27EC2">
        <w:trPr>
          <w:trHeight w:val="359"/>
        </w:trPr>
        <w:tc>
          <w:tcPr>
            <w:tcW w:w="3998" w:type="dxa"/>
            <w:vAlign w:val="center"/>
          </w:tcPr>
          <w:p w14:paraId="5A691102" w14:textId="434B8E2C" w:rsidR="00E27EC2" w:rsidRPr="00ED1198" w:rsidRDefault="00E27EC2" w:rsidP="00E27EC2">
            <w:pPr>
              <w:rPr>
                <w:rFonts w:ascii="Times New Roman" w:hAnsi="Times New Roman"/>
                <w:b/>
                <w:sz w:val="20"/>
                <w:szCs w:val="20"/>
                <w:lang w:val="uz-Cyrl-UZ"/>
              </w:rPr>
            </w:pPr>
            <w:r w:rsidRPr="00ED1198">
              <w:rPr>
                <w:rFonts w:ascii="Times New Roman" w:hAnsi="Times New Roman"/>
                <w:b/>
                <w:sz w:val="20"/>
                <w:szCs w:val="20"/>
                <w:lang w:val="uz-Cyrl-UZ"/>
              </w:rPr>
              <w:t>Хорижий иштирокчилар учун тўлов в</w:t>
            </w:r>
            <w:proofErr w:type="spellStart"/>
            <w:r w:rsidRPr="00ED1198">
              <w:rPr>
                <w:rFonts w:ascii="Times New Roman" w:hAnsi="Times New Roman"/>
                <w:b/>
                <w:sz w:val="20"/>
                <w:szCs w:val="20"/>
                <w:lang w:val="ru-RU"/>
              </w:rPr>
              <w:t>алюта</w:t>
            </w:r>
            <w:proofErr w:type="spellEnd"/>
            <w:r w:rsidRPr="00ED1198">
              <w:rPr>
                <w:rFonts w:ascii="Times New Roman" w:hAnsi="Times New Roman"/>
                <w:b/>
                <w:sz w:val="20"/>
                <w:szCs w:val="20"/>
                <w:lang w:val="uz-Cyrl-UZ"/>
              </w:rPr>
              <w:t>си</w:t>
            </w:r>
          </w:p>
        </w:tc>
        <w:tc>
          <w:tcPr>
            <w:tcW w:w="5783" w:type="dxa"/>
            <w:vAlign w:val="center"/>
          </w:tcPr>
          <w:p w14:paraId="0BBE5B96" w14:textId="19D7162E" w:rsidR="00E27EC2" w:rsidRPr="00ED1198" w:rsidRDefault="00E27EC2" w:rsidP="00E27EC2">
            <w:pPr>
              <w:rPr>
                <w:rFonts w:ascii="Times New Roman" w:hAnsi="Times New Roman"/>
                <w:sz w:val="20"/>
                <w:szCs w:val="20"/>
                <w:lang w:val="uz-Cyrl-UZ"/>
              </w:rPr>
            </w:pPr>
            <w:r w:rsidRPr="00ED1198">
              <w:rPr>
                <w:rFonts w:ascii="Times New Roman" w:hAnsi="Times New Roman"/>
                <w:sz w:val="20"/>
                <w:szCs w:val="20"/>
              </w:rPr>
              <w:t>USD, EUR, RUB</w:t>
            </w:r>
          </w:p>
        </w:tc>
      </w:tr>
      <w:tr w:rsidR="00ED1198" w:rsidRPr="008F7889" w14:paraId="14C11200" w14:textId="77777777" w:rsidTr="00771DAE">
        <w:trPr>
          <w:trHeight w:val="410"/>
        </w:trPr>
        <w:tc>
          <w:tcPr>
            <w:tcW w:w="3998" w:type="dxa"/>
            <w:vAlign w:val="center"/>
          </w:tcPr>
          <w:p w14:paraId="70B77D6F" w14:textId="431B7E78" w:rsidR="00E27EC2" w:rsidRPr="00ED1198" w:rsidRDefault="00E27EC2" w:rsidP="00E27EC2">
            <w:pPr>
              <w:rPr>
                <w:rFonts w:ascii="Times New Roman" w:hAnsi="Times New Roman"/>
                <w:b/>
                <w:sz w:val="20"/>
                <w:szCs w:val="20"/>
                <w:lang w:val="uz-Cyrl-UZ"/>
              </w:rPr>
            </w:pPr>
            <w:r w:rsidRPr="00ED1198">
              <w:rPr>
                <w:rFonts w:ascii="Times New Roman" w:hAnsi="Times New Roman"/>
                <w:b/>
                <w:sz w:val="20"/>
                <w:szCs w:val="20"/>
                <w:lang w:val="uz-Cyrl-UZ"/>
              </w:rPr>
              <w:t>Товар етказиб бериладиган (ишлар бажариладиган, хизматлар кўрсатиладиган) жой ва шартлар</w:t>
            </w:r>
          </w:p>
        </w:tc>
        <w:tc>
          <w:tcPr>
            <w:tcW w:w="5783" w:type="dxa"/>
            <w:vAlign w:val="center"/>
          </w:tcPr>
          <w:p w14:paraId="723E3FBB" w14:textId="079EE218" w:rsidR="00E27EC2" w:rsidRPr="00ED1198" w:rsidRDefault="00E27EC2" w:rsidP="00E27EC2">
            <w:pPr>
              <w:autoSpaceDE w:val="0"/>
              <w:autoSpaceDN w:val="0"/>
              <w:adjustRightInd w:val="0"/>
              <w:jc w:val="both"/>
              <w:rPr>
                <w:rFonts w:ascii="Times New Roman" w:hAnsi="Times New Roman"/>
                <w:sz w:val="20"/>
                <w:szCs w:val="20"/>
                <w:lang w:val="uz-Cyrl-UZ"/>
              </w:rPr>
            </w:pPr>
            <w:r w:rsidRPr="00ED1198">
              <w:rPr>
                <w:rFonts w:ascii="Times New Roman" w:hAnsi="Times New Roman"/>
                <w:sz w:val="20"/>
                <w:szCs w:val="20"/>
                <w:lang w:val="uz-Cyrl-UZ"/>
              </w:rPr>
              <w:t xml:space="preserve">Хорижий ижрочилар учун (Инкотермс 2020): </w:t>
            </w:r>
          </w:p>
          <w:p w14:paraId="591FEDDB" w14:textId="54C0C7BE" w:rsidR="00E27EC2" w:rsidRPr="00ED1198" w:rsidRDefault="00E27EC2" w:rsidP="00E27EC2">
            <w:pPr>
              <w:autoSpaceDE w:val="0"/>
              <w:autoSpaceDN w:val="0"/>
              <w:adjustRightInd w:val="0"/>
              <w:jc w:val="both"/>
              <w:rPr>
                <w:rFonts w:ascii="Times New Roman" w:hAnsi="Times New Roman"/>
                <w:sz w:val="20"/>
                <w:szCs w:val="20"/>
                <w:lang w:val="uz-Cyrl-UZ"/>
              </w:rPr>
            </w:pPr>
            <w:r w:rsidRPr="00ED1198">
              <w:rPr>
                <w:rFonts w:ascii="Times New Roman" w:hAnsi="Times New Roman"/>
                <w:sz w:val="20"/>
                <w:szCs w:val="20"/>
                <w:lang w:val="uz-Cyrl-UZ"/>
              </w:rPr>
              <w:t>Етказиб бериладиган жой: Ўзбекистон т.й. Охангарон т/й ст. DAP (CIP, CPT) Станция коди 723009, корхона коди 1500 ва /ёки DAP (CIP, CPT) Олмалиқ, 110100, Тошкент вилояти, Олмалиқ шаҳри, Саноат зонаси.</w:t>
            </w:r>
          </w:p>
          <w:p w14:paraId="4A5407EE" w14:textId="5E55AD88" w:rsidR="00E27EC2" w:rsidRPr="00ED1198" w:rsidRDefault="00E27EC2" w:rsidP="00E27EC2">
            <w:pPr>
              <w:autoSpaceDE w:val="0"/>
              <w:autoSpaceDN w:val="0"/>
              <w:adjustRightInd w:val="0"/>
              <w:jc w:val="both"/>
              <w:rPr>
                <w:rFonts w:ascii="Times New Roman" w:hAnsi="Times New Roman"/>
                <w:sz w:val="20"/>
                <w:szCs w:val="20"/>
                <w:lang w:val="uz-Cyrl-UZ"/>
              </w:rPr>
            </w:pPr>
            <w:r w:rsidRPr="00ED1198">
              <w:rPr>
                <w:rFonts w:ascii="Times New Roman" w:hAnsi="Times New Roman"/>
                <w:sz w:val="20"/>
                <w:szCs w:val="20"/>
                <w:lang w:val="uz-Cyrl-UZ"/>
              </w:rPr>
              <w:t>Маҳаллий ижрочилар учун: Олмалиқ шаҳридаги Буюртмачининг омборигача.</w:t>
            </w:r>
          </w:p>
        </w:tc>
      </w:tr>
      <w:tr w:rsidR="00ED1198" w:rsidRPr="008F7889" w14:paraId="4118F767" w14:textId="77777777" w:rsidTr="00771DAE">
        <w:trPr>
          <w:trHeight w:val="154"/>
        </w:trPr>
        <w:tc>
          <w:tcPr>
            <w:tcW w:w="3998" w:type="dxa"/>
            <w:vAlign w:val="center"/>
          </w:tcPr>
          <w:p w14:paraId="4DDC49FD" w14:textId="25866FA1" w:rsidR="00E27EC2" w:rsidRPr="00ED1198" w:rsidRDefault="00E27EC2" w:rsidP="00E27EC2">
            <w:pPr>
              <w:rPr>
                <w:rFonts w:ascii="Times New Roman" w:hAnsi="Times New Roman"/>
                <w:b/>
                <w:sz w:val="20"/>
                <w:szCs w:val="20"/>
                <w:lang w:val="uz-Cyrl-UZ"/>
              </w:rPr>
            </w:pPr>
            <w:r w:rsidRPr="00ED1198">
              <w:rPr>
                <w:rFonts w:ascii="Times New Roman" w:hAnsi="Times New Roman"/>
                <w:b/>
                <w:sz w:val="20"/>
                <w:szCs w:val="20"/>
                <w:lang w:val="uz-Cyrl-UZ"/>
              </w:rPr>
              <w:t xml:space="preserve">Товар етказиб бериш (ишларни бажариш, хизматлар кўрсатиш) муддати </w:t>
            </w:r>
            <w:r w:rsidRPr="00ED1198">
              <w:rPr>
                <w:rFonts w:ascii="Times New Roman" w:hAnsi="Times New Roman"/>
                <w:sz w:val="20"/>
                <w:szCs w:val="20"/>
                <w:lang w:val="uz-Cyrl-UZ"/>
              </w:rPr>
              <w:t>(кунларда кўрсатилади)</w:t>
            </w:r>
          </w:p>
        </w:tc>
        <w:tc>
          <w:tcPr>
            <w:tcW w:w="5783" w:type="dxa"/>
            <w:vAlign w:val="center"/>
          </w:tcPr>
          <w:p w14:paraId="170F4D66" w14:textId="1BEDBB57" w:rsidR="00E27EC2" w:rsidRPr="00ED1198" w:rsidRDefault="00A25A47" w:rsidP="00783770">
            <w:pPr>
              <w:rPr>
                <w:rFonts w:ascii="Times New Roman" w:hAnsi="Times New Roman"/>
                <w:sz w:val="20"/>
                <w:szCs w:val="20"/>
                <w:lang w:val="uz-Cyrl-UZ"/>
              </w:rPr>
            </w:pPr>
            <w:r w:rsidRPr="00ED1198">
              <w:rPr>
                <w:rFonts w:ascii="Times New Roman" w:hAnsi="Times New Roman"/>
                <w:sz w:val="20"/>
                <w:szCs w:val="20"/>
                <w:lang w:val="uz-Cyrl-UZ"/>
              </w:rPr>
              <w:t xml:space="preserve">Келишилган миқдорга </w:t>
            </w:r>
            <w:r w:rsidR="00783770" w:rsidRPr="00783770">
              <w:rPr>
                <w:rFonts w:ascii="Times New Roman" w:hAnsi="Times New Roman"/>
                <w:sz w:val="20"/>
                <w:szCs w:val="20"/>
                <w:lang w:val="uz-Cyrl-UZ"/>
              </w:rPr>
              <w:t>12</w:t>
            </w:r>
            <w:r w:rsidR="00C42D90" w:rsidRPr="00ED1198">
              <w:rPr>
                <w:rFonts w:ascii="Times New Roman" w:hAnsi="Times New Roman"/>
                <w:sz w:val="20"/>
                <w:szCs w:val="20"/>
                <w:lang w:val="uz-Cyrl-UZ"/>
              </w:rPr>
              <w:t>0</w:t>
            </w:r>
            <w:r w:rsidR="00E27EC2" w:rsidRPr="00ED1198">
              <w:rPr>
                <w:rFonts w:ascii="Times New Roman" w:hAnsi="Times New Roman"/>
                <w:sz w:val="20"/>
                <w:szCs w:val="20"/>
                <w:lang w:val="uz-Cyrl-UZ"/>
              </w:rPr>
              <w:t xml:space="preserve"> кун</w:t>
            </w:r>
            <w:r w:rsidRPr="00ED1198">
              <w:rPr>
                <w:rFonts w:ascii="Times New Roman" w:hAnsi="Times New Roman"/>
                <w:sz w:val="20"/>
                <w:szCs w:val="20"/>
                <w:lang w:val="uz-Cyrl-UZ"/>
              </w:rPr>
              <w:t xml:space="preserve">дан кўп бўлмаган муддатда </w:t>
            </w:r>
          </w:p>
        </w:tc>
      </w:tr>
      <w:tr w:rsidR="00ED1198" w:rsidRPr="00ED1198" w14:paraId="4AF8BD61" w14:textId="77777777" w:rsidTr="00771DAE">
        <w:trPr>
          <w:trHeight w:val="154"/>
        </w:trPr>
        <w:tc>
          <w:tcPr>
            <w:tcW w:w="3998" w:type="dxa"/>
            <w:vAlign w:val="center"/>
          </w:tcPr>
          <w:p w14:paraId="4408600A" w14:textId="63951A95" w:rsidR="001A7DA8" w:rsidRPr="00ED1198" w:rsidRDefault="001A7DA8" w:rsidP="00E27EC2">
            <w:pPr>
              <w:rPr>
                <w:rFonts w:ascii="Times New Roman" w:hAnsi="Times New Roman"/>
                <w:b/>
                <w:sz w:val="20"/>
                <w:szCs w:val="20"/>
                <w:lang w:val="uz-Cyrl-UZ"/>
              </w:rPr>
            </w:pPr>
            <w:r w:rsidRPr="00ED1198">
              <w:rPr>
                <w:rFonts w:ascii="Times New Roman" w:hAnsi="Times New Roman"/>
                <w:b/>
                <w:sz w:val="20"/>
                <w:szCs w:val="20"/>
                <w:lang w:val="ru-RU"/>
              </w:rPr>
              <w:t xml:space="preserve">Тендер </w:t>
            </w:r>
            <w:proofErr w:type="spellStart"/>
            <w:r w:rsidRPr="00ED1198">
              <w:rPr>
                <w:rFonts w:ascii="Times New Roman" w:hAnsi="Times New Roman"/>
                <w:b/>
                <w:sz w:val="20"/>
                <w:szCs w:val="20"/>
                <w:lang w:val="ru-RU"/>
              </w:rPr>
              <w:t>таклифи</w:t>
            </w:r>
            <w:proofErr w:type="spellEnd"/>
            <w:r w:rsidRPr="00ED1198">
              <w:rPr>
                <w:rFonts w:ascii="Times New Roman" w:hAnsi="Times New Roman"/>
                <w:b/>
                <w:sz w:val="20"/>
                <w:szCs w:val="20"/>
                <w:lang w:val="ru-RU"/>
              </w:rPr>
              <w:t xml:space="preserve"> </w:t>
            </w:r>
            <w:proofErr w:type="spellStart"/>
            <w:r w:rsidRPr="00ED1198">
              <w:rPr>
                <w:rFonts w:ascii="Times New Roman" w:hAnsi="Times New Roman"/>
                <w:b/>
                <w:sz w:val="20"/>
                <w:szCs w:val="20"/>
                <w:lang w:val="ru-RU"/>
              </w:rPr>
              <w:t>амал</w:t>
            </w:r>
            <w:proofErr w:type="spellEnd"/>
            <w:r w:rsidRPr="00ED1198">
              <w:rPr>
                <w:rFonts w:ascii="Times New Roman" w:hAnsi="Times New Roman"/>
                <w:b/>
                <w:sz w:val="20"/>
                <w:szCs w:val="20"/>
                <w:lang w:val="ru-RU"/>
              </w:rPr>
              <w:t xml:space="preserve"> </w:t>
            </w:r>
            <w:r w:rsidRPr="00ED1198">
              <w:rPr>
                <w:rFonts w:ascii="Times New Roman" w:hAnsi="Times New Roman"/>
                <w:b/>
                <w:sz w:val="20"/>
                <w:szCs w:val="20"/>
                <w:lang w:val="uz-Cyrl-UZ"/>
              </w:rPr>
              <w:t>қилиш муддати</w:t>
            </w:r>
          </w:p>
        </w:tc>
        <w:tc>
          <w:tcPr>
            <w:tcW w:w="5783" w:type="dxa"/>
            <w:vAlign w:val="center"/>
          </w:tcPr>
          <w:p w14:paraId="10593FFE" w14:textId="050E5983" w:rsidR="001A7DA8" w:rsidRPr="00ED1198" w:rsidRDefault="00783770" w:rsidP="00E27EC2">
            <w:pPr>
              <w:rPr>
                <w:rFonts w:ascii="Times New Roman" w:hAnsi="Times New Roman"/>
                <w:sz w:val="20"/>
                <w:szCs w:val="20"/>
                <w:lang w:val="ru-RU"/>
              </w:rPr>
            </w:pPr>
            <w:r>
              <w:rPr>
                <w:rFonts w:ascii="Times New Roman" w:hAnsi="Times New Roman"/>
                <w:sz w:val="20"/>
                <w:szCs w:val="20"/>
              </w:rPr>
              <w:t>3</w:t>
            </w:r>
            <w:r w:rsidR="004A2392" w:rsidRPr="00ED1198">
              <w:rPr>
                <w:rFonts w:ascii="Times New Roman" w:hAnsi="Times New Roman"/>
                <w:sz w:val="20"/>
                <w:szCs w:val="20"/>
                <w:lang w:val="ru-RU"/>
              </w:rPr>
              <w:t>0</w:t>
            </w:r>
            <w:r w:rsidR="00C42D90" w:rsidRPr="00ED1198">
              <w:rPr>
                <w:rFonts w:ascii="Times New Roman" w:hAnsi="Times New Roman"/>
                <w:sz w:val="20"/>
                <w:szCs w:val="20"/>
                <w:lang w:val="ru-RU"/>
              </w:rPr>
              <w:t xml:space="preserve"> </w:t>
            </w:r>
            <w:r w:rsidR="001A7DA8" w:rsidRPr="00ED1198">
              <w:rPr>
                <w:rFonts w:ascii="Times New Roman" w:hAnsi="Times New Roman"/>
                <w:sz w:val="20"/>
                <w:szCs w:val="20"/>
                <w:lang w:val="ru-RU"/>
              </w:rPr>
              <w:t>кун</w:t>
            </w:r>
          </w:p>
        </w:tc>
      </w:tr>
      <w:tr w:rsidR="00ED1198" w:rsidRPr="008F7889" w14:paraId="2D081C7A" w14:textId="77777777" w:rsidTr="00771DAE">
        <w:trPr>
          <w:trHeight w:val="154"/>
        </w:trPr>
        <w:tc>
          <w:tcPr>
            <w:tcW w:w="3998" w:type="dxa"/>
            <w:vAlign w:val="center"/>
          </w:tcPr>
          <w:p w14:paraId="75D810D8" w14:textId="0D4D849B" w:rsidR="00E27EC2" w:rsidRPr="00ED1198" w:rsidRDefault="00E27EC2" w:rsidP="00E27EC2">
            <w:pPr>
              <w:rPr>
                <w:rFonts w:ascii="Times New Roman" w:hAnsi="Times New Roman"/>
                <w:b/>
                <w:sz w:val="20"/>
                <w:szCs w:val="20"/>
                <w:lang w:val="ru-RU"/>
              </w:rPr>
            </w:pPr>
            <w:r w:rsidRPr="00ED1198">
              <w:rPr>
                <w:rFonts w:ascii="Times New Roman" w:hAnsi="Times New Roman"/>
                <w:b/>
                <w:sz w:val="20"/>
                <w:szCs w:val="20"/>
                <w:lang w:val="ru-RU"/>
              </w:rPr>
              <w:t xml:space="preserve">Тендер </w:t>
            </w:r>
            <w:proofErr w:type="spellStart"/>
            <w:r w:rsidRPr="00ED1198">
              <w:rPr>
                <w:rFonts w:ascii="Times New Roman" w:hAnsi="Times New Roman"/>
                <w:b/>
                <w:sz w:val="20"/>
                <w:szCs w:val="20"/>
                <w:lang w:val="ru-RU"/>
              </w:rPr>
              <w:t>иштирокчиларига</w:t>
            </w:r>
            <w:proofErr w:type="spellEnd"/>
            <w:r w:rsidRPr="00ED1198">
              <w:rPr>
                <w:rFonts w:ascii="Times New Roman" w:hAnsi="Times New Roman"/>
                <w:b/>
                <w:sz w:val="20"/>
                <w:szCs w:val="20"/>
                <w:lang w:val="ru-RU"/>
              </w:rPr>
              <w:t xml:space="preserve"> </w:t>
            </w:r>
            <w:proofErr w:type="spellStart"/>
            <w:r w:rsidRPr="00ED1198">
              <w:rPr>
                <w:rFonts w:ascii="Times New Roman" w:hAnsi="Times New Roman"/>
                <w:b/>
                <w:sz w:val="20"/>
                <w:szCs w:val="20"/>
                <w:lang w:val="ru-RU"/>
              </w:rPr>
              <w:t>қўйиладиган</w:t>
            </w:r>
            <w:proofErr w:type="spellEnd"/>
            <w:r w:rsidRPr="00ED1198">
              <w:rPr>
                <w:rFonts w:ascii="Times New Roman" w:hAnsi="Times New Roman"/>
                <w:b/>
                <w:sz w:val="20"/>
                <w:szCs w:val="20"/>
                <w:lang w:val="ru-RU"/>
              </w:rPr>
              <w:t xml:space="preserve"> </w:t>
            </w:r>
            <w:proofErr w:type="spellStart"/>
            <w:r w:rsidRPr="00ED1198">
              <w:rPr>
                <w:rFonts w:ascii="Times New Roman" w:hAnsi="Times New Roman"/>
                <w:b/>
                <w:sz w:val="20"/>
                <w:szCs w:val="20"/>
                <w:lang w:val="ru-RU"/>
              </w:rPr>
              <w:t>талаблар</w:t>
            </w:r>
            <w:proofErr w:type="spellEnd"/>
          </w:p>
        </w:tc>
        <w:tc>
          <w:tcPr>
            <w:tcW w:w="5783" w:type="dxa"/>
            <w:vAlign w:val="center"/>
          </w:tcPr>
          <w:p w14:paraId="7D0B13EB" w14:textId="04DCD799" w:rsidR="00E27EC2" w:rsidRPr="00ED1198" w:rsidRDefault="00E27EC2" w:rsidP="008F7889">
            <w:pPr>
              <w:rPr>
                <w:rFonts w:ascii="Times New Roman" w:hAnsi="Times New Roman"/>
                <w:sz w:val="20"/>
                <w:szCs w:val="20"/>
                <w:lang w:val="ru-RU"/>
              </w:rPr>
            </w:pPr>
            <w:proofErr w:type="spellStart"/>
            <w:r w:rsidRPr="00ED1198">
              <w:rPr>
                <w:rFonts w:ascii="Times New Roman" w:hAnsi="Times New Roman"/>
                <w:sz w:val="20"/>
                <w:szCs w:val="20"/>
                <w:lang w:val="ru-RU"/>
              </w:rPr>
              <w:t>Тендерда</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Ўзбекистон</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Республикаси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қонунчилигида</w:t>
            </w:r>
            <w:proofErr w:type="spellEnd"/>
            <w:r w:rsidRPr="00ED1198">
              <w:rPr>
                <w:rFonts w:ascii="Times New Roman" w:hAnsi="Times New Roman"/>
                <w:sz w:val="20"/>
                <w:szCs w:val="20"/>
                <w:lang w:val="ru-RU"/>
              </w:rPr>
              <w:t xml:space="preserve"> шу </w:t>
            </w:r>
            <w:proofErr w:type="spellStart"/>
            <w:r w:rsidRPr="00ED1198">
              <w:rPr>
                <w:rFonts w:ascii="Times New Roman" w:hAnsi="Times New Roman"/>
                <w:sz w:val="20"/>
                <w:szCs w:val="20"/>
                <w:lang w:val="ru-RU"/>
              </w:rPr>
              <w:t>каби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ўхшаш</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етказиб</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беришларни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амалга</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оширишда</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иштирок</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этиш</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тақиқланмаган</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уларда</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иштирок</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этиш</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учун</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қўйиладиган</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шартларни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бажарган</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танлов</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асосида</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харид</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қилинаётган</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тегишли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товарни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етказиб</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бериш</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тажрибасига</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эга</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бўлган</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маҳаллий</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ишлаб</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чиқарувчилар</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ёки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етказиб</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берувчилар</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ижрочилар</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шунингдек</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хорижий</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ишлаб</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чиқарувчилар</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ёки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етказиб</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берувчилар</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ижрочилар</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иштирок</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этишлари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мумкин</w:t>
            </w:r>
            <w:proofErr w:type="spellEnd"/>
            <w:r w:rsidRPr="00ED1198">
              <w:rPr>
                <w:rFonts w:ascii="Times New Roman" w:hAnsi="Times New Roman"/>
                <w:sz w:val="20"/>
                <w:szCs w:val="20"/>
                <w:lang w:val="ru-RU"/>
              </w:rPr>
              <w:t>.</w:t>
            </w:r>
            <w:r w:rsidR="008F7889">
              <w:rPr>
                <w:rFonts w:ascii="Times New Roman" w:hAnsi="Times New Roman"/>
                <w:sz w:val="20"/>
                <w:szCs w:val="20"/>
                <w:lang w:val="ru-RU"/>
              </w:rPr>
              <w:t xml:space="preserve"> </w:t>
            </w:r>
            <w:r w:rsidR="008F7889" w:rsidRPr="008F7889">
              <w:rPr>
                <w:rFonts w:ascii="Times New Roman" w:hAnsi="Times New Roman"/>
                <w:sz w:val="20"/>
                <w:szCs w:val="20"/>
                <w:lang w:val="ru-RU"/>
              </w:rPr>
              <w:lastRenderedPageBreak/>
              <w:t xml:space="preserve">Агар </w:t>
            </w:r>
            <w:proofErr w:type="spellStart"/>
            <w:r w:rsidR="008F7889" w:rsidRPr="008F7889">
              <w:rPr>
                <w:rFonts w:ascii="Times New Roman" w:hAnsi="Times New Roman"/>
                <w:sz w:val="20"/>
                <w:szCs w:val="20"/>
                <w:lang w:val="ru-RU"/>
              </w:rPr>
              <w:t>таклиф</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этилаётган</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махсулотлар</w:t>
            </w:r>
            <w:proofErr w:type="spellEnd"/>
            <w:r w:rsidR="008F7889" w:rsidRPr="008F7889">
              <w:rPr>
                <w:rFonts w:ascii="Times New Roman" w:hAnsi="Times New Roman"/>
                <w:sz w:val="20"/>
                <w:szCs w:val="20"/>
                <w:lang w:val="ru-RU"/>
              </w:rPr>
              <w:t xml:space="preserve"> </w:t>
            </w:r>
            <w:proofErr w:type="spellStart"/>
            <w:proofErr w:type="gramStart"/>
            <w:r w:rsidR="008F7889" w:rsidRPr="008F7889">
              <w:rPr>
                <w:rFonts w:ascii="Times New Roman" w:hAnsi="Times New Roman"/>
                <w:sz w:val="20"/>
                <w:szCs w:val="20"/>
                <w:lang w:val="ru-RU"/>
              </w:rPr>
              <w:t>илгари</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етказиб</w:t>
            </w:r>
            <w:proofErr w:type="spellEnd"/>
            <w:proofErr w:type="gram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берилмаган</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булса</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ва</w:t>
            </w:r>
            <w:proofErr w:type="spellEnd"/>
            <w:r w:rsidR="008F7889" w:rsidRPr="008F7889">
              <w:rPr>
                <w:rFonts w:ascii="Times New Roman" w:hAnsi="Times New Roman"/>
                <w:sz w:val="20"/>
                <w:szCs w:val="20"/>
                <w:lang w:val="ru-RU"/>
              </w:rPr>
              <w:t xml:space="preserve"> “</w:t>
            </w:r>
            <w:proofErr w:type="spellStart"/>
            <w:r w:rsidR="008F7889" w:rsidRPr="000F1591">
              <w:rPr>
                <w:rFonts w:ascii="Times New Roman" w:hAnsi="Times New Roman"/>
                <w:sz w:val="20"/>
                <w:szCs w:val="20"/>
              </w:rPr>
              <w:t>Olmaliq</w:t>
            </w:r>
            <w:proofErr w:type="spellEnd"/>
            <w:r w:rsidR="008F7889" w:rsidRPr="008F7889">
              <w:rPr>
                <w:rFonts w:ascii="Times New Roman" w:hAnsi="Times New Roman"/>
                <w:sz w:val="20"/>
                <w:szCs w:val="20"/>
                <w:lang w:val="ru-RU"/>
              </w:rPr>
              <w:t xml:space="preserve"> </w:t>
            </w:r>
            <w:r w:rsidR="008F7889" w:rsidRPr="000F1591">
              <w:rPr>
                <w:rFonts w:ascii="Times New Roman" w:hAnsi="Times New Roman"/>
                <w:sz w:val="20"/>
                <w:szCs w:val="20"/>
              </w:rPr>
              <w:t>KMK</w:t>
            </w:r>
            <w:r w:rsidR="008F7889" w:rsidRPr="008F7889">
              <w:rPr>
                <w:rFonts w:ascii="Times New Roman" w:hAnsi="Times New Roman"/>
                <w:sz w:val="20"/>
                <w:szCs w:val="20"/>
                <w:lang w:val="ru-RU"/>
              </w:rPr>
              <w:t xml:space="preserve">” </w:t>
            </w:r>
            <w:r w:rsidR="008F7889" w:rsidRPr="000F1591">
              <w:rPr>
                <w:rFonts w:ascii="Times New Roman" w:hAnsi="Times New Roman"/>
                <w:sz w:val="20"/>
                <w:szCs w:val="20"/>
              </w:rPr>
              <w:t>AJ</w:t>
            </w:r>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ишлаб</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чикариш</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жараёнида</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фойдаланилмаган</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булса</w:t>
            </w:r>
            <w:proofErr w:type="spellEnd"/>
            <w:r w:rsidR="008F7889" w:rsidRPr="008F7889">
              <w:rPr>
                <w:rFonts w:ascii="Times New Roman" w:hAnsi="Times New Roman"/>
                <w:sz w:val="20"/>
                <w:szCs w:val="20"/>
                <w:lang w:val="ru-RU"/>
              </w:rPr>
              <w:t>, т</w:t>
            </w:r>
            <w:r w:rsidR="008F7889">
              <w:rPr>
                <w:rFonts w:ascii="Times New Roman" w:hAnsi="Times New Roman"/>
                <w:sz w:val="20"/>
                <w:szCs w:val="20"/>
                <w:lang w:val="ru-RU"/>
              </w:rPr>
              <w:t>ендер</w:t>
            </w:r>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иштирокчиларидан</w:t>
            </w:r>
            <w:proofErr w:type="spellEnd"/>
            <w:r w:rsidR="008F7889">
              <w:rPr>
                <w:rFonts w:ascii="Times New Roman" w:hAnsi="Times New Roman"/>
                <w:sz w:val="20"/>
                <w:szCs w:val="20"/>
                <w:lang w:val="ru-RU"/>
              </w:rPr>
              <w:t xml:space="preserve"> 360тн (6 вагон)</w:t>
            </w:r>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намуналар</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ва</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синов</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намуналари</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махсулот</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учун</w:t>
            </w:r>
            <w:proofErr w:type="spellEnd"/>
            <w:r w:rsidR="008F7889" w:rsidRPr="008F7889">
              <w:rPr>
                <w:rFonts w:ascii="Times New Roman" w:hAnsi="Times New Roman"/>
                <w:sz w:val="20"/>
                <w:szCs w:val="20"/>
                <w:lang w:val="ru-RU"/>
              </w:rPr>
              <w:t xml:space="preserve"> “</w:t>
            </w:r>
            <w:proofErr w:type="spellStart"/>
            <w:r w:rsidR="008F7889" w:rsidRPr="000F1591">
              <w:rPr>
                <w:rFonts w:ascii="Times New Roman" w:hAnsi="Times New Roman"/>
                <w:sz w:val="20"/>
                <w:szCs w:val="20"/>
              </w:rPr>
              <w:t>Olmaliq</w:t>
            </w:r>
            <w:proofErr w:type="spellEnd"/>
            <w:r w:rsidR="008F7889" w:rsidRPr="008F7889">
              <w:rPr>
                <w:rFonts w:ascii="Times New Roman" w:hAnsi="Times New Roman"/>
                <w:sz w:val="20"/>
                <w:szCs w:val="20"/>
                <w:lang w:val="ru-RU"/>
              </w:rPr>
              <w:t xml:space="preserve"> </w:t>
            </w:r>
            <w:r w:rsidR="008F7889" w:rsidRPr="000F1591">
              <w:rPr>
                <w:rFonts w:ascii="Times New Roman" w:hAnsi="Times New Roman"/>
                <w:sz w:val="20"/>
                <w:szCs w:val="20"/>
              </w:rPr>
              <w:t>KMK</w:t>
            </w:r>
            <w:r w:rsidR="008F7889" w:rsidRPr="008F7889">
              <w:rPr>
                <w:rFonts w:ascii="Times New Roman" w:hAnsi="Times New Roman"/>
                <w:sz w:val="20"/>
                <w:szCs w:val="20"/>
                <w:lang w:val="ru-RU"/>
              </w:rPr>
              <w:t xml:space="preserve">” </w:t>
            </w:r>
            <w:r w:rsidR="008F7889" w:rsidRPr="000F1591">
              <w:rPr>
                <w:rFonts w:ascii="Times New Roman" w:hAnsi="Times New Roman"/>
                <w:sz w:val="20"/>
                <w:szCs w:val="20"/>
              </w:rPr>
              <w:t>AJ</w:t>
            </w:r>
            <w:r w:rsidR="008F7889" w:rsidRPr="008F7889">
              <w:rPr>
                <w:rFonts w:ascii="Times New Roman" w:hAnsi="Times New Roman"/>
                <w:sz w:val="20"/>
                <w:szCs w:val="20"/>
                <w:lang w:val="ru-RU"/>
              </w:rPr>
              <w:t xml:space="preserve"> </w:t>
            </w:r>
            <w:r w:rsidR="008F7889">
              <w:rPr>
                <w:rFonts w:ascii="Times New Roman" w:hAnsi="Times New Roman"/>
                <w:sz w:val="20"/>
                <w:szCs w:val="20"/>
                <w:lang w:val="ru-RU"/>
              </w:rPr>
              <w:t>Рух заводи</w:t>
            </w:r>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негизида</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тажриба</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партияси</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такдим</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этилиши</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шарт</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технологик</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жараенинг</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талабларига</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мувофиклиги</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лекин</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савдонинг</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ёпилиш</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санасидан</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кечиктирмаслиг</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керак</w:t>
            </w:r>
            <w:proofErr w:type="spellEnd"/>
            <w:r w:rsidR="008F7889" w:rsidRPr="008F7889">
              <w:rPr>
                <w:rFonts w:ascii="Times New Roman" w:hAnsi="Times New Roman"/>
                <w:sz w:val="20"/>
                <w:szCs w:val="20"/>
                <w:lang w:val="ru-RU"/>
              </w:rPr>
              <w:t xml:space="preserve">. Лот </w:t>
            </w:r>
            <w:proofErr w:type="spellStart"/>
            <w:r w:rsidR="008F7889" w:rsidRPr="008F7889">
              <w:rPr>
                <w:rFonts w:ascii="Times New Roman" w:hAnsi="Times New Roman"/>
                <w:sz w:val="20"/>
                <w:szCs w:val="20"/>
                <w:lang w:val="ru-RU"/>
              </w:rPr>
              <w:t>тугагандан</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сунг</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синов</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учун</w:t>
            </w:r>
            <w:proofErr w:type="spellEnd"/>
            <w:r w:rsidR="008F7889" w:rsidRPr="008F7889">
              <w:rPr>
                <w:rFonts w:ascii="Times New Roman" w:hAnsi="Times New Roman"/>
                <w:sz w:val="20"/>
                <w:szCs w:val="20"/>
                <w:lang w:val="ru-RU"/>
              </w:rPr>
              <w:t xml:space="preserve"> </w:t>
            </w:r>
            <w:proofErr w:type="spellStart"/>
            <w:r w:rsidR="008F7889" w:rsidRPr="008F7889">
              <w:rPr>
                <w:rFonts w:ascii="Times New Roman" w:hAnsi="Times New Roman"/>
                <w:sz w:val="20"/>
                <w:szCs w:val="20"/>
                <w:lang w:val="ru-RU"/>
              </w:rPr>
              <w:t>намуналар</w:t>
            </w:r>
            <w:proofErr w:type="spellEnd"/>
            <w:r w:rsidR="008F7889" w:rsidRPr="008F7889">
              <w:rPr>
                <w:rFonts w:ascii="Times New Roman" w:hAnsi="Times New Roman"/>
                <w:sz w:val="20"/>
                <w:szCs w:val="20"/>
                <w:lang w:val="ru-RU"/>
              </w:rPr>
              <w:t xml:space="preserve"> кабул </w:t>
            </w:r>
            <w:proofErr w:type="spellStart"/>
            <w:r w:rsidR="008F7889" w:rsidRPr="008F7889">
              <w:rPr>
                <w:rFonts w:ascii="Times New Roman" w:hAnsi="Times New Roman"/>
                <w:sz w:val="20"/>
                <w:szCs w:val="20"/>
                <w:lang w:val="ru-RU"/>
              </w:rPr>
              <w:t>килинмайди</w:t>
            </w:r>
            <w:proofErr w:type="spellEnd"/>
          </w:p>
        </w:tc>
      </w:tr>
      <w:tr w:rsidR="00ED1198" w:rsidRPr="00ED1198" w14:paraId="6A25804C" w14:textId="77777777" w:rsidTr="00771DAE">
        <w:trPr>
          <w:trHeight w:val="361"/>
        </w:trPr>
        <w:tc>
          <w:tcPr>
            <w:tcW w:w="3998" w:type="dxa"/>
            <w:vAlign w:val="center"/>
          </w:tcPr>
          <w:p w14:paraId="23F5E6BB" w14:textId="0BA5EA3B" w:rsidR="00E27EC2" w:rsidRPr="00ED1198" w:rsidRDefault="00E27EC2" w:rsidP="00E27EC2">
            <w:pPr>
              <w:rPr>
                <w:rFonts w:ascii="Times New Roman" w:hAnsi="Times New Roman"/>
                <w:b/>
                <w:sz w:val="20"/>
                <w:szCs w:val="20"/>
                <w:lang w:val="uz-Cyrl-UZ"/>
              </w:rPr>
            </w:pPr>
            <w:r w:rsidRPr="00ED1198">
              <w:rPr>
                <w:rFonts w:ascii="Times New Roman" w:hAnsi="Times New Roman"/>
                <w:b/>
                <w:sz w:val="20"/>
                <w:szCs w:val="20"/>
                <w:lang w:val="uz-Cyrl-UZ"/>
              </w:rPr>
              <w:lastRenderedPageBreak/>
              <w:t xml:space="preserve">Таклифлар бериш муддати </w:t>
            </w:r>
            <w:r w:rsidRPr="00ED1198">
              <w:rPr>
                <w:rFonts w:ascii="Times New Roman" w:hAnsi="Times New Roman"/>
                <w:b/>
                <w:sz w:val="20"/>
                <w:szCs w:val="20"/>
                <w:lang w:val="uz-Cyrl-UZ"/>
              </w:rPr>
              <w:br/>
            </w:r>
            <w:r w:rsidRPr="00ED1198">
              <w:rPr>
                <w:rFonts w:ascii="Times New Roman" w:hAnsi="Times New Roman"/>
                <w:sz w:val="20"/>
                <w:szCs w:val="20"/>
                <w:lang w:val="uz-Cyrl-UZ"/>
              </w:rPr>
              <w:t>(12 иш кунидан кам бўлмаган ва 30 иш кунидан ортиқ бўлмаган)</w:t>
            </w:r>
          </w:p>
        </w:tc>
        <w:tc>
          <w:tcPr>
            <w:tcW w:w="5783" w:type="dxa"/>
            <w:vAlign w:val="center"/>
          </w:tcPr>
          <w:p w14:paraId="2BA16828" w14:textId="35563C5A" w:rsidR="00E27EC2" w:rsidRPr="00ED1198" w:rsidRDefault="00A25A47" w:rsidP="00783770">
            <w:pPr>
              <w:rPr>
                <w:rFonts w:ascii="Times New Roman" w:hAnsi="Times New Roman"/>
                <w:sz w:val="20"/>
                <w:szCs w:val="20"/>
                <w:lang w:val="ru-RU"/>
              </w:rPr>
            </w:pPr>
            <w:r w:rsidRPr="00ED1198">
              <w:rPr>
                <w:rFonts w:ascii="Times New Roman" w:hAnsi="Times New Roman"/>
                <w:sz w:val="20"/>
                <w:szCs w:val="20"/>
                <w:lang w:val="ru-RU"/>
              </w:rPr>
              <w:t>1</w:t>
            </w:r>
            <w:r w:rsidR="00783770">
              <w:rPr>
                <w:rFonts w:ascii="Times New Roman" w:hAnsi="Times New Roman"/>
                <w:sz w:val="20"/>
                <w:szCs w:val="20"/>
              </w:rPr>
              <w:t>2</w:t>
            </w:r>
            <w:r w:rsidR="00E27EC2" w:rsidRPr="00ED1198">
              <w:rPr>
                <w:rFonts w:ascii="Times New Roman" w:hAnsi="Times New Roman"/>
                <w:sz w:val="20"/>
                <w:szCs w:val="20"/>
                <w:lang w:val="ru-RU"/>
              </w:rPr>
              <w:t xml:space="preserve"> </w:t>
            </w:r>
            <w:proofErr w:type="spellStart"/>
            <w:r w:rsidR="00E27EC2" w:rsidRPr="00ED1198">
              <w:rPr>
                <w:rFonts w:ascii="Times New Roman" w:hAnsi="Times New Roman"/>
                <w:sz w:val="20"/>
                <w:szCs w:val="20"/>
                <w:lang w:val="ru-RU"/>
              </w:rPr>
              <w:t>иш</w:t>
            </w:r>
            <w:proofErr w:type="spellEnd"/>
            <w:r w:rsidR="00E27EC2" w:rsidRPr="00ED1198">
              <w:rPr>
                <w:rFonts w:ascii="Times New Roman" w:hAnsi="Times New Roman"/>
                <w:sz w:val="20"/>
                <w:szCs w:val="20"/>
                <w:lang w:val="ru-RU"/>
              </w:rPr>
              <w:t xml:space="preserve"> </w:t>
            </w:r>
            <w:proofErr w:type="spellStart"/>
            <w:r w:rsidR="00E27EC2" w:rsidRPr="00ED1198">
              <w:rPr>
                <w:rFonts w:ascii="Times New Roman" w:hAnsi="Times New Roman"/>
                <w:sz w:val="20"/>
                <w:szCs w:val="20"/>
                <w:lang w:val="ru-RU"/>
              </w:rPr>
              <w:t>куни</w:t>
            </w:r>
            <w:proofErr w:type="spellEnd"/>
          </w:p>
        </w:tc>
      </w:tr>
      <w:tr w:rsidR="00ED1198" w:rsidRPr="008F7889" w14:paraId="0217D4E0" w14:textId="77777777" w:rsidTr="00771DAE">
        <w:trPr>
          <w:trHeight w:val="361"/>
        </w:trPr>
        <w:tc>
          <w:tcPr>
            <w:tcW w:w="3998" w:type="dxa"/>
            <w:vAlign w:val="center"/>
          </w:tcPr>
          <w:p w14:paraId="7B0A6353" w14:textId="51C9C28E" w:rsidR="00E27EC2" w:rsidRPr="00ED1198" w:rsidRDefault="00E27EC2" w:rsidP="00E27EC2">
            <w:pPr>
              <w:rPr>
                <w:rFonts w:ascii="Times New Roman" w:hAnsi="Times New Roman"/>
                <w:b/>
                <w:sz w:val="20"/>
                <w:szCs w:val="20"/>
                <w:lang w:val="ru-RU"/>
              </w:rPr>
            </w:pPr>
            <w:proofErr w:type="spellStart"/>
            <w:r w:rsidRPr="00ED1198">
              <w:rPr>
                <w:rFonts w:ascii="Times New Roman" w:hAnsi="Times New Roman"/>
                <w:b/>
                <w:sz w:val="20"/>
                <w:szCs w:val="20"/>
                <w:lang w:val="ru-RU"/>
              </w:rPr>
              <w:t>Масъул</w:t>
            </w:r>
            <w:proofErr w:type="spellEnd"/>
            <w:r w:rsidRPr="00ED1198">
              <w:rPr>
                <w:rFonts w:ascii="Times New Roman" w:hAnsi="Times New Roman"/>
                <w:b/>
                <w:sz w:val="20"/>
                <w:szCs w:val="20"/>
                <w:lang w:val="ru-RU"/>
              </w:rPr>
              <w:t xml:space="preserve"> </w:t>
            </w:r>
            <w:proofErr w:type="spellStart"/>
            <w:r w:rsidRPr="00ED1198">
              <w:rPr>
                <w:rFonts w:ascii="Times New Roman" w:hAnsi="Times New Roman"/>
                <w:b/>
                <w:sz w:val="20"/>
                <w:szCs w:val="20"/>
                <w:lang w:val="ru-RU"/>
              </w:rPr>
              <w:t>хизмат</w:t>
            </w:r>
            <w:proofErr w:type="spellEnd"/>
            <w:r w:rsidRPr="00ED1198">
              <w:rPr>
                <w:rFonts w:ascii="Times New Roman" w:hAnsi="Times New Roman"/>
                <w:b/>
                <w:sz w:val="20"/>
                <w:szCs w:val="20"/>
                <w:lang w:val="ru-RU"/>
              </w:rPr>
              <w:t xml:space="preserve">, </w:t>
            </w:r>
            <w:proofErr w:type="spellStart"/>
            <w:r w:rsidRPr="00ED1198">
              <w:rPr>
                <w:rFonts w:ascii="Times New Roman" w:hAnsi="Times New Roman"/>
                <w:b/>
                <w:sz w:val="20"/>
                <w:szCs w:val="20"/>
                <w:lang w:val="ru-RU"/>
              </w:rPr>
              <w:t>боғланиш</w:t>
            </w:r>
            <w:proofErr w:type="spellEnd"/>
            <w:r w:rsidRPr="00ED1198">
              <w:rPr>
                <w:rFonts w:ascii="Times New Roman" w:hAnsi="Times New Roman"/>
                <w:b/>
                <w:sz w:val="20"/>
                <w:szCs w:val="20"/>
                <w:lang w:val="ru-RU"/>
              </w:rPr>
              <w:t xml:space="preserve"> </w:t>
            </w:r>
            <w:proofErr w:type="spellStart"/>
            <w:r w:rsidRPr="00ED1198">
              <w:rPr>
                <w:rFonts w:ascii="Times New Roman" w:hAnsi="Times New Roman"/>
                <w:b/>
                <w:sz w:val="20"/>
                <w:szCs w:val="20"/>
                <w:lang w:val="ru-RU"/>
              </w:rPr>
              <w:t>учун</w:t>
            </w:r>
            <w:proofErr w:type="spellEnd"/>
            <w:r w:rsidRPr="00ED1198">
              <w:rPr>
                <w:rFonts w:ascii="Times New Roman" w:hAnsi="Times New Roman"/>
                <w:b/>
                <w:sz w:val="20"/>
                <w:szCs w:val="20"/>
                <w:lang w:val="ru-RU"/>
              </w:rPr>
              <w:t xml:space="preserve"> </w:t>
            </w:r>
            <w:proofErr w:type="spellStart"/>
            <w:r w:rsidRPr="00ED1198">
              <w:rPr>
                <w:rFonts w:ascii="Times New Roman" w:hAnsi="Times New Roman"/>
                <w:b/>
                <w:sz w:val="20"/>
                <w:szCs w:val="20"/>
                <w:lang w:val="ru-RU"/>
              </w:rPr>
              <w:t>шахс</w:t>
            </w:r>
            <w:proofErr w:type="spellEnd"/>
            <w:r w:rsidRPr="00ED1198">
              <w:rPr>
                <w:rFonts w:ascii="Times New Roman" w:hAnsi="Times New Roman"/>
                <w:b/>
                <w:sz w:val="20"/>
                <w:szCs w:val="20"/>
                <w:lang w:val="ru-RU"/>
              </w:rPr>
              <w:t>, телефон, эл. почта</w:t>
            </w:r>
          </w:p>
        </w:tc>
        <w:tc>
          <w:tcPr>
            <w:tcW w:w="5783" w:type="dxa"/>
            <w:vAlign w:val="center"/>
          </w:tcPr>
          <w:p w14:paraId="6876E932" w14:textId="343D6706" w:rsidR="00FA79EA" w:rsidRPr="00ED1198" w:rsidRDefault="00FA79EA" w:rsidP="00E27EC2">
            <w:pPr>
              <w:rPr>
                <w:rFonts w:ascii="Times New Roman" w:hAnsi="Times New Roman"/>
                <w:sz w:val="20"/>
                <w:lang w:val="ru-RU"/>
              </w:rPr>
            </w:pPr>
            <w:proofErr w:type="spellStart"/>
            <w:r w:rsidRPr="00ED1198">
              <w:rPr>
                <w:rFonts w:ascii="Times New Roman" w:hAnsi="Times New Roman"/>
                <w:sz w:val="20"/>
                <w:szCs w:val="20"/>
                <w:lang w:val="ru-RU"/>
              </w:rPr>
              <w:t>Харид</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комиссиясининг</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масъул</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котиби</w:t>
            </w:r>
            <w:proofErr w:type="spellEnd"/>
            <w:r w:rsidRPr="00ED1198">
              <w:rPr>
                <w:rFonts w:ascii="Times New Roman" w:hAnsi="Times New Roman"/>
                <w:sz w:val="20"/>
                <w:szCs w:val="20"/>
                <w:lang w:val="ru-RU"/>
              </w:rPr>
              <w:t xml:space="preserve"> – </w:t>
            </w:r>
            <w:proofErr w:type="spellStart"/>
            <w:r w:rsidRPr="00ED1198">
              <w:rPr>
                <w:rFonts w:ascii="Times New Roman" w:hAnsi="Times New Roman"/>
                <w:sz w:val="20"/>
                <w:szCs w:val="20"/>
                <w:lang w:val="ru-RU"/>
              </w:rPr>
              <w:t>Моддий</w:t>
            </w:r>
            <w:proofErr w:type="spellEnd"/>
            <w:r w:rsidRPr="00ED1198">
              <w:rPr>
                <w:rFonts w:ascii="Times New Roman" w:hAnsi="Times New Roman"/>
                <w:sz w:val="20"/>
                <w:szCs w:val="20"/>
                <w:lang w:val="ru-RU"/>
              </w:rPr>
              <w:t xml:space="preserve">-техника </w:t>
            </w:r>
            <w:proofErr w:type="spellStart"/>
            <w:r w:rsidRPr="00ED1198">
              <w:rPr>
                <w:rFonts w:ascii="Times New Roman" w:hAnsi="Times New Roman"/>
                <w:sz w:val="20"/>
                <w:szCs w:val="20"/>
                <w:lang w:val="ru-RU"/>
              </w:rPr>
              <w:t>таъминоти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бошқармаси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инженери</w:t>
            </w:r>
            <w:proofErr w:type="spellEnd"/>
            <w:r w:rsidRPr="00ED1198">
              <w:rPr>
                <w:rFonts w:ascii="Times New Roman" w:hAnsi="Times New Roman"/>
                <w:sz w:val="20"/>
                <w:szCs w:val="20"/>
                <w:lang w:val="ru-RU"/>
              </w:rPr>
              <w:t xml:space="preserve"> </w:t>
            </w:r>
            <w:proofErr w:type="spellStart"/>
            <w:r w:rsidR="00C42D90" w:rsidRPr="00ED1198">
              <w:rPr>
                <w:rFonts w:ascii="Times New Roman" w:hAnsi="Times New Roman"/>
                <w:sz w:val="20"/>
                <w:szCs w:val="20"/>
                <w:lang w:val="ru-RU"/>
              </w:rPr>
              <w:t>Юсуббеков</w:t>
            </w:r>
            <w:proofErr w:type="spellEnd"/>
            <w:r w:rsidR="00C42D90" w:rsidRPr="00ED1198">
              <w:rPr>
                <w:rFonts w:ascii="Times New Roman" w:hAnsi="Times New Roman"/>
                <w:sz w:val="20"/>
                <w:szCs w:val="20"/>
                <w:lang w:val="ru-RU"/>
              </w:rPr>
              <w:t xml:space="preserve"> С.Р.</w:t>
            </w:r>
          </w:p>
          <w:p w14:paraId="153F7B06" w14:textId="4C5FE1B8" w:rsidR="00FA79EA" w:rsidRPr="00ED1198" w:rsidRDefault="00FA79EA" w:rsidP="00E27EC2">
            <w:pPr>
              <w:rPr>
                <w:rFonts w:ascii="Times New Roman" w:hAnsi="Times New Roman"/>
                <w:sz w:val="20"/>
                <w:szCs w:val="20"/>
                <w:lang w:val="ru-RU"/>
              </w:rPr>
            </w:pPr>
            <w:proofErr w:type="spellStart"/>
            <w:r w:rsidRPr="00ED1198">
              <w:rPr>
                <w:rFonts w:ascii="Times New Roman" w:hAnsi="Times New Roman"/>
                <w:sz w:val="20"/>
                <w:szCs w:val="20"/>
                <w:lang w:val="ru-RU"/>
              </w:rPr>
              <w:t>Манзил</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Ўзбекистон</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Республикаси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Тошкент</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вилояти</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Олмалиқ</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шаҳри</w:t>
            </w:r>
            <w:proofErr w:type="spellEnd"/>
            <w:r w:rsidRPr="00ED1198">
              <w:rPr>
                <w:rFonts w:ascii="Times New Roman" w:hAnsi="Times New Roman"/>
                <w:sz w:val="20"/>
                <w:szCs w:val="20"/>
                <w:lang w:val="ru-RU"/>
              </w:rPr>
              <w:t xml:space="preserve">, A. </w:t>
            </w:r>
            <w:proofErr w:type="spellStart"/>
            <w:r w:rsidRPr="00ED1198">
              <w:rPr>
                <w:rFonts w:ascii="Times New Roman" w:hAnsi="Times New Roman"/>
                <w:sz w:val="20"/>
                <w:szCs w:val="20"/>
                <w:lang w:val="ru-RU"/>
              </w:rPr>
              <w:t>Темур</w:t>
            </w:r>
            <w:proofErr w:type="spellEnd"/>
            <w:r w:rsidRPr="00ED1198">
              <w:rPr>
                <w:rFonts w:ascii="Times New Roman" w:hAnsi="Times New Roman"/>
                <w:sz w:val="20"/>
                <w:szCs w:val="20"/>
                <w:lang w:val="ru-RU"/>
              </w:rPr>
              <w:t xml:space="preserve"> </w:t>
            </w:r>
            <w:proofErr w:type="spellStart"/>
            <w:r w:rsidRPr="00ED1198">
              <w:rPr>
                <w:rFonts w:ascii="Times New Roman" w:hAnsi="Times New Roman"/>
                <w:sz w:val="20"/>
                <w:szCs w:val="20"/>
                <w:lang w:val="ru-RU"/>
              </w:rPr>
              <w:t>кўчаси</w:t>
            </w:r>
            <w:proofErr w:type="spellEnd"/>
            <w:r w:rsidRPr="00ED1198">
              <w:rPr>
                <w:rFonts w:ascii="Times New Roman" w:hAnsi="Times New Roman"/>
                <w:sz w:val="20"/>
                <w:szCs w:val="20"/>
                <w:lang w:val="ru-RU"/>
              </w:rPr>
              <w:t xml:space="preserve">, 53 </w:t>
            </w:r>
            <w:proofErr w:type="spellStart"/>
            <w:r w:rsidRPr="00ED1198">
              <w:rPr>
                <w:rFonts w:ascii="Times New Roman" w:hAnsi="Times New Roman"/>
                <w:sz w:val="20"/>
                <w:szCs w:val="20"/>
                <w:lang w:val="ru-RU"/>
              </w:rPr>
              <w:t>уй</w:t>
            </w:r>
            <w:proofErr w:type="spellEnd"/>
            <w:r w:rsidRPr="00ED1198">
              <w:rPr>
                <w:rFonts w:ascii="Times New Roman" w:hAnsi="Times New Roman"/>
                <w:sz w:val="20"/>
                <w:szCs w:val="20"/>
                <w:lang w:val="ru-RU"/>
              </w:rPr>
              <w:t>, 110100.</w:t>
            </w:r>
          </w:p>
          <w:p w14:paraId="5D911040" w14:textId="642678C7" w:rsidR="00FA79EA" w:rsidRPr="00ED1198" w:rsidRDefault="00FA79EA" w:rsidP="00FA79EA">
            <w:pPr>
              <w:rPr>
                <w:rFonts w:ascii="Times New Roman" w:hAnsi="Times New Roman"/>
                <w:sz w:val="20"/>
                <w:szCs w:val="20"/>
                <w:lang w:val="ru-RU"/>
              </w:rPr>
            </w:pPr>
            <w:r w:rsidRPr="00ED1198">
              <w:rPr>
                <w:rFonts w:ascii="Times New Roman" w:hAnsi="Times New Roman"/>
                <w:sz w:val="20"/>
                <w:szCs w:val="20"/>
                <w:lang w:val="ru-RU"/>
              </w:rPr>
              <w:t>Телефон: +9989</w:t>
            </w:r>
            <w:r w:rsidR="00C42D90" w:rsidRPr="00ED1198">
              <w:rPr>
                <w:rFonts w:ascii="Times New Roman" w:hAnsi="Times New Roman"/>
                <w:sz w:val="20"/>
                <w:szCs w:val="20"/>
                <w:lang w:val="ru-RU"/>
              </w:rPr>
              <w:t>7</w:t>
            </w:r>
            <w:r w:rsidRPr="00ED1198">
              <w:rPr>
                <w:rFonts w:ascii="Times New Roman" w:hAnsi="Times New Roman"/>
                <w:sz w:val="20"/>
                <w:szCs w:val="20"/>
                <w:lang w:val="ru-RU"/>
              </w:rPr>
              <w:t>-</w:t>
            </w:r>
            <w:r w:rsidR="00C42D90" w:rsidRPr="00ED1198">
              <w:rPr>
                <w:rFonts w:ascii="Times New Roman" w:hAnsi="Times New Roman"/>
                <w:sz w:val="20"/>
                <w:szCs w:val="20"/>
                <w:lang w:val="ru-RU"/>
              </w:rPr>
              <w:t>741-85-58</w:t>
            </w:r>
            <w:r w:rsidRPr="00ED1198">
              <w:rPr>
                <w:rFonts w:ascii="Times New Roman" w:hAnsi="Times New Roman"/>
                <w:sz w:val="20"/>
                <w:szCs w:val="20"/>
                <w:lang w:val="ru-RU"/>
              </w:rPr>
              <w:t xml:space="preserve">. </w:t>
            </w:r>
          </w:p>
          <w:p w14:paraId="5A797F5C" w14:textId="2B5B9300" w:rsidR="00E27EC2" w:rsidRPr="00ED1198" w:rsidRDefault="00FA79EA" w:rsidP="00C42D90">
            <w:pPr>
              <w:rPr>
                <w:rFonts w:ascii="Times New Roman" w:hAnsi="Times New Roman"/>
                <w:sz w:val="20"/>
                <w:szCs w:val="20"/>
                <w:lang w:val="ru-RU"/>
              </w:rPr>
            </w:pPr>
            <w:r w:rsidRPr="00ED1198">
              <w:rPr>
                <w:rFonts w:ascii="Times New Roman" w:hAnsi="Times New Roman"/>
                <w:sz w:val="20"/>
                <w:szCs w:val="20"/>
                <w:lang w:val="ru-RU"/>
              </w:rPr>
              <w:t xml:space="preserve">Электрон </w:t>
            </w:r>
            <w:proofErr w:type="spellStart"/>
            <w:r w:rsidRPr="00ED1198">
              <w:rPr>
                <w:rFonts w:ascii="Times New Roman" w:hAnsi="Times New Roman"/>
                <w:sz w:val="20"/>
                <w:szCs w:val="20"/>
                <w:lang w:val="ru-RU"/>
              </w:rPr>
              <w:t>манзил</w:t>
            </w:r>
            <w:proofErr w:type="spellEnd"/>
            <w:r w:rsidRPr="00ED1198">
              <w:rPr>
                <w:rFonts w:ascii="Times New Roman" w:hAnsi="Times New Roman"/>
                <w:sz w:val="20"/>
                <w:szCs w:val="20"/>
                <w:lang w:val="ru-RU"/>
              </w:rPr>
              <w:t xml:space="preserve">: </w:t>
            </w:r>
            <w:r w:rsidR="00C42D90" w:rsidRPr="00ED1198">
              <w:rPr>
                <w:rFonts w:ascii="Times New Roman" w:hAnsi="Times New Roman"/>
                <w:sz w:val="20"/>
                <w:szCs w:val="20"/>
              </w:rPr>
              <w:t>s</w:t>
            </w:r>
            <w:r w:rsidR="00C42D90" w:rsidRPr="00ED1198">
              <w:rPr>
                <w:rFonts w:ascii="Times New Roman" w:hAnsi="Times New Roman"/>
                <w:sz w:val="20"/>
                <w:szCs w:val="20"/>
                <w:lang w:val="ru-RU"/>
              </w:rPr>
              <w:t>.</w:t>
            </w:r>
            <w:proofErr w:type="spellStart"/>
            <w:r w:rsidR="00C42D90" w:rsidRPr="00ED1198">
              <w:rPr>
                <w:rFonts w:ascii="Times New Roman" w:hAnsi="Times New Roman"/>
                <w:sz w:val="20"/>
                <w:szCs w:val="20"/>
              </w:rPr>
              <w:t>yusubbekov</w:t>
            </w:r>
            <w:proofErr w:type="spellEnd"/>
            <w:r w:rsidRPr="00ED1198">
              <w:rPr>
                <w:rFonts w:ascii="Times New Roman" w:hAnsi="Times New Roman"/>
                <w:sz w:val="20"/>
                <w:szCs w:val="20"/>
                <w:lang w:val="ru-RU"/>
              </w:rPr>
              <w:t>@agmk.uz</w:t>
            </w:r>
          </w:p>
        </w:tc>
      </w:tr>
    </w:tbl>
    <w:p w14:paraId="674E50CB" w14:textId="1745FBA1" w:rsidR="00771DAE" w:rsidRPr="00ED1198" w:rsidRDefault="00771DAE" w:rsidP="00771DAE">
      <w:pPr>
        <w:ind w:left="32"/>
        <w:rPr>
          <w:rFonts w:ascii="Times New Roman" w:hAnsi="Times New Roman"/>
          <w:lang w:val="ru-RU"/>
        </w:rPr>
      </w:pPr>
    </w:p>
    <w:p w14:paraId="427E5729" w14:textId="77777777" w:rsidR="00771DAE" w:rsidRPr="00ED1198" w:rsidRDefault="00771DAE" w:rsidP="00771DAE">
      <w:pPr>
        <w:ind w:left="32"/>
        <w:rPr>
          <w:rFonts w:ascii="Times New Roman" w:hAnsi="Times New Roman"/>
          <w:lang w:val="ru-RU"/>
        </w:rPr>
      </w:pPr>
    </w:p>
    <w:p w14:paraId="03E2A175" w14:textId="1CDCC73C" w:rsidR="004B215F" w:rsidRPr="00ED1198" w:rsidRDefault="00771DAE" w:rsidP="00DA6BBB">
      <w:pPr>
        <w:pStyle w:val="1"/>
        <w:jc w:val="center"/>
        <w:rPr>
          <w:rFonts w:ascii="Times New Roman" w:hAnsi="Times New Roman"/>
          <w:sz w:val="28"/>
          <w:szCs w:val="28"/>
          <w:lang w:val="ru-RU"/>
        </w:rPr>
      </w:pPr>
      <w:r w:rsidRPr="00ED1198">
        <w:rPr>
          <w:rFonts w:ascii="Times New Roman" w:hAnsi="Times New Roman"/>
          <w:b w:val="0"/>
          <w:sz w:val="28"/>
          <w:szCs w:val="28"/>
          <w:lang w:val="ru-RU"/>
        </w:rPr>
        <w:br w:type="page"/>
      </w:r>
      <w:bookmarkEnd w:id="1"/>
      <w:r w:rsidR="004B215F" w:rsidRPr="00ED1198">
        <w:rPr>
          <w:rFonts w:ascii="Times New Roman" w:hAnsi="Times New Roman"/>
          <w:sz w:val="28"/>
          <w:szCs w:val="28"/>
          <w:lang w:val="ru-RU"/>
        </w:rPr>
        <w:lastRenderedPageBreak/>
        <w:t xml:space="preserve">I. </w:t>
      </w:r>
      <w:r w:rsidR="00B04FB1" w:rsidRPr="00ED1198">
        <w:rPr>
          <w:rFonts w:ascii="Times New Roman" w:hAnsi="Times New Roman"/>
          <w:sz w:val="28"/>
          <w:szCs w:val="28"/>
          <w:lang w:val="ru-RU"/>
        </w:rPr>
        <w:t xml:space="preserve">ТЕНДЕР </w:t>
      </w:r>
      <w:r w:rsidR="004B215F" w:rsidRPr="00ED1198">
        <w:rPr>
          <w:rFonts w:ascii="Times New Roman" w:hAnsi="Times New Roman"/>
          <w:sz w:val="28"/>
          <w:szCs w:val="28"/>
          <w:lang w:val="ru-RU"/>
        </w:rPr>
        <w:t>И</w:t>
      </w:r>
      <w:r w:rsidR="00B04FB1" w:rsidRPr="00ED1198">
        <w:rPr>
          <w:rFonts w:ascii="Times New Roman" w:hAnsi="Times New Roman"/>
          <w:sz w:val="28"/>
          <w:szCs w:val="28"/>
          <w:lang w:val="ru-RU"/>
        </w:rPr>
        <w:t>ШТИР</w:t>
      </w:r>
      <w:r w:rsidR="0038281A" w:rsidRPr="00ED1198">
        <w:rPr>
          <w:rFonts w:ascii="Times New Roman" w:hAnsi="Times New Roman"/>
          <w:sz w:val="28"/>
          <w:szCs w:val="28"/>
          <w:lang w:val="ru-RU"/>
        </w:rPr>
        <w:t>О</w:t>
      </w:r>
      <w:r w:rsidR="00B04FB1" w:rsidRPr="00ED1198">
        <w:rPr>
          <w:rFonts w:ascii="Times New Roman" w:hAnsi="Times New Roman"/>
          <w:sz w:val="28"/>
          <w:szCs w:val="28"/>
          <w:lang w:val="ru-RU"/>
        </w:rPr>
        <w:t>КЧИСИ УЧУН ЙЎРИҚНОМА</w:t>
      </w:r>
    </w:p>
    <w:p w14:paraId="606418B6" w14:textId="77777777" w:rsidR="001A7DA8" w:rsidRPr="00ED1198" w:rsidRDefault="001A7DA8" w:rsidP="004B215F">
      <w:pPr>
        <w:rPr>
          <w:lang w:val="ru-RU"/>
        </w:rPr>
      </w:pPr>
    </w:p>
    <w:tbl>
      <w:tblPr>
        <w:tblW w:w="9952" w:type="dxa"/>
        <w:tblInd w:w="-459" w:type="dxa"/>
        <w:tblLayout w:type="fixed"/>
        <w:tblLook w:val="04A0" w:firstRow="1" w:lastRow="0" w:firstColumn="1" w:lastColumn="0" w:noHBand="0" w:noVBand="1"/>
      </w:tblPr>
      <w:tblGrid>
        <w:gridCol w:w="454"/>
        <w:gridCol w:w="2524"/>
        <w:gridCol w:w="737"/>
        <w:gridCol w:w="283"/>
        <w:gridCol w:w="5954"/>
      </w:tblGrid>
      <w:tr w:rsidR="00ED1198" w:rsidRPr="008F7889" w14:paraId="58651C43" w14:textId="77777777" w:rsidTr="005323DE">
        <w:tc>
          <w:tcPr>
            <w:tcW w:w="454" w:type="dxa"/>
            <w:shd w:val="clear" w:color="auto" w:fill="auto"/>
          </w:tcPr>
          <w:p w14:paraId="6BD7A838" w14:textId="77777777" w:rsidR="009F42AF" w:rsidRPr="00ED1198" w:rsidRDefault="009F42AF" w:rsidP="00825880">
            <w:pPr>
              <w:rPr>
                <w:rFonts w:ascii="Times New Roman" w:hAnsi="Times New Roman"/>
                <w:lang w:val="ru-RU"/>
              </w:rPr>
            </w:pPr>
            <w:r w:rsidRPr="00ED1198">
              <w:rPr>
                <w:rFonts w:ascii="Times New Roman" w:hAnsi="Times New Roman"/>
                <w:b/>
                <w:lang w:val="ru-RU"/>
              </w:rPr>
              <w:t>1</w:t>
            </w:r>
          </w:p>
        </w:tc>
        <w:tc>
          <w:tcPr>
            <w:tcW w:w="2524" w:type="dxa"/>
          </w:tcPr>
          <w:p w14:paraId="23EF0F76" w14:textId="3403A08A" w:rsidR="009F42AF" w:rsidRPr="00ED1198" w:rsidRDefault="00EC475B" w:rsidP="00825880">
            <w:pPr>
              <w:jc w:val="both"/>
              <w:rPr>
                <w:rFonts w:ascii="Times New Roman" w:hAnsi="Times New Roman"/>
                <w:b/>
                <w:lang w:val="ru-RU"/>
              </w:rPr>
            </w:pPr>
            <w:proofErr w:type="spellStart"/>
            <w:r w:rsidRPr="00ED1198">
              <w:rPr>
                <w:rFonts w:ascii="Times New Roman" w:hAnsi="Times New Roman"/>
                <w:b/>
                <w:lang w:val="ru-RU"/>
              </w:rPr>
              <w:t>Умумий</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қоидалар</w:t>
            </w:r>
            <w:proofErr w:type="spellEnd"/>
          </w:p>
        </w:tc>
        <w:tc>
          <w:tcPr>
            <w:tcW w:w="737" w:type="dxa"/>
          </w:tcPr>
          <w:p w14:paraId="4018ED3B" w14:textId="7406079A" w:rsidR="009F42AF" w:rsidRPr="00ED1198" w:rsidRDefault="00EC475B" w:rsidP="00EC475B">
            <w:pPr>
              <w:jc w:val="center"/>
              <w:rPr>
                <w:rFonts w:ascii="Times New Roman" w:hAnsi="Times New Roman"/>
                <w:lang w:val="ru-RU"/>
              </w:rPr>
            </w:pPr>
            <w:r w:rsidRPr="00ED1198">
              <w:rPr>
                <w:rFonts w:ascii="Times New Roman" w:hAnsi="Times New Roman"/>
                <w:lang w:val="ru-RU"/>
              </w:rPr>
              <w:t>1.1</w:t>
            </w:r>
          </w:p>
        </w:tc>
        <w:tc>
          <w:tcPr>
            <w:tcW w:w="283" w:type="dxa"/>
          </w:tcPr>
          <w:p w14:paraId="225E62D5" w14:textId="77777777" w:rsidR="009F42AF" w:rsidRPr="00ED1198" w:rsidRDefault="009F42AF" w:rsidP="00825880">
            <w:pPr>
              <w:jc w:val="both"/>
              <w:rPr>
                <w:rFonts w:ascii="Times New Roman" w:hAnsi="Times New Roman"/>
                <w:b/>
                <w:lang w:val="ru-RU"/>
              </w:rPr>
            </w:pPr>
          </w:p>
        </w:tc>
        <w:tc>
          <w:tcPr>
            <w:tcW w:w="5954" w:type="dxa"/>
            <w:shd w:val="clear" w:color="auto" w:fill="auto"/>
          </w:tcPr>
          <w:p w14:paraId="4B5D6128" w14:textId="033D4359" w:rsidR="009F42AF" w:rsidRPr="00ED1198" w:rsidRDefault="00EC475B" w:rsidP="00EC475B">
            <w:pPr>
              <w:jc w:val="both"/>
              <w:rPr>
                <w:rFonts w:ascii="Times New Roman" w:hAnsi="Times New Roman"/>
                <w:lang w:val="ru-RU"/>
              </w:rPr>
            </w:pPr>
            <w:r w:rsidRPr="00ED1198">
              <w:rPr>
                <w:rFonts w:ascii="Times New Roman" w:hAnsi="Times New Roman"/>
                <w:lang w:val="ru-RU"/>
              </w:rPr>
              <w:t xml:space="preserve">Ушбу тендер </w:t>
            </w:r>
            <w:proofErr w:type="spellStart"/>
            <w:r w:rsidRPr="00ED1198">
              <w:rPr>
                <w:rFonts w:ascii="Times New Roman" w:hAnsi="Times New Roman"/>
                <w:lang w:val="ru-RU"/>
              </w:rPr>
              <w:t>бўйича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ҳужжатлари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Ўзбекистон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Республикасининг</w:t>
            </w:r>
            <w:proofErr w:type="spellEnd"/>
            <w:r w:rsidRPr="00ED1198">
              <w:rPr>
                <w:rFonts w:ascii="Times New Roman" w:hAnsi="Times New Roman"/>
                <w:lang w:val="ru-RU"/>
              </w:rPr>
              <w:t xml:space="preserve"> 2021 </w:t>
            </w:r>
            <w:proofErr w:type="spellStart"/>
            <w:r w:rsidRPr="00ED1198">
              <w:rPr>
                <w:rFonts w:ascii="Times New Roman" w:hAnsi="Times New Roman"/>
                <w:lang w:val="ru-RU"/>
              </w:rPr>
              <w:t>йил</w:t>
            </w:r>
            <w:proofErr w:type="spellEnd"/>
            <w:r w:rsidRPr="00ED1198">
              <w:rPr>
                <w:rFonts w:ascii="Times New Roman" w:hAnsi="Times New Roman"/>
                <w:lang w:val="ru-RU"/>
              </w:rPr>
              <w:t xml:space="preserve"> 22 </w:t>
            </w:r>
            <w:proofErr w:type="spellStart"/>
            <w:r w:rsidRPr="00ED1198">
              <w:rPr>
                <w:rFonts w:ascii="Times New Roman" w:hAnsi="Times New Roman"/>
                <w:lang w:val="ru-RU"/>
              </w:rPr>
              <w:t>апрелдаги</w:t>
            </w:r>
            <w:proofErr w:type="spellEnd"/>
            <w:r w:rsidRPr="00ED1198">
              <w:rPr>
                <w:rFonts w:ascii="Times New Roman" w:hAnsi="Times New Roman"/>
                <w:lang w:val="ru-RU"/>
              </w:rPr>
              <w:t xml:space="preserve"> «Давлат </w:t>
            </w:r>
            <w:proofErr w:type="spellStart"/>
            <w:r w:rsidRPr="00ED1198">
              <w:rPr>
                <w:rFonts w:ascii="Times New Roman" w:hAnsi="Times New Roman"/>
                <w:lang w:val="ru-RU"/>
              </w:rPr>
              <w:t>харидлари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тўғрисида»ги</w:t>
            </w:r>
            <w:proofErr w:type="spellEnd"/>
            <w:r w:rsidRPr="00ED1198">
              <w:rPr>
                <w:rFonts w:ascii="Times New Roman" w:hAnsi="Times New Roman"/>
                <w:lang w:val="ru-RU"/>
              </w:rPr>
              <w:t xml:space="preserve"> ЎРҚ–684-сон </w:t>
            </w:r>
            <w:proofErr w:type="spellStart"/>
            <w:r w:rsidRPr="00ED1198">
              <w:rPr>
                <w:rFonts w:ascii="Times New Roman" w:hAnsi="Times New Roman"/>
                <w:lang w:val="ru-RU"/>
              </w:rPr>
              <w:t>Қонуни</w:t>
            </w:r>
            <w:proofErr w:type="spellEnd"/>
            <w:r w:rsidRPr="00ED1198">
              <w:rPr>
                <w:rFonts w:ascii="Times New Roman" w:hAnsi="Times New Roman"/>
                <w:lang w:val="ru-RU"/>
              </w:rPr>
              <w:t xml:space="preserve"> (</w:t>
            </w:r>
            <w:proofErr w:type="spellStart"/>
            <w:r w:rsidR="00EA36ED" w:rsidRPr="00ED1198">
              <w:rPr>
                <w:rFonts w:ascii="Times New Roman" w:hAnsi="Times New Roman"/>
                <w:lang w:val="ru-RU"/>
              </w:rPr>
              <w:t>кейинги</w:t>
            </w:r>
            <w:proofErr w:type="spellEnd"/>
            <w:r w:rsidR="00EA36ED" w:rsidRPr="00ED1198">
              <w:rPr>
                <w:rFonts w:ascii="Times New Roman" w:hAnsi="Times New Roman"/>
                <w:lang w:val="ru-RU"/>
              </w:rPr>
              <w:t xml:space="preserve"> </w:t>
            </w:r>
            <w:proofErr w:type="spellStart"/>
            <w:r w:rsidR="00EA36ED" w:rsidRPr="00ED1198">
              <w:rPr>
                <w:rFonts w:ascii="Times New Roman" w:hAnsi="Times New Roman"/>
                <w:lang w:val="ru-RU"/>
              </w:rPr>
              <w:t>ўринларда</w:t>
            </w:r>
            <w:proofErr w:type="spellEnd"/>
            <w:r w:rsidR="00EA36ED" w:rsidRPr="00ED1198">
              <w:rPr>
                <w:rFonts w:ascii="Times New Roman" w:hAnsi="Times New Roman"/>
                <w:lang w:val="ru-RU"/>
              </w:rPr>
              <w:t xml:space="preserve"> </w:t>
            </w:r>
            <w:r w:rsidRPr="00ED1198">
              <w:rPr>
                <w:rFonts w:ascii="Times New Roman" w:hAnsi="Times New Roman"/>
                <w:lang w:val="ru-RU"/>
              </w:rPr>
              <w:t xml:space="preserve">– </w:t>
            </w:r>
            <w:proofErr w:type="spellStart"/>
            <w:r w:rsidRPr="00ED1198">
              <w:rPr>
                <w:rFonts w:ascii="Times New Roman" w:hAnsi="Times New Roman"/>
                <w:lang w:val="ru-RU"/>
              </w:rPr>
              <w:t>Қонун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Ўзбекистон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Республикаси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Президентининг</w:t>
            </w:r>
            <w:proofErr w:type="spellEnd"/>
            <w:r w:rsidRPr="00ED1198">
              <w:rPr>
                <w:rFonts w:ascii="Times New Roman" w:hAnsi="Times New Roman"/>
                <w:lang w:val="ru-RU"/>
              </w:rPr>
              <w:t xml:space="preserve"> 2018 </w:t>
            </w:r>
            <w:proofErr w:type="spellStart"/>
            <w:r w:rsidRPr="00ED1198">
              <w:rPr>
                <w:rFonts w:ascii="Times New Roman" w:hAnsi="Times New Roman"/>
                <w:lang w:val="ru-RU"/>
              </w:rPr>
              <w:t>йил</w:t>
            </w:r>
            <w:proofErr w:type="spellEnd"/>
            <w:r w:rsidRPr="00ED1198">
              <w:rPr>
                <w:rFonts w:ascii="Times New Roman" w:hAnsi="Times New Roman"/>
                <w:lang w:val="ru-RU"/>
              </w:rPr>
              <w:t xml:space="preserve"> 20 </w:t>
            </w:r>
            <w:proofErr w:type="spellStart"/>
            <w:r w:rsidRPr="00ED1198">
              <w:rPr>
                <w:rFonts w:ascii="Times New Roman" w:hAnsi="Times New Roman"/>
                <w:lang w:val="ru-RU"/>
              </w:rPr>
              <w:t>февралдаги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Лойиҳаолди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лойиҳа</w:t>
            </w:r>
            <w:proofErr w:type="spellEnd"/>
            <w:r w:rsidRPr="00ED1198">
              <w:rPr>
                <w:rFonts w:ascii="Times New Roman" w:hAnsi="Times New Roman"/>
                <w:lang w:val="ru-RU"/>
              </w:rPr>
              <w:t xml:space="preserve">, тендер </w:t>
            </w:r>
            <w:proofErr w:type="spellStart"/>
            <w:r w:rsidRPr="00ED1198">
              <w:rPr>
                <w:rFonts w:ascii="Times New Roman" w:hAnsi="Times New Roman"/>
                <w:lang w:val="ru-RU"/>
              </w:rPr>
              <w:t>ҳужжатлари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контрактларни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экспертизадан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ўтказиш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тартибини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такомиллаштириш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чора-тадбирлари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тўғрисида»ги</w:t>
            </w:r>
            <w:proofErr w:type="spellEnd"/>
            <w:r w:rsidRPr="00ED1198">
              <w:rPr>
                <w:rFonts w:ascii="Times New Roman" w:hAnsi="Times New Roman"/>
                <w:lang w:val="ru-RU"/>
              </w:rPr>
              <w:t xml:space="preserve"> ПҚ–3550-сонли </w:t>
            </w:r>
            <w:proofErr w:type="spellStart"/>
            <w:r w:rsidRPr="00ED1198">
              <w:rPr>
                <w:rFonts w:ascii="Times New Roman" w:hAnsi="Times New Roman"/>
                <w:lang w:val="ru-RU"/>
              </w:rPr>
              <w:t>Қарори</w:t>
            </w:r>
            <w:proofErr w:type="spellEnd"/>
            <w:r w:rsidRPr="00ED1198">
              <w:rPr>
                <w:rFonts w:ascii="Times New Roman" w:hAnsi="Times New Roman"/>
                <w:lang w:val="ru-RU"/>
              </w:rPr>
              <w:t xml:space="preserve"> (</w:t>
            </w:r>
            <w:proofErr w:type="spellStart"/>
            <w:r w:rsidR="00EA36ED" w:rsidRPr="00ED1198">
              <w:rPr>
                <w:rFonts w:ascii="Times New Roman" w:hAnsi="Times New Roman"/>
                <w:lang w:val="ru-RU"/>
              </w:rPr>
              <w:t>кейинги</w:t>
            </w:r>
            <w:proofErr w:type="spellEnd"/>
            <w:r w:rsidR="00EA36ED" w:rsidRPr="00ED1198">
              <w:rPr>
                <w:rFonts w:ascii="Times New Roman" w:hAnsi="Times New Roman"/>
                <w:lang w:val="ru-RU"/>
              </w:rPr>
              <w:t xml:space="preserve"> </w:t>
            </w:r>
            <w:proofErr w:type="spellStart"/>
            <w:r w:rsidR="00EA36ED" w:rsidRPr="00ED1198">
              <w:rPr>
                <w:rFonts w:ascii="Times New Roman" w:hAnsi="Times New Roman"/>
                <w:lang w:val="ru-RU"/>
              </w:rPr>
              <w:t>ўринларда</w:t>
            </w:r>
            <w:proofErr w:type="spellEnd"/>
            <w:r w:rsidR="00EA36ED" w:rsidRPr="00ED1198">
              <w:rPr>
                <w:rFonts w:ascii="Times New Roman" w:hAnsi="Times New Roman"/>
                <w:lang w:val="ru-RU"/>
              </w:rPr>
              <w:t xml:space="preserve"> </w:t>
            </w:r>
            <w:r w:rsidRPr="00ED1198">
              <w:rPr>
                <w:rFonts w:ascii="Times New Roman" w:hAnsi="Times New Roman"/>
                <w:lang w:val="ru-RU"/>
              </w:rPr>
              <w:t xml:space="preserve">– </w:t>
            </w:r>
            <w:proofErr w:type="spellStart"/>
            <w:r w:rsidRPr="00ED1198">
              <w:rPr>
                <w:rFonts w:ascii="Times New Roman" w:hAnsi="Times New Roman"/>
                <w:lang w:val="ru-RU"/>
              </w:rPr>
              <w:t>Қарор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Ўзбекистон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Республикаси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Президенти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ҳузуридаги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Лойиҳа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бошқаруви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миллий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агентлигининг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тартиб-таомилларини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ташкил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ўтказиш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тартиби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тўғрисидаги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низомни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тасдиқлаш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ҳақида»ги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буйруғи</w:t>
            </w:r>
            <w:proofErr w:type="spellEnd"/>
            <w:r w:rsidRPr="00ED1198">
              <w:rPr>
                <w:rFonts w:ascii="Times New Roman" w:hAnsi="Times New Roman"/>
                <w:lang w:val="ru-RU"/>
              </w:rPr>
              <w:t xml:space="preserve"> (2018 </w:t>
            </w:r>
            <w:proofErr w:type="spellStart"/>
            <w:r w:rsidRPr="00ED1198">
              <w:rPr>
                <w:rFonts w:ascii="Times New Roman" w:hAnsi="Times New Roman"/>
                <w:lang w:val="ru-RU"/>
              </w:rPr>
              <w:t>йил</w:t>
            </w:r>
            <w:proofErr w:type="spellEnd"/>
            <w:r w:rsidRPr="00ED1198">
              <w:rPr>
                <w:rFonts w:ascii="Times New Roman" w:hAnsi="Times New Roman"/>
                <w:lang w:val="ru-RU"/>
              </w:rPr>
              <w:t xml:space="preserve"> 26 </w:t>
            </w:r>
            <w:proofErr w:type="spellStart"/>
            <w:r w:rsidRPr="00ED1198">
              <w:rPr>
                <w:rFonts w:ascii="Times New Roman" w:hAnsi="Times New Roman"/>
                <w:lang w:val="ru-RU"/>
              </w:rPr>
              <w:t>майда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рўйхатдан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ўтказилди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рўйхат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рақами</w:t>
            </w:r>
            <w:proofErr w:type="spellEnd"/>
            <w:r w:rsidRPr="00ED1198">
              <w:rPr>
                <w:rFonts w:ascii="Times New Roman" w:hAnsi="Times New Roman"/>
                <w:lang w:val="ru-RU"/>
              </w:rPr>
              <w:t xml:space="preserve"> 3016), </w:t>
            </w:r>
            <w:proofErr w:type="spellStart"/>
            <w:r w:rsidRPr="00ED1198">
              <w:rPr>
                <w:rFonts w:ascii="Times New Roman" w:hAnsi="Times New Roman"/>
                <w:lang w:val="ru-RU"/>
              </w:rPr>
              <w:t>Ўзбекистон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Республикаси</w:t>
            </w:r>
            <w:proofErr w:type="spellEnd"/>
            <w:r w:rsidRPr="00ED1198">
              <w:rPr>
                <w:rFonts w:ascii="Times New Roman" w:hAnsi="Times New Roman"/>
                <w:lang w:val="ru-RU"/>
              </w:rPr>
              <w:t xml:space="preserve"> Давлат </w:t>
            </w:r>
            <w:proofErr w:type="spellStart"/>
            <w:r w:rsidRPr="00ED1198">
              <w:rPr>
                <w:rFonts w:ascii="Times New Roman" w:hAnsi="Times New Roman"/>
                <w:lang w:val="ru-RU"/>
              </w:rPr>
              <w:t>активларини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бошқариш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агентлиги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Молия</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вазирлигининг</w:t>
            </w:r>
            <w:proofErr w:type="spellEnd"/>
            <w:r w:rsidRPr="00ED1198">
              <w:rPr>
                <w:rFonts w:ascii="Times New Roman" w:hAnsi="Times New Roman"/>
                <w:lang w:val="ru-RU"/>
              </w:rPr>
              <w:t xml:space="preserve"> 2021 </w:t>
            </w:r>
            <w:proofErr w:type="spellStart"/>
            <w:r w:rsidRPr="00ED1198">
              <w:rPr>
                <w:rFonts w:ascii="Times New Roman" w:hAnsi="Times New Roman"/>
                <w:lang w:val="ru-RU"/>
              </w:rPr>
              <w:t>йил</w:t>
            </w:r>
            <w:proofErr w:type="spellEnd"/>
            <w:r w:rsidRPr="00ED1198">
              <w:rPr>
                <w:rFonts w:ascii="Times New Roman" w:hAnsi="Times New Roman"/>
                <w:lang w:val="ru-RU"/>
              </w:rPr>
              <w:t xml:space="preserve"> 13 </w:t>
            </w:r>
            <w:proofErr w:type="spellStart"/>
            <w:r w:rsidRPr="00ED1198">
              <w:rPr>
                <w:rFonts w:ascii="Times New Roman" w:hAnsi="Times New Roman"/>
                <w:lang w:val="ru-RU"/>
              </w:rPr>
              <w:t>сентябрдаги</w:t>
            </w:r>
            <w:proofErr w:type="spellEnd"/>
            <w:r w:rsidRPr="00ED1198">
              <w:rPr>
                <w:rFonts w:ascii="Times New Roman" w:hAnsi="Times New Roman"/>
                <w:lang w:val="ru-RU"/>
              </w:rPr>
              <w:t xml:space="preserve"> 01/11-07/13-сон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53-сон </w:t>
            </w:r>
            <w:proofErr w:type="spellStart"/>
            <w:r w:rsidRPr="00ED1198">
              <w:rPr>
                <w:rFonts w:ascii="Times New Roman" w:hAnsi="Times New Roman"/>
                <w:lang w:val="ru-RU"/>
              </w:rPr>
              <w:t>қарори</w:t>
            </w:r>
            <w:proofErr w:type="spellEnd"/>
            <w:r w:rsidRPr="00ED1198">
              <w:rPr>
                <w:rFonts w:ascii="Times New Roman" w:hAnsi="Times New Roman"/>
                <w:lang w:val="ru-RU"/>
              </w:rPr>
              <w:t xml:space="preserve"> (2021 </w:t>
            </w:r>
            <w:proofErr w:type="spellStart"/>
            <w:r w:rsidRPr="00ED1198">
              <w:rPr>
                <w:rFonts w:ascii="Times New Roman" w:hAnsi="Times New Roman"/>
                <w:lang w:val="ru-RU"/>
              </w:rPr>
              <w:t>йил</w:t>
            </w:r>
            <w:proofErr w:type="spellEnd"/>
            <w:r w:rsidRPr="00ED1198">
              <w:rPr>
                <w:rFonts w:ascii="Times New Roman" w:hAnsi="Times New Roman"/>
                <w:lang w:val="ru-RU"/>
              </w:rPr>
              <w:t xml:space="preserve"> 9 </w:t>
            </w:r>
            <w:proofErr w:type="spellStart"/>
            <w:r w:rsidRPr="00ED1198">
              <w:rPr>
                <w:rFonts w:ascii="Times New Roman" w:hAnsi="Times New Roman"/>
                <w:lang w:val="ru-RU"/>
              </w:rPr>
              <w:t>октябрда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рўйхатдан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ўтказилди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рўйхат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рақами</w:t>
            </w:r>
            <w:proofErr w:type="spellEnd"/>
            <w:r w:rsidRPr="00ED1198">
              <w:rPr>
                <w:rFonts w:ascii="Times New Roman" w:hAnsi="Times New Roman"/>
                <w:lang w:val="ru-RU"/>
              </w:rPr>
              <w:t xml:space="preserve"> 3324) </w:t>
            </w:r>
            <w:proofErr w:type="spellStart"/>
            <w:r w:rsidRPr="00ED1198">
              <w:rPr>
                <w:rFonts w:ascii="Times New Roman" w:hAnsi="Times New Roman"/>
                <w:lang w:val="ru-RU"/>
              </w:rPr>
              <w:t>талабларига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ишлаб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чиқилган</w:t>
            </w:r>
            <w:proofErr w:type="spellEnd"/>
            <w:r w:rsidRPr="00ED1198">
              <w:rPr>
                <w:rFonts w:ascii="Times New Roman" w:hAnsi="Times New Roman"/>
                <w:lang w:val="ru-RU"/>
              </w:rPr>
              <w:t>.</w:t>
            </w:r>
          </w:p>
        </w:tc>
      </w:tr>
      <w:tr w:rsidR="00ED1198" w:rsidRPr="008F7889" w14:paraId="5F1D9EDE" w14:textId="77777777" w:rsidTr="005323DE">
        <w:tc>
          <w:tcPr>
            <w:tcW w:w="454" w:type="dxa"/>
            <w:shd w:val="clear" w:color="auto" w:fill="auto"/>
          </w:tcPr>
          <w:p w14:paraId="1606A337" w14:textId="2F5E43A9" w:rsidR="00EC475B" w:rsidRPr="00ED1198" w:rsidRDefault="00EC475B" w:rsidP="00EC475B">
            <w:pPr>
              <w:rPr>
                <w:rFonts w:ascii="Times New Roman" w:hAnsi="Times New Roman"/>
                <w:lang w:val="ru-RU"/>
              </w:rPr>
            </w:pPr>
          </w:p>
        </w:tc>
        <w:tc>
          <w:tcPr>
            <w:tcW w:w="2524" w:type="dxa"/>
          </w:tcPr>
          <w:p w14:paraId="3FBDB5D2" w14:textId="77777777" w:rsidR="00EC475B" w:rsidRPr="00ED1198" w:rsidRDefault="00EC475B" w:rsidP="00EC475B">
            <w:pPr>
              <w:jc w:val="both"/>
              <w:rPr>
                <w:rFonts w:ascii="Times New Roman" w:hAnsi="Times New Roman"/>
                <w:lang w:val="ru-RU"/>
              </w:rPr>
            </w:pPr>
          </w:p>
        </w:tc>
        <w:tc>
          <w:tcPr>
            <w:tcW w:w="737" w:type="dxa"/>
          </w:tcPr>
          <w:p w14:paraId="332AF743" w14:textId="4FC49FF0" w:rsidR="00EC475B" w:rsidRPr="00ED1198" w:rsidRDefault="00EC475B" w:rsidP="00EC475B">
            <w:pPr>
              <w:jc w:val="center"/>
              <w:rPr>
                <w:rFonts w:ascii="Times New Roman" w:hAnsi="Times New Roman"/>
                <w:lang w:val="ru-RU"/>
              </w:rPr>
            </w:pPr>
            <w:r w:rsidRPr="00ED1198">
              <w:rPr>
                <w:rFonts w:ascii="Times New Roman" w:hAnsi="Times New Roman"/>
                <w:lang w:val="ru-RU"/>
              </w:rPr>
              <w:t>1.2</w:t>
            </w:r>
          </w:p>
        </w:tc>
        <w:tc>
          <w:tcPr>
            <w:tcW w:w="283" w:type="dxa"/>
          </w:tcPr>
          <w:p w14:paraId="22448D27" w14:textId="77777777" w:rsidR="00EC475B" w:rsidRPr="00ED1198" w:rsidRDefault="00EC475B" w:rsidP="00EC475B">
            <w:pPr>
              <w:jc w:val="both"/>
              <w:rPr>
                <w:rFonts w:ascii="Times New Roman" w:hAnsi="Times New Roman"/>
                <w:lang w:val="ru-RU"/>
              </w:rPr>
            </w:pPr>
          </w:p>
        </w:tc>
        <w:tc>
          <w:tcPr>
            <w:tcW w:w="5954" w:type="dxa"/>
            <w:shd w:val="clear" w:color="auto" w:fill="auto"/>
          </w:tcPr>
          <w:p w14:paraId="17B03CEA" w14:textId="7794E87F" w:rsidR="00EC475B" w:rsidRPr="00ED1198" w:rsidRDefault="00EC475B" w:rsidP="00C42D90">
            <w:pPr>
              <w:jc w:val="both"/>
              <w:rPr>
                <w:rFonts w:ascii="Times New Roman" w:hAnsi="Times New Roman"/>
                <w:lang w:val="ru-RU"/>
              </w:rPr>
            </w:pPr>
            <w:r w:rsidRPr="00ED1198">
              <w:rPr>
                <w:rFonts w:ascii="Times New Roman" w:hAnsi="Times New Roman"/>
                <w:lang w:val="ru-RU"/>
              </w:rPr>
              <w:t xml:space="preserve">Тендер </w:t>
            </w:r>
            <w:proofErr w:type="spellStart"/>
            <w:r w:rsidRPr="00ED1198">
              <w:rPr>
                <w:rFonts w:ascii="Times New Roman" w:hAnsi="Times New Roman"/>
                <w:lang w:val="ru-RU"/>
              </w:rPr>
              <w:t>моҳияти:</w:t>
            </w:r>
            <w:r w:rsidR="00C42D90" w:rsidRPr="00ED1198">
              <w:rPr>
                <w:rFonts w:ascii="Times New Roman" w:hAnsi="Times New Roman"/>
                <w:lang w:val="ru-RU"/>
              </w:rPr>
              <w:t>Кокс</w:t>
            </w:r>
            <w:proofErr w:type="spellEnd"/>
            <w:r w:rsidR="00C42D90" w:rsidRPr="00ED1198">
              <w:rPr>
                <w:rFonts w:ascii="Times New Roman" w:hAnsi="Times New Roman"/>
                <w:lang w:val="ru-RU"/>
              </w:rPr>
              <w:t xml:space="preserve"> </w:t>
            </w:r>
            <w:proofErr w:type="spellStart"/>
            <w:r w:rsidR="00C42D90" w:rsidRPr="00ED1198">
              <w:rPr>
                <w:rFonts w:ascii="Times New Roman" w:hAnsi="Times New Roman"/>
                <w:lang w:val="ru-RU"/>
              </w:rPr>
              <w:t>майдаси</w:t>
            </w:r>
            <w:proofErr w:type="spellEnd"/>
            <w:r w:rsidR="00C42D90" w:rsidRPr="00ED1198">
              <w:rPr>
                <w:rFonts w:ascii="Times New Roman" w:hAnsi="Times New Roman"/>
                <w:lang w:val="ru-RU"/>
              </w:rPr>
              <w:t xml:space="preserve"> фракция 0-10 мм</w:t>
            </w:r>
            <w:r w:rsidRPr="00ED1198">
              <w:rPr>
                <w:rFonts w:ascii="Times New Roman" w:hAnsi="Times New Roman"/>
                <w:lang w:val="ru-RU"/>
              </w:rPr>
              <w:t>.</w:t>
            </w:r>
          </w:p>
        </w:tc>
      </w:tr>
      <w:tr w:rsidR="00ED1198" w:rsidRPr="008F7889" w14:paraId="38D89F9F" w14:textId="77777777" w:rsidTr="005323DE">
        <w:tc>
          <w:tcPr>
            <w:tcW w:w="454" w:type="dxa"/>
            <w:shd w:val="clear" w:color="auto" w:fill="auto"/>
          </w:tcPr>
          <w:p w14:paraId="54E28D39" w14:textId="4E567E3D" w:rsidR="00EC475B" w:rsidRPr="00ED1198" w:rsidRDefault="00EC475B" w:rsidP="00EC475B">
            <w:pPr>
              <w:rPr>
                <w:rFonts w:ascii="Times New Roman" w:hAnsi="Times New Roman"/>
                <w:lang w:val="ru-RU"/>
              </w:rPr>
            </w:pPr>
          </w:p>
        </w:tc>
        <w:tc>
          <w:tcPr>
            <w:tcW w:w="2524" w:type="dxa"/>
          </w:tcPr>
          <w:p w14:paraId="36333068" w14:textId="77777777" w:rsidR="00EC475B" w:rsidRPr="00ED1198" w:rsidRDefault="00EC475B" w:rsidP="00EC475B">
            <w:pPr>
              <w:jc w:val="both"/>
              <w:rPr>
                <w:rFonts w:ascii="Times New Roman" w:hAnsi="Times New Roman"/>
                <w:lang w:val="ru-RU"/>
              </w:rPr>
            </w:pPr>
          </w:p>
        </w:tc>
        <w:tc>
          <w:tcPr>
            <w:tcW w:w="737" w:type="dxa"/>
          </w:tcPr>
          <w:p w14:paraId="070B711C" w14:textId="4538AAF4" w:rsidR="00EC475B" w:rsidRPr="00ED1198" w:rsidRDefault="00EC475B" w:rsidP="00EC475B">
            <w:pPr>
              <w:jc w:val="center"/>
              <w:rPr>
                <w:rFonts w:ascii="Times New Roman" w:hAnsi="Times New Roman"/>
                <w:lang w:val="ru-RU"/>
              </w:rPr>
            </w:pPr>
            <w:r w:rsidRPr="00ED1198">
              <w:rPr>
                <w:rFonts w:ascii="Times New Roman" w:hAnsi="Times New Roman"/>
                <w:lang w:val="ru-RU"/>
              </w:rPr>
              <w:t>1.3</w:t>
            </w:r>
          </w:p>
        </w:tc>
        <w:tc>
          <w:tcPr>
            <w:tcW w:w="283" w:type="dxa"/>
          </w:tcPr>
          <w:p w14:paraId="6AC5A4B6" w14:textId="77777777" w:rsidR="00EC475B" w:rsidRPr="00ED1198" w:rsidRDefault="00EC475B" w:rsidP="00EC475B">
            <w:pPr>
              <w:jc w:val="both"/>
              <w:rPr>
                <w:rFonts w:ascii="Times New Roman" w:hAnsi="Times New Roman"/>
                <w:lang w:val="ru-RU"/>
              </w:rPr>
            </w:pPr>
          </w:p>
        </w:tc>
        <w:tc>
          <w:tcPr>
            <w:tcW w:w="5954" w:type="dxa"/>
            <w:shd w:val="clear" w:color="auto" w:fill="auto"/>
          </w:tcPr>
          <w:p w14:paraId="125097B4" w14:textId="49D922C1" w:rsidR="00EC475B" w:rsidRPr="00ED1198" w:rsidRDefault="00EC475B" w:rsidP="00380698">
            <w:pPr>
              <w:jc w:val="both"/>
              <w:rPr>
                <w:rFonts w:ascii="Times New Roman" w:hAnsi="Times New Roman"/>
                <w:lang w:val="ru-RU"/>
              </w:rPr>
            </w:pPr>
            <w:proofErr w:type="spellStart"/>
            <w:r w:rsidRPr="00ED1198">
              <w:rPr>
                <w:rFonts w:ascii="Times New Roman" w:hAnsi="Times New Roman"/>
                <w:lang w:val="ru-RU"/>
              </w:rPr>
              <w:t>Харидни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амалга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ошириш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учун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асос</w:t>
            </w:r>
            <w:proofErr w:type="spellEnd"/>
            <w:r w:rsidRPr="00ED1198">
              <w:rPr>
                <w:rFonts w:ascii="Times New Roman" w:hAnsi="Times New Roman"/>
                <w:lang w:val="ru-RU"/>
              </w:rPr>
              <w:t xml:space="preserve">: </w:t>
            </w:r>
            <w:proofErr w:type="spellStart"/>
            <w:r w:rsidR="00380698" w:rsidRPr="00ED1198">
              <w:rPr>
                <w:rFonts w:ascii="Times New Roman" w:hAnsi="Times New Roman"/>
                <w:lang w:val="ru-RU"/>
              </w:rPr>
              <w:t>Йиллик</w:t>
            </w:r>
            <w:proofErr w:type="spellEnd"/>
            <w:r w:rsidR="00380698" w:rsidRPr="00ED1198">
              <w:rPr>
                <w:rFonts w:ascii="Times New Roman" w:hAnsi="Times New Roman"/>
                <w:lang w:val="ru-RU"/>
              </w:rPr>
              <w:t xml:space="preserve"> </w:t>
            </w:r>
            <w:proofErr w:type="spellStart"/>
            <w:r w:rsidR="00380698" w:rsidRPr="00ED1198">
              <w:rPr>
                <w:rFonts w:ascii="Times New Roman" w:hAnsi="Times New Roman"/>
                <w:lang w:val="ru-RU"/>
              </w:rPr>
              <w:t>таълабнома</w:t>
            </w:r>
            <w:proofErr w:type="spellEnd"/>
            <w:r w:rsidRPr="00ED1198">
              <w:rPr>
                <w:rFonts w:ascii="Times New Roman" w:hAnsi="Times New Roman"/>
                <w:lang w:val="ru-RU"/>
              </w:rPr>
              <w:t>.</w:t>
            </w:r>
          </w:p>
        </w:tc>
      </w:tr>
      <w:tr w:rsidR="00ED1198" w:rsidRPr="008F7889" w14:paraId="78DF5CBB" w14:textId="77777777" w:rsidTr="005323DE">
        <w:tc>
          <w:tcPr>
            <w:tcW w:w="454" w:type="dxa"/>
            <w:shd w:val="clear" w:color="auto" w:fill="auto"/>
          </w:tcPr>
          <w:p w14:paraId="1BA16035" w14:textId="6735CDD0" w:rsidR="00EC475B" w:rsidRPr="00ED1198" w:rsidRDefault="00EC475B" w:rsidP="00EC475B">
            <w:pPr>
              <w:rPr>
                <w:rFonts w:ascii="Times New Roman" w:hAnsi="Times New Roman"/>
                <w:lang w:val="ru-RU"/>
              </w:rPr>
            </w:pPr>
          </w:p>
        </w:tc>
        <w:tc>
          <w:tcPr>
            <w:tcW w:w="2524" w:type="dxa"/>
          </w:tcPr>
          <w:p w14:paraId="56A1DC47" w14:textId="77777777" w:rsidR="00EC475B" w:rsidRPr="00ED1198" w:rsidRDefault="00EC475B" w:rsidP="00EC475B">
            <w:pPr>
              <w:jc w:val="both"/>
              <w:rPr>
                <w:rFonts w:ascii="Times New Roman" w:hAnsi="Times New Roman"/>
                <w:lang w:val="ru-RU"/>
              </w:rPr>
            </w:pPr>
          </w:p>
        </w:tc>
        <w:tc>
          <w:tcPr>
            <w:tcW w:w="737" w:type="dxa"/>
          </w:tcPr>
          <w:p w14:paraId="3C56547A" w14:textId="2A033AA5" w:rsidR="00EC475B" w:rsidRPr="00ED1198" w:rsidRDefault="00EC475B" w:rsidP="00EC475B">
            <w:pPr>
              <w:jc w:val="center"/>
              <w:rPr>
                <w:rFonts w:ascii="Times New Roman" w:hAnsi="Times New Roman"/>
                <w:lang w:val="ru-RU"/>
              </w:rPr>
            </w:pPr>
            <w:r w:rsidRPr="00ED1198">
              <w:rPr>
                <w:rFonts w:ascii="Times New Roman" w:hAnsi="Times New Roman"/>
                <w:lang w:val="ru-RU"/>
              </w:rPr>
              <w:t>1.4</w:t>
            </w:r>
          </w:p>
        </w:tc>
        <w:tc>
          <w:tcPr>
            <w:tcW w:w="283" w:type="dxa"/>
          </w:tcPr>
          <w:p w14:paraId="0C552514" w14:textId="77777777" w:rsidR="00EC475B" w:rsidRPr="00ED1198" w:rsidRDefault="00EC475B" w:rsidP="00EC475B">
            <w:pPr>
              <w:jc w:val="both"/>
              <w:rPr>
                <w:rFonts w:ascii="Times New Roman" w:hAnsi="Times New Roman"/>
                <w:lang w:val="ru-RU"/>
              </w:rPr>
            </w:pPr>
          </w:p>
        </w:tc>
        <w:tc>
          <w:tcPr>
            <w:tcW w:w="5954" w:type="dxa"/>
            <w:shd w:val="clear" w:color="auto" w:fill="auto"/>
          </w:tcPr>
          <w:p w14:paraId="173A4F11" w14:textId="0B1F5F3E" w:rsidR="00EC475B" w:rsidRPr="00ED1198" w:rsidRDefault="00380698" w:rsidP="00EC475B">
            <w:pPr>
              <w:jc w:val="both"/>
              <w:rPr>
                <w:rFonts w:ascii="Times New Roman" w:hAnsi="Times New Roman"/>
                <w:sz w:val="32"/>
                <w:lang w:val="ru-RU"/>
              </w:rPr>
            </w:pPr>
            <w:r w:rsidRPr="00ED1198">
              <w:rPr>
                <w:rFonts w:ascii="Times New Roman" w:hAnsi="Times New Roman"/>
                <w:lang w:val="ru-RU"/>
              </w:rPr>
              <w:t>2 584 000</w:t>
            </w:r>
            <w:r w:rsidR="00EC475B" w:rsidRPr="00ED1198">
              <w:rPr>
                <w:rFonts w:ascii="Times New Roman" w:hAnsi="Times New Roman"/>
                <w:lang w:val="ru-RU"/>
              </w:rPr>
              <w:t xml:space="preserve"> </w:t>
            </w:r>
            <w:r w:rsidR="00F11518" w:rsidRPr="00ED1198">
              <w:rPr>
                <w:rFonts w:ascii="Times New Roman" w:hAnsi="Times New Roman"/>
                <w:lang w:val="ru-RU"/>
              </w:rPr>
              <w:t xml:space="preserve">АҚШ </w:t>
            </w:r>
            <w:proofErr w:type="spellStart"/>
            <w:r w:rsidR="00F11518" w:rsidRPr="00ED1198">
              <w:rPr>
                <w:rFonts w:ascii="Times New Roman" w:hAnsi="Times New Roman"/>
                <w:lang w:val="ru-RU"/>
              </w:rPr>
              <w:t>долл</w:t>
            </w:r>
            <w:proofErr w:type="spellEnd"/>
            <w:r w:rsidR="00F11518" w:rsidRPr="00ED1198">
              <w:rPr>
                <w:rFonts w:ascii="Times New Roman" w:hAnsi="Times New Roman"/>
                <w:lang w:val="ru-RU"/>
              </w:rPr>
              <w:t xml:space="preserve"> </w:t>
            </w:r>
            <w:proofErr w:type="spellStart"/>
            <w:r w:rsidR="00EC475B" w:rsidRPr="00ED1198">
              <w:rPr>
                <w:rFonts w:ascii="Times New Roman" w:hAnsi="Times New Roman"/>
                <w:lang w:val="ru-RU"/>
              </w:rPr>
              <w:t>ҚҚСсиз</w:t>
            </w:r>
            <w:proofErr w:type="spellEnd"/>
            <w:r w:rsidR="00EC475B" w:rsidRPr="00ED1198">
              <w:rPr>
                <w:rFonts w:ascii="Times New Roman" w:hAnsi="Times New Roman"/>
                <w:lang w:val="ru-RU"/>
              </w:rPr>
              <w:t xml:space="preserve"> </w:t>
            </w:r>
          </w:p>
          <w:p w14:paraId="18F48D59" w14:textId="3B4CCCAF" w:rsidR="00EC475B" w:rsidRPr="00ED1198" w:rsidRDefault="00EC475B" w:rsidP="00EC475B">
            <w:pPr>
              <w:jc w:val="both"/>
              <w:rPr>
                <w:rFonts w:ascii="Times New Roman" w:hAnsi="Times New Roman"/>
                <w:lang w:val="ru-RU"/>
              </w:rPr>
            </w:pPr>
            <w:r w:rsidRPr="00ED1198">
              <w:rPr>
                <w:rFonts w:ascii="Times New Roman" w:hAnsi="Times New Roman"/>
                <w:lang w:val="ru-RU"/>
              </w:rPr>
              <w:t xml:space="preserve">Тендер </w:t>
            </w:r>
            <w:proofErr w:type="spellStart"/>
            <w:r w:rsidRPr="00ED1198">
              <w:rPr>
                <w:rFonts w:ascii="Times New Roman" w:hAnsi="Times New Roman"/>
                <w:lang w:val="ru-RU"/>
              </w:rPr>
              <w:t>таклифида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кўрсатилган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нархлар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тендернинг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бошланғич</w:t>
            </w:r>
            <w:proofErr w:type="spellEnd"/>
            <w:r w:rsidRPr="00ED1198">
              <w:rPr>
                <w:rFonts w:ascii="Times New Roman" w:hAnsi="Times New Roman"/>
                <w:lang w:val="ru-RU"/>
              </w:rPr>
              <w:t xml:space="preserve"> </w:t>
            </w:r>
            <w:proofErr w:type="spellStart"/>
            <w:r w:rsidRPr="00ED1198">
              <w:rPr>
                <w:rFonts w:ascii="Times New Roman" w:hAnsi="Times New Roman"/>
                <w:lang w:val="ru-RU"/>
              </w:rPr>
              <w:t>нархидан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ошмаслиги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керак</w:t>
            </w:r>
            <w:proofErr w:type="spellEnd"/>
            <w:r w:rsidRPr="00ED1198">
              <w:rPr>
                <w:rFonts w:ascii="Times New Roman" w:hAnsi="Times New Roman"/>
                <w:lang w:val="ru-RU"/>
              </w:rPr>
              <w:t>.</w:t>
            </w:r>
          </w:p>
        </w:tc>
      </w:tr>
      <w:tr w:rsidR="00ED1198" w:rsidRPr="008F7889" w14:paraId="587CA7CD" w14:textId="77777777" w:rsidTr="005323DE">
        <w:tc>
          <w:tcPr>
            <w:tcW w:w="454" w:type="dxa"/>
            <w:shd w:val="clear" w:color="auto" w:fill="auto"/>
          </w:tcPr>
          <w:p w14:paraId="2BF56420" w14:textId="227270BF" w:rsidR="00750359" w:rsidRPr="00ED1198" w:rsidRDefault="00750359" w:rsidP="00750359">
            <w:pPr>
              <w:rPr>
                <w:rFonts w:ascii="Times New Roman" w:hAnsi="Times New Roman"/>
                <w:lang w:val="ru-RU"/>
              </w:rPr>
            </w:pPr>
          </w:p>
        </w:tc>
        <w:tc>
          <w:tcPr>
            <w:tcW w:w="2524" w:type="dxa"/>
          </w:tcPr>
          <w:p w14:paraId="171C44C5" w14:textId="77777777" w:rsidR="00750359" w:rsidRPr="00ED1198" w:rsidRDefault="00750359" w:rsidP="00750359">
            <w:pPr>
              <w:jc w:val="both"/>
              <w:rPr>
                <w:rFonts w:ascii="Times New Roman" w:hAnsi="Times New Roman"/>
                <w:lang w:val="ru-RU"/>
              </w:rPr>
            </w:pPr>
          </w:p>
        </w:tc>
        <w:tc>
          <w:tcPr>
            <w:tcW w:w="737" w:type="dxa"/>
          </w:tcPr>
          <w:p w14:paraId="58ED83E9" w14:textId="77777777" w:rsidR="00750359" w:rsidRPr="00ED1198" w:rsidRDefault="00750359" w:rsidP="00750359">
            <w:pPr>
              <w:jc w:val="center"/>
              <w:rPr>
                <w:rFonts w:ascii="Times New Roman" w:hAnsi="Times New Roman"/>
                <w:lang w:val="ru-RU"/>
              </w:rPr>
            </w:pPr>
            <w:r w:rsidRPr="00ED1198">
              <w:rPr>
                <w:rFonts w:ascii="Times New Roman" w:hAnsi="Times New Roman"/>
                <w:lang w:val="ru-RU"/>
              </w:rPr>
              <w:t>1.5</w:t>
            </w:r>
          </w:p>
          <w:p w14:paraId="5AD5D49A" w14:textId="77777777" w:rsidR="00750359" w:rsidRPr="00ED1198" w:rsidRDefault="00750359" w:rsidP="00750359">
            <w:pPr>
              <w:jc w:val="center"/>
              <w:rPr>
                <w:rFonts w:ascii="Times New Roman" w:hAnsi="Times New Roman"/>
                <w:lang w:val="ru-RU"/>
              </w:rPr>
            </w:pPr>
          </w:p>
        </w:tc>
        <w:tc>
          <w:tcPr>
            <w:tcW w:w="283" w:type="dxa"/>
          </w:tcPr>
          <w:p w14:paraId="68D8F430" w14:textId="77777777" w:rsidR="00750359" w:rsidRPr="00ED1198" w:rsidRDefault="00750359" w:rsidP="00750359">
            <w:pPr>
              <w:jc w:val="both"/>
              <w:rPr>
                <w:rFonts w:ascii="Times New Roman" w:hAnsi="Times New Roman"/>
                <w:lang w:val="ru-RU"/>
              </w:rPr>
            </w:pPr>
          </w:p>
        </w:tc>
        <w:tc>
          <w:tcPr>
            <w:tcW w:w="5954" w:type="dxa"/>
            <w:shd w:val="clear" w:color="auto" w:fill="auto"/>
          </w:tcPr>
          <w:p w14:paraId="7F16A815" w14:textId="732B7A68" w:rsidR="00F7297F" w:rsidRPr="00ED1198" w:rsidRDefault="00F7297F" w:rsidP="00F7297F">
            <w:pPr>
              <w:jc w:val="both"/>
              <w:rPr>
                <w:rFonts w:ascii="Times New Roman" w:hAnsi="Times New Roman"/>
                <w:szCs w:val="28"/>
                <w:lang w:val="ru-RU"/>
              </w:rPr>
            </w:pPr>
            <w:r w:rsidRPr="00ED1198">
              <w:rPr>
                <w:rFonts w:ascii="Times New Roman" w:hAnsi="Times New Roman"/>
                <w:szCs w:val="28"/>
                <w:lang w:val="ru-RU"/>
              </w:rPr>
              <w:t xml:space="preserve">Ушбу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фойдаланиладиган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асосий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тушунчалар</w:t>
            </w:r>
            <w:proofErr w:type="spellEnd"/>
            <w:r w:rsidRPr="00ED1198">
              <w:rPr>
                <w:rFonts w:ascii="Times New Roman" w:hAnsi="Times New Roman"/>
                <w:szCs w:val="28"/>
                <w:lang w:val="ru-RU"/>
              </w:rPr>
              <w:t>:</w:t>
            </w:r>
          </w:p>
          <w:p w14:paraId="000EF293" w14:textId="24946315" w:rsidR="00750359" w:rsidRPr="00ED1198" w:rsidRDefault="00F7297F" w:rsidP="001A6F81">
            <w:pPr>
              <w:jc w:val="both"/>
              <w:rPr>
                <w:rFonts w:ascii="Times New Roman" w:hAnsi="Times New Roman"/>
                <w:szCs w:val="28"/>
                <w:lang w:val="ru-RU"/>
              </w:rPr>
            </w:pPr>
            <w:r w:rsidRPr="00ED1198">
              <w:rPr>
                <w:rFonts w:ascii="Times New Roman" w:hAnsi="Times New Roman"/>
                <w:b/>
                <w:szCs w:val="28"/>
                <w:lang w:val="ru-RU"/>
              </w:rPr>
              <w:t xml:space="preserve">аванс </w:t>
            </w:r>
            <w:proofErr w:type="spellStart"/>
            <w:r w:rsidRPr="00ED1198">
              <w:rPr>
                <w:rFonts w:ascii="Times New Roman" w:hAnsi="Times New Roman"/>
                <w:b/>
                <w:szCs w:val="28"/>
                <w:lang w:val="ru-RU"/>
              </w:rPr>
              <w:t>тўлови</w:t>
            </w:r>
            <w:proofErr w:type="spellEnd"/>
            <w:r w:rsidRPr="00ED1198">
              <w:rPr>
                <w:rFonts w:ascii="Times New Roman" w:hAnsi="Times New Roman"/>
                <w:szCs w:val="28"/>
                <w:lang w:val="ru-RU"/>
              </w:rPr>
              <w:t xml:space="preserve"> </w:t>
            </w:r>
            <w:r w:rsidR="001A6F81" w:rsidRPr="00ED1198">
              <w:rPr>
                <w:rFonts w:ascii="Times New Roman" w:hAnsi="Times New Roman"/>
                <w:szCs w:val="28"/>
                <w:lang w:val="ru-RU"/>
              </w:rPr>
              <w:t>–</w:t>
            </w:r>
            <w:r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қонунчилик</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ҳужжатларида</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белгиланган</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тартибда</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давлат</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буюртмачиси</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ва</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харид</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қилиш</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тартиб-таомиллари</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иштирокчиси</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томонидан</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киритиладиган</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u w:val="single"/>
                <w:lang w:val="ru-RU"/>
              </w:rPr>
              <w:t>операторнинг</w:t>
            </w:r>
            <w:proofErr w:type="spellEnd"/>
            <w:r w:rsidR="001A6F81" w:rsidRPr="00ED1198">
              <w:rPr>
                <w:rFonts w:ascii="Times New Roman" w:hAnsi="Times New Roman"/>
                <w:szCs w:val="28"/>
                <w:u w:val="single"/>
                <w:lang w:val="ru-RU"/>
              </w:rPr>
              <w:t xml:space="preserve"> </w:t>
            </w:r>
            <w:proofErr w:type="spellStart"/>
            <w:r w:rsidR="001A6F81" w:rsidRPr="00ED1198">
              <w:rPr>
                <w:rFonts w:ascii="Times New Roman" w:hAnsi="Times New Roman"/>
                <w:szCs w:val="28"/>
                <w:u w:val="single"/>
                <w:lang w:val="ru-RU"/>
              </w:rPr>
              <w:t>воситачилик</w:t>
            </w:r>
            <w:proofErr w:type="spellEnd"/>
            <w:r w:rsidR="001A6F81" w:rsidRPr="00ED1198">
              <w:rPr>
                <w:rFonts w:ascii="Times New Roman" w:hAnsi="Times New Roman"/>
                <w:szCs w:val="28"/>
                <w:u w:val="single"/>
                <w:lang w:val="ru-RU"/>
              </w:rPr>
              <w:t xml:space="preserve"> </w:t>
            </w:r>
            <w:proofErr w:type="spellStart"/>
            <w:r w:rsidR="001A6F81" w:rsidRPr="00ED1198">
              <w:rPr>
                <w:rFonts w:ascii="Times New Roman" w:hAnsi="Times New Roman"/>
                <w:szCs w:val="28"/>
                <w:u w:val="single"/>
                <w:lang w:val="ru-RU"/>
              </w:rPr>
              <w:t>йиғимини</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ва</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u w:val="single"/>
                <w:lang w:val="ru-RU"/>
              </w:rPr>
              <w:t>томонларнинг</w:t>
            </w:r>
            <w:proofErr w:type="spellEnd"/>
            <w:r w:rsidR="001A6F81" w:rsidRPr="00ED1198">
              <w:rPr>
                <w:rFonts w:ascii="Times New Roman" w:hAnsi="Times New Roman"/>
                <w:szCs w:val="28"/>
                <w:u w:val="single"/>
                <w:lang w:val="ru-RU"/>
              </w:rPr>
              <w:t xml:space="preserve"> </w:t>
            </w:r>
            <w:proofErr w:type="spellStart"/>
            <w:r w:rsidR="001A6F81" w:rsidRPr="00ED1198">
              <w:rPr>
                <w:rFonts w:ascii="Times New Roman" w:hAnsi="Times New Roman"/>
                <w:szCs w:val="28"/>
                <w:u w:val="single"/>
                <w:lang w:val="ru-RU"/>
              </w:rPr>
              <w:t>закалатини</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ўз</w:t>
            </w:r>
            <w:proofErr w:type="spellEnd"/>
            <w:r w:rsidR="001A6F81" w:rsidRPr="00ED1198">
              <w:rPr>
                <w:rFonts w:ascii="Times New Roman" w:hAnsi="Times New Roman"/>
                <w:szCs w:val="28"/>
                <w:lang w:val="ru-RU"/>
              </w:rPr>
              <w:t xml:space="preserve"> ичига </w:t>
            </w:r>
            <w:proofErr w:type="spellStart"/>
            <w:r w:rsidR="001A6F81" w:rsidRPr="00ED1198">
              <w:rPr>
                <w:rFonts w:ascii="Times New Roman" w:hAnsi="Times New Roman"/>
                <w:szCs w:val="28"/>
                <w:lang w:val="ru-RU"/>
              </w:rPr>
              <w:t>олган</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молиявий</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маблағлар</w:t>
            </w:r>
            <w:proofErr w:type="spellEnd"/>
            <w:r w:rsidR="001A6F81" w:rsidRPr="00ED1198">
              <w:rPr>
                <w:rFonts w:ascii="Times New Roman" w:hAnsi="Times New Roman"/>
                <w:szCs w:val="28"/>
                <w:lang w:val="ru-RU"/>
              </w:rPr>
              <w:t xml:space="preserve"> </w:t>
            </w:r>
            <w:proofErr w:type="spellStart"/>
            <w:r w:rsidR="001A6F81" w:rsidRPr="00ED1198">
              <w:rPr>
                <w:rFonts w:ascii="Times New Roman" w:hAnsi="Times New Roman"/>
                <w:szCs w:val="28"/>
                <w:lang w:val="ru-RU"/>
              </w:rPr>
              <w:t>суммаси</w:t>
            </w:r>
            <w:proofErr w:type="spellEnd"/>
            <w:r w:rsidR="001A6F81" w:rsidRPr="00ED1198">
              <w:rPr>
                <w:rFonts w:ascii="Times New Roman" w:hAnsi="Times New Roman"/>
                <w:szCs w:val="28"/>
                <w:lang w:val="ru-RU"/>
              </w:rPr>
              <w:t>;</w:t>
            </w:r>
          </w:p>
        </w:tc>
      </w:tr>
      <w:tr w:rsidR="00ED1198" w:rsidRPr="008F7889" w14:paraId="34D79223" w14:textId="77777777" w:rsidTr="005323DE">
        <w:tc>
          <w:tcPr>
            <w:tcW w:w="454" w:type="dxa"/>
            <w:shd w:val="clear" w:color="auto" w:fill="auto"/>
          </w:tcPr>
          <w:p w14:paraId="273B53F7" w14:textId="77777777" w:rsidR="00750359" w:rsidRPr="00ED1198" w:rsidRDefault="00750359" w:rsidP="00750359">
            <w:pPr>
              <w:rPr>
                <w:rFonts w:ascii="Times New Roman" w:hAnsi="Times New Roman"/>
                <w:lang w:val="ru-RU"/>
              </w:rPr>
            </w:pPr>
          </w:p>
        </w:tc>
        <w:tc>
          <w:tcPr>
            <w:tcW w:w="2524" w:type="dxa"/>
          </w:tcPr>
          <w:p w14:paraId="2A10F151" w14:textId="77777777" w:rsidR="00750359" w:rsidRPr="00ED1198" w:rsidRDefault="00750359" w:rsidP="00750359">
            <w:pPr>
              <w:jc w:val="both"/>
              <w:rPr>
                <w:rFonts w:ascii="Times New Roman" w:hAnsi="Times New Roman"/>
                <w:lang w:val="ru-RU"/>
              </w:rPr>
            </w:pPr>
          </w:p>
        </w:tc>
        <w:tc>
          <w:tcPr>
            <w:tcW w:w="737" w:type="dxa"/>
          </w:tcPr>
          <w:p w14:paraId="670667F2" w14:textId="77777777" w:rsidR="00750359" w:rsidRPr="00ED1198" w:rsidRDefault="00750359" w:rsidP="00750359">
            <w:pPr>
              <w:jc w:val="center"/>
              <w:rPr>
                <w:rFonts w:ascii="Times New Roman" w:hAnsi="Times New Roman"/>
                <w:lang w:val="ru-RU"/>
              </w:rPr>
            </w:pPr>
          </w:p>
        </w:tc>
        <w:tc>
          <w:tcPr>
            <w:tcW w:w="283" w:type="dxa"/>
          </w:tcPr>
          <w:p w14:paraId="7BCE9F9A" w14:textId="77777777" w:rsidR="00750359" w:rsidRPr="00ED1198" w:rsidRDefault="00750359" w:rsidP="00750359">
            <w:pPr>
              <w:jc w:val="both"/>
              <w:rPr>
                <w:rFonts w:ascii="Times New Roman" w:hAnsi="Times New Roman"/>
                <w:lang w:val="ru-RU"/>
              </w:rPr>
            </w:pPr>
          </w:p>
        </w:tc>
        <w:tc>
          <w:tcPr>
            <w:tcW w:w="5954" w:type="dxa"/>
            <w:shd w:val="clear" w:color="auto" w:fill="auto"/>
          </w:tcPr>
          <w:p w14:paraId="40CDDE57" w14:textId="741FED41" w:rsidR="00750359" w:rsidRPr="00ED1198" w:rsidRDefault="00F7297F" w:rsidP="00750359">
            <w:pPr>
              <w:jc w:val="both"/>
              <w:rPr>
                <w:rFonts w:ascii="Times New Roman" w:hAnsi="Times New Roman"/>
                <w:b/>
                <w:szCs w:val="28"/>
                <w:lang w:val="ru-RU" w:eastAsia="ru-RU"/>
              </w:rPr>
            </w:pPr>
            <w:proofErr w:type="spellStart"/>
            <w:r w:rsidRPr="00ED1198">
              <w:rPr>
                <w:rFonts w:ascii="Times New Roman" w:hAnsi="Times New Roman"/>
                <w:b/>
                <w:szCs w:val="28"/>
                <w:lang w:val="ru-RU" w:eastAsia="ru-RU"/>
              </w:rPr>
              <w:t>таклифни</w:t>
            </w:r>
            <w:proofErr w:type="spellEnd"/>
            <w:r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таъминлаш</w:t>
            </w:r>
            <w:proofErr w:type="spellEnd"/>
            <w:r w:rsidRPr="00ED1198">
              <w:rPr>
                <w:rFonts w:ascii="Times New Roman" w:hAnsi="Times New Roman"/>
                <w:b/>
                <w:szCs w:val="28"/>
                <w:lang w:val="ru-RU" w:eastAsia="ru-RU"/>
              </w:rPr>
              <w:t xml:space="preserve"> </w:t>
            </w:r>
            <w:r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буюртмачининг</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талабига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биноан</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иштирокчи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томонидан</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таклифлар</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ва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мажбуриятларнинг</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гаров</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кафолат</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закалат</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тарзида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ёхуд</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қонунчилик</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ҳужжатларида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назарда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тутилган</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бошқа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усулда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таъминланиши</w:t>
            </w:r>
            <w:proofErr w:type="spellEnd"/>
            <w:r w:rsidR="00D42017" w:rsidRPr="00ED1198">
              <w:rPr>
                <w:rFonts w:ascii="Times New Roman" w:hAnsi="Times New Roman"/>
                <w:szCs w:val="28"/>
                <w:lang w:val="ru-RU" w:eastAsia="ru-RU"/>
              </w:rPr>
              <w:t>;</w:t>
            </w:r>
          </w:p>
        </w:tc>
      </w:tr>
      <w:tr w:rsidR="00ED1198" w:rsidRPr="008F7889" w14:paraId="084B0F0D" w14:textId="77777777" w:rsidTr="005323DE">
        <w:tc>
          <w:tcPr>
            <w:tcW w:w="454" w:type="dxa"/>
            <w:shd w:val="clear" w:color="auto" w:fill="auto"/>
          </w:tcPr>
          <w:p w14:paraId="23C00DE4" w14:textId="77777777" w:rsidR="00750359" w:rsidRPr="00ED1198" w:rsidRDefault="00750359" w:rsidP="00750359">
            <w:pPr>
              <w:rPr>
                <w:rFonts w:ascii="Times New Roman" w:hAnsi="Times New Roman"/>
                <w:lang w:val="ru-RU"/>
              </w:rPr>
            </w:pPr>
          </w:p>
        </w:tc>
        <w:tc>
          <w:tcPr>
            <w:tcW w:w="2524" w:type="dxa"/>
          </w:tcPr>
          <w:p w14:paraId="19E1B787" w14:textId="77777777" w:rsidR="00750359" w:rsidRPr="00ED1198" w:rsidRDefault="00750359" w:rsidP="00750359">
            <w:pPr>
              <w:jc w:val="both"/>
              <w:rPr>
                <w:rFonts w:ascii="Times New Roman" w:hAnsi="Times New Roman"/>
                <w:lang w:val="ru-RU"/>
              </w:rPr>
            </w:pPr>
          </w:p>
        </w:tc>
        <w:tc>
          <w:tcPr>
            <w:tcW w:w="737" w:type="dxa"/>
          </w:tcPr>
          <w:p w14:paraId="034A6567" w14:textId="77777777" w:rsidR="00750359" w:rsidRPr="00ED1198" w:rsidRDefault="00750359" w:rsidP="00750359">
            <w:pPr>
              <w:jc w:val="center"/>
              <w:rPr>
                <w:rFonts w:ascii="Times New Roman" w:hAnsi="Times New Roman"/>
                <w:lang w:val="ru-RU"/>
              </w:rPr>
            </w:pPr>
          </w:p>
        </w:tc>
        <w:tc>
          <w:tcPr>
            <w:tcW w:w="283" w:type="dxa"/>
          </w:tcPr>
          <w:p w14:paraId="5820CC1A" w14:textId="77777777" w:rsidR="00750359" w:rsidRPr="00ED1198" w:rsidRDefault="00750359" w:rsidP="00750359">
            <w:pPr>
              <w:jc w:val="both"/>
              <w:rPr>
                <w:rFonts w:ascii="Times New Roman" w:hAnsi="Times New Roman"/>
                <w:lang w:val="ru-RU"/>
              </w:rPr>
            </w:pPr>
          </w:p>
        </w:tc>
        <w:tc>
          <w:tcPr>
            <w:tcW w:w="5954" w:type="dxa"/>
            <w:shd w:val="clear" w:color="auto" w:fill="auto"/>
          </w:tcPr>
          <w:p w14:paraId="7D42D750" w14:textId="2AFFF2A4" w:rsidR="00750359" w:rsidRPr="00ED1198" w:rsidRDefault="001A6F81" w:rsidP="00750359">
            <w:pPr>
              <w:jc w:val="both"/>
              <w:rPr>
                <w:rFonts w:ascii="Times New Roman" w:hAnsi="Times New Roman"/>
                <w:szCs w:val="28"/>
                <w:lang w:val="ru-RU" w:eastAsia="ru-RU"/>
              </w:rPr>
            </w:pPr>
            <w:r w:rsidRPr="00ED1198">
              <w:rPr>
                <w:rFonts w:ascii="Times New Roman" w:hAnsi="Times New Roman"/>
                <w:b/>
                <w:szCs w:val="28"/>
                <w:lang w:val="ru-RU" w:eastAsia="ru-RU"/>
              </w:rPr>
              <w:t xml:space="preserve">электрон </w:t>
            </w:r>
            <w:proofErr w:type="spellStart"/>
            <w:r w:rsidRPr="00ED1198">
              <w:rPr>
                <w:rFonts w:ascii="Times New Roman" w:hAnsi="Times New Roman"/>
                <w:b/>
                <w:szCs w:val="28"/>
                <w:lang w:val="ru-RU" w:eastAsia="ru-RU"/>
              </w:rPr>
              <w:t>давлат</w:t>
            </w:r>
            <w:proofErr w:type="spellEnd"/>
            <w:r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харидлари</w:t>
            </w:r>
            <w:proofErr w:type="spellEnd"/>
            <w:r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тизимининг</w:t>
            </w:r>
            <w:proofErr w:type="spellEnd"/>
            <w:r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оператори</w:t>
            </w:r>
            <w:proofErr w:type="spellEnd"/>
            <w:r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кейинги</w:t>
            </w:r>
            <w:proofErr w:type="spellEnd"/>
            <w:r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ўринларда</w:t>
            </w:r>
            <w:proofErr w:type="spellEnd"/>
            <w:r w:rsidRPr="00ED1198">
              <w:rPr>
                <w:rFonts w:ascii="Times New Roman" w:hAnsi="Times New Roman"/>
                <w:b/>
                <w:szCs w:val="28"/>
                <w:lang w:val="ru-RU" w:eastAsia="ru-RU"/>
              </w:rPr>
              <w:t xml:space="preserve"> – оператор) </w:t>
            </w:r>
            <w:r w:rsidRPr="00ED1198">
              <w:rPr>
                <w:rFonts w:ascii="Times New Roman" w:hAnsi="Times New Roman"/>
                <w:szCs w:val="28"/>
                <w:lang w:val="ru-RU" w:eastAsia="ru-RU"/>
              </w:rPr>
              <w:t xml:space="preserve">– </w:t>
            </w:r>
            <w:r w:rsidR="00D42017" w:rsidRPr="00ED1198">
              <w:rPr>
                <w:rFonts w:ascii="Times New Roman" w:hAnsi="Times New Roman"/>
                <w:szCs w:val="28"/>
                <w:lang w:val="ru-RU" w:eastAsia="ru-RU"/>
              </w:rPr>
              <w:t xml:space="preserve">Давлат </w:t>
            </w:r>
            <w:proofErr w:type="spellStart"/>
            <w:r w:rsidR="00D42017" w:rsidRPr="00ED1198">
              <w:rPr>
                <w:rFonts w:ascii="Times New Roman" w:hAnsi="Times New Roman"/>
                <w:szCs w:val="28"/>
                <w:lang w:val="ru-RU" w:eastAsia="ru-RU"/>
              </w:rPr>
              <w:t>харидлари</w:t>
            </w:r>
            <w:proofErr w:type="spellEnd"/>
            <w:r w:rsidR="00D42017" w:rsidRPr="00ED1198">
              <w:rPr>
                <w:rFonts w:ascii="Times New Roman" w:hAnsi="Times New Roman"/>
                <w:szCs w:val="28"/>
                <w:lang w:val="ru-RU" w:eastAsia="ru-RU"/>
              </w:rPr>
              <w:t xml:space="preserve"> электрон </w:t>
            </w:r>
            <w:proofErr w:type="spellStart"/>
            <w:r w:rsidR="00D42017" w:rsidRPr="00ED1198">
              <w:rPr>
                <w:rFonts w:ascii="Times New Roman" w:hAnsi="Times New Roman"/>
                <w:szCs w:val="28"/>
                <w:lang w:val="ru-RU" w:eastAsia="ru-RU"/>
              </w:rPr>
              <w:t>тизимининг</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оператори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давлат</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харидларининг</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субъектларига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давлат</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харидларининг</w:t>
            </w:r>
            <w:proofErr w:type="spellEnd"/>
            <w:r w:rsidR="00D42017" w:rsidRPr="00ED1198">
              <w:rPr>
                <w:rFonts w:ascii="Times New Roman" w:hAnsi="Times New Roman"/>
                <w:szCs w:val="28"/>
                <w:lang w:val="ru-RU" w:eastAsia="ru-RU"/>
              </w:rPr>
              <w:t xml:space="preserve"> электрон </w:t>
            </w:r>
            <w:proofErr w:type="spellStart"/>
            <w:r w:rsidR="00D42017" w:rsidRPr="00ED1198">
              <w:rPr>
                <w:rFonts w:ascii="Times New Roman" w:hAnsi="Times New Roman"/>
                <w:szCs w:val="28"/>
                <w:lang w:val="ru-RU" w:eastAsia="ru-RU"/>
              </w:rPr>
              <w:t>тизимларида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харид</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қилиш</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тартиб-таомилларини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амалга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ошириш</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билан</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боғлиқ</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хизматлар</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кўрсатадиган</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Ўзбекистон</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Республикаси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Молия</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вазирлиги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томонидан</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белгиланадиган</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махсус</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ваколатли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юридик</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шахсдир</w:t>
            </w:r>
            <w:proofErr w:type="spellEnd"/>
            <w:r w:rsidR="00D42017" w:rsidRPr="00ED1198">
              <w:rPr>
                <w:rFonts w:ascii="Times New Roman" w:hAnsi="Times New Roman"/>
                <w:szCs w:val="28"/>
                <w:lang w:val="ru-RU" w:eastAsia="ru-RU"/>
              </w:rPr>
              <w:t>.</w:t>
            </w:r>
          </w:p>
        </w:tc>
      </w:tr>
      <w:tr w:rsidR="00ED1198" w:rsidRPr="008F7889" w14:paraId="65CFECF3" w14:textId="77777777" w:rsidTr="005323DE">
        <w:tc>
          <w:tcPr>
            <w:tcW w:w="454" w:type="dxa"/>
            <w:shd w:val="clear" w:color="auto" w:fill="auto"/>
          </w:tcPr>
          <w:p w14:paraId="297A226A" w14:textId="77777777" w:rsidR="00750359" w:rsidRPr="00ED1198" w:rsidRDefault="00750359" w:rsidP="00750359">
            <w:pPr>
              <w:rPr>
                <w:rFonts w:ascii="Times New Roman" w:hAnsi="Times New Roman"/>
                <w:lang w:val="ru-RU"/>
              </w:rPr>
            </w:pPr>
          </w:p>
        </w:tc>
        <w:tc>
          <w:tcPr>
            <w:tcW w:w="2524" w:type="dxa"/>
          </w:tcPr>
          <w:p w14:paraId="4D86F5FA" w14:textId="77777777" w:rsidR="00750359" w:rsidRPr="00ED1198" w:rsidRDefault="00750359" w:rsidP="00750359">
            <w:pPr>
              <w:jc w:val="both"/>
              <w:rPr>
                <w:rFonts w:ascii="Times New Roman" w:hAnsi="Times New Roman"/>
                <w:lang w:val="ru-RU"/>
              </w:rPr>
            </w:pPr>
          </w:p>
        </w:tc>
        <w:tc>
          <w:tcPr>
            <w:tcW w:w="737" w:type="dxa"/>
          </w:tcPr>
          <w:p w14:paraId="4D975DDF" w14:textId="77777777" w:rsidR="00750359" w:rsidRPr="00ED1198" w:rsidRDefault="00750359" w:rsidP="00750359">
            <w:pPr>
              <w:jc w:val="center"/>
              <w:rPr>
                <w:rFonts w:ascii="Times New Roman" w:hAnsi="Times New Roman"/>
                <w:lang w:val="ru-RU"/>
              </w:rPr>
            </w:pPr>
          </w:p>
        </w:tc>
        <w:tc>
          <w:tcPr>
            <w:tcW w:w="283" w:type="dxa"/>
          </w:tcPr>
          <w:p w14:paraId="42F91CFD" w14:textId="77777777" w:rsidR="00750359" w:rsidRPr="00ED1198" w:rsidRDefault="00750359" w:rsidP="00750359">
            <w:pPr>
              <w:jc w:val="both"/>
              <w:rPr>
                <w:rFonts w:ascii="Times New Roman" w:hAnsi="Times New Roman"/>
                <w:lang w:val="ru-RU"/>
              </w:rPr>
            </w:pPr>
          </w:p>
        </w:tc>
        <w:tc>
          <w:tcPr>
            <w:tcW w:w="5954" w:type="dxa"/>
            <w:shd w:val="clear" w:color="auto" w:fill="auto"/>
          </w:tcPr>
          <w:p w14:paraId="69D9DBBE" w14:textId="720422DC" w:rsidR="00750359" w:rsidRPr="00ED1198" w:rsidRDefault="001A6F81" w:rsidP="00750359">
            <w:pPr>
              <w:jc w:val="both"/>
              <w:rPr>
                <w:rFonts w:ascii="Times New Roman" w:hAnsi="Times New Roman"/>
                <w:b/>
                <w:szCs w:val="28"/>
                <w:lang w:val="ru-RU" w:eastAsia="ru-RU"/>
              </w:rPr>
            </w:pPr>
            <w:proofErr w:type="spellStart"/>
            <w:r w:rsidRPr="00ED1198">
              <w:rPr>
                <w:rFonts w:ascii="Times New Roman" w:hAnsi="Times New Roman"/>
                <w:b/>
                <w:szCs w:val="28"/>
                <w:lang w:val="ru-RU" w:eastAsia="ru-RU"/>
              </w:rPr>
              <w:t>шахсий</w:t>
            </w:r>
            <w:proofErr w:type="spellEnd"/>
            <w:r w:rsidRPr="00ED1198">
              <w:rPr>
                <w:rFonts w:ascii="Times New Roman" w:hAnsi="Times New Roman"/>
                <w:b/>
                <w:szCs w:val="28"/>
                <w:lang w:val="ru-RU" w:eastAsia="ru-RU"/>
              </w:rPr>
              <w:t xml:space="preserve"> кабинет </w:t>
            </w:r>
            <w:r w:rsidRPr="00ED1198">
              <w:rPr>
                <w:rFonts w:ascii="Times New Roman" w:hAnsi="Times New Roman"/>
                <w:szCs w:val="28"/>
                <w:lang w:val="ru-RU" w:eastAsia="ru-RU"/>
              </w:rPr>
              <w:t xml:space="preserve">– </w:t>
            </w:r>
            <w:r w:rsidR="00D42017" w:rsidRPr="00ED1198">
              <w:rPr>
                <w:rFonts w:ascii="Times New Roman" w:hAnsi="Times New Roman"/>
                <w:szCs w:val="28"/>
                <w:lang w:val="ru-RU" w:eastAsia="ru-RU"/>
              </w:rPr>
              <w:t xml:space="preserve">электрон </w:t>
            </w:r>
            <w:proofErr w:type="spellStart"/>
            <w:r w:rsidR="00D42017" w:rsidRPr="00ED1198">
              <w:rPr>
                <w:rFonts w:ascii="Times New Roman" w:hAnsi="Times New Roman"/>
                <w:szCs w:val="28"/>
                <w:lang w:val="ru-RU" w:eastAsia="ru-RU"/>
              </w:rPr>
              <w:t>давлат</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харидларида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иштирок</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этишни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ҳамда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зарур</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ахборотни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жойлаштиришни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ва</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ундан</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фойдаланишни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lastRenderedPageBreak/>
              <w:t>таъминлайдиган</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буюртмачи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ёки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харид</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қилиш</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тартиб-таомили</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иштирокчисининг</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махсус</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ахборот</w:t>
            </w:r>
            <w:proofErr w:type="spellEnd"/>
            <w:r w:rsidR="00D42017" w:rsidRPr="00ED1198">
              <w:rPr>
                <w:rFonts w:ascii="Times New Roman" w:hAnsi="Times New Roman"/>
                <w:szCs w:val="28"/>
                <w:lang w:val="ru-RU" w:eastAsia="ru-RU"/>
              </w:rPr>
              <w:t xml:space="preserve"> </w:t>
            </w:r>
            <w:proofErr w:type="spellStart"/>
            <w:r w:rsidR="00D42017" w:rsidRPr="00ED1198">
              <w:rPr>
                <w:rFonts w:ascii="Times New Roman" w:hAnsi="Times New Roman"/>
                <w:szCs w:val="28"/>
                <w:lang w:val="ru-RU" w:eastAsia="ru-RU"/>
              </w:rPr>
              <w:t>порталдаги</w:t>
            </w:r>
            <w:proofErr w:type="spellEnd"/>
            <w:r w:rsidR="00D42017" w:rsidRPr="00ED1198">
              <w:rPr>
                <w:rFonts w:ascii="Times New Roman" w:hAnsi="Times New Roman"/>
                <w:szCs w:val="28"/>
                <w:lang w:val="ru-RU" w:eastAsia="ru-RU"/>
              </w:rPr>
              <w:t xml:space="preserve"> индивидуал </w:t>
            </w:r>
            <w:proofErr w:type="spellStart"/>
            <w:r w:rsidR="00D42017" w:rsidRPr="00ED1198">
              <w:rPr>
                <w:rFonts w:ascii="Times New Roman" w:hAnsi="Times New Roman"/>
                <w:szCs w:val="28"/>
                <w:lang w:val="ru-RU" w:eastAsia="ru-RU"/>
              </w:rPr>
              <w:t>саҳифаси</w:t>
            </w:r>
            <w:proofErr w:type="spellEnd"/>
            <w:r w:rsidR="00D42017" w:rsidRPr="00ED1198">
              <w:rPr>
                <w:rFonts w:ascii="Times New Roman" w:hAnsi="Times New Roman"/>
                <w:szCs w:val="28"/>
                <w:lang w:val="ru-RU" w:eastAsia="ru-RU"/>
              </w:rPr>
              <w:t>;</w:t>
            </w:r>
          </w:p>
        </w:tc>
      </w:tr>
      <w:tr w:rsidR="00ED1198" w:rsidRPr="008F7889" w14:paraId="76179A24" w14:textId="77777777" w:rsidTr="005323DE">
        <w:tc>
          <w:tcPr>
            <w:tcW w:w="454" w:type="dxa"/>
            <w:shd w:val="clear" w:color="auto" w:fill="auto"/>
          </w:tcPr>
          <w:p w14:paraId="65F81DEF" w14:textId="77777777" w:rsidR="00750359" w:rsidRPr="00ED1198" w:rsidRDefault="00750359" w:rsidP="00750359">
            <w:pPr>
              <w:rPr>
                <w:rFonts w:ascii="Times New Roman" w:hAnsi="Times New Roman"/>
                <w:lang w:val="ru-RU"/>
              </w:rPr>
            </w:pPr>
          </w:p>
        </w:tc>
        <w:tc>
          <w:tcPr>
            <w:tcW w:w="2524" w:type="dxa"/>
          </w:tcPr>
          <w:p w14:paraId="7AA13E60" w14:textId="77777777" w:rsidR="00750359" w:rsidRPr="00ED1198" w:rsidRDefault="00750359" w:rsidP="00750359">
            <w:pPr>
              <w:jc w:val="both"/>
              <w:rPr>
                <w:rFonts w:ascii="Times New Roman" w:hAnsi="Times New Roman"/>
                <w:lang w:val="ru-RU"/>
              </w:rPr>
            </w:pPr>
          </w:p>
        </w:tc>
        <w:tc>
          <w:tcPr>
            <w:tcW w:w="737" w:type="dxa"/>
          </w:tcPr>
          <w:p w14:paraId="16E2DFF0" w14:textId="77777777" w:rsidR="00750359" w:rsidRPr="00ED1198" w:rsidRDefault="00750359" w:rsidP="00750359">
            <w:pPr>
              <w:jc w:val="center"/>
              <w:rPr>
                <w:rFonts w:ascii="Times New Roman" w:hAnsi="Times New Roman"/>
                <w:lang w:val="ru-RU"/>
              </w:rPr>
            </w:pPr>
          </w:p>
        </w:tc>
        <w:tc>
          <w:tcPr>
            <w:tcW w:w="283" w:type="dxa"/>
          </w:tcPr>
          <w:p w14:paraId="18B5C5CB" w14:textId="77777777" w:rsidR="00750359" w:rsidRPr="00ED1198" w:rsidRDefault="00750359" w:rsidP="00750359">
            <w:pPr>
              <w:jc w:val="both"/>
              <w:rPr>
                <w:rFonts w:ascii="Times New Roman" w:hAnsi="Times New Roman"/>
                <w:lang w:val="ru-RU"/>
              </w:rPr>
            </w:pPr>
          </w:p>
        </w:tc>
        <w:tc>
          <w:tcPr>
            <w:tcW w:w="5954" w:type="dxa"/>
            <w:shd w:val="clear" w:color="auto" w:fill="auto"/>
          </w:tcPr>
          <w:p w14:paraId="1071BACA" w14:textId="208F32CE" w:rsidR="00750359" w:rsidRPr="00ED1198" w:rsidRDefault="00064753" w:rsidP="00750359">
            <w:pPr>
              <w:jc w:val="both"/>
              <w:rPr>
                <w:rFonts w:ascii="Times New Roman" w:hAnsi="Times New Roman"/>
                <w:szCs w:val="28"/>
                <w:lang w:val="ru-RU" w:eastAsia="ru-RU"/>
              </w:rPr>
            </w:pPr>
            <w:proofErr w:type="spellStart"/>
            <w:r w:rsidRPr="00ED1198">
              <w:rPr>
                <w:rFonts w:ascii="Times New Roman" w:hAnsi="Times New Roman"/>
                <w:b/>
                <w:szCs w:val="28"/>
                <w:lang w:val="ru-RU" w:eastAsia="ru-RU"/>
              </w:rPr>
              <w:t>ҳисоб</w:t>
            </w:r>
            <w:proofErr w:type="spellEnd"/>
            <w:r w:rsidRPr="00ED1198">
              <w:rPr>
                <w:rFonts w:ascii="Times New Roman" w:hAnsi="Times New Roman"/>
                <w:b/>
                <w:szCs w:val="28"/>
                <w:lang w:val="ru-RU" w:eastAsia="ru-RU"/>
              </w:rPr>
              <w:t>-</w:t>
            </w:r>
            <w:proofErr w:type="spellStart"/>
            <w:r w:rsidRPr="00ED1198">
              <w:rPr>
                <w:rFonts w:ascii="Times New Roman" w:hAnsi="Times New Roman"/>
                <w:b/>
                <w:szCs w:val="28"/>
                <w:lang w:val="ru-RU" w:eastAsia="ru-RU"/>
              </w:rPr>
              <w:t>китоб</w:t>
            </w:r>
            <w:proofErr w:type="spellEnd"/>
            <w:r w:rsidRPr="00ED1198">
              <w:rPr>
                <w:rFonts w:ascii="Times New Roman" w:hAnsi="Times New Roman"/>
                <w:b/>
                <w:szCs w:val="28"/>
                <w:lang w:val="ru-RU" w:eastAsia="ru-RU"/>
              </w:rPr>
              <w:t xml:space="preserve">-клиринг </w:t>
            </w:r>
            <w:proofErr w:type="spellStart"/>
            <w:r w:rsidRPr="00ED1198">
              <w:rPr>
                <w:rFonts w:ascii="Times New Roman" w:hAnsi="Times New Roman"/>
                <w:b/>
                <w:szCs w:val="28"/>
                <w:lang w:val="ru-RU" w:eastAsia="ru-RU"/>
              </w:rPr>
              <w:t>палатаси</w:t>
            </w:r>
            <w:proofErr w:type="spellEnd"/>
            <w:r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кейинги</w:t>
            </w:r>
            <w:proofErr w:type="spellEnd"/>
            <w:r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ўринларда</w:t>
            </w:r>
            <w:proofErr w:type="spellEnd"/>
            <w:r w:rsidRPr="00ED1198">
              <w:rPr>
                <w:rFonts w:ascii="Times New Roman" w:hAnsi="Times New Roman"/>
                <w:b/>
                <w:szCs w:val="28"/>
                <w:lang w:val="ru-RU" w:eastAsia="ru-RU"/>
              </w:rPr>
              <w:t xml:space="preserve"> – ҲККП) </w:t>
            </w:r>
            <w:r w:rsidRPr="00ED1198">
              <w:rPr>
                <w:rFonts w:ascii="Times New Roman" w:hAnsi="Times New Roman"/>
                <w:szCs w:val="28"/>
                <w:lang w:val="ru-RU" w:eastAsia="ru-RU"/>
              </w:rPr>
              <w:t xml:space="preserve">– аванс </w:t>
            </w:r>
            <w:proofErr w:type="spellStart"/>
            <w:r w:rsidRPr="00ED1198">
              <w:rPr>
                <w:rFonts w:ascii="Times New Roman" w:hAnsi="Times New Roman"/>
                <w:szCs w:val="28"/>
                <w:lang w:val="ru-RU" w:eastAsia="ru-RU"/>
              </w:rPr>
              <w:t>тўловларини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депонентлаш</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ва</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уларни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ҳисобга</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олиш</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йўли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билан</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шартномалар</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бўйича</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мажбуриятларни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бажара</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оладиган</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иштирокчиларни</w:t>
            </w:r>
            <w:proofErr w:type="spellEnd"/>
            <w:r w:rsidRPr="00ED1198">
              <w:rPr>
                <w:rFonts w:ascii="Times New Roman" w:hAnsi="Times New Roman"/>
                <w:szCs w:val="28"/>
                <w:lang w:val="ru-RU" w:eastAsia="ru-RU"/>
              </w:rPr>
              <w:t xml:space="preserve"> электрон </w:t>
            </w:r>
            <w:proofErr w:type="spellStart"/>
            <w:r w:rsidRPr="00ED1198">
              <w:rPr>
                <w:rFonts w:ascii="Times New Roman" w:hAnsi="Times New Roman"/>
                <w:szCs w:val="28"/>
                <w:lang w:val="ru-RU" w:eastAsia="ru-RU"/>
              </w:rPr>
              <w:t>харидларга</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киришини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таъминловчи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махсус</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ахборот</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порталининг</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таркибий</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бўлинмаси</w:t>
            </w:r>
            <w:proofErr w:type="spellEnd"/>
            <w:r w:rsidRPr="00ED1198">
              <w:rPr>
                <w:rFonts w:ascii="Times New Roman" w:hAnsi="Times New Roman"/>
                <w:szCs w:val="28"/>
                <w:lang w:val="ru-RU" w:eastAsia="ru-RU"/>
              </w:rPr>
              <w:t>;</w:t>
            </w:r>
          </w:p>
        </w:tc>
      </w:tr>
      <w:tr w:rsidR="00ED1198" w:rsidRPr="008F7889" w14:paraId="2DD76AC4" w14:textId="77777777" w:rsidTr="005323DE">
        <w:tc>
          <w:tcPr>
            <w:tcW w:w="454" w:type="dxa"/>
            <w:shd w:val="clear" w:color="auto" w:fill="auto"/>
          </w:tcPr>
          <w:p w14:paraId="37C41B8E" w14:textId="77777777" w:rsidR="00750359" w:rsidRPr="00ED1198" w:rsidRDefault="00750359" w:rsidP="00750359">
            <w:pPr>
              <w:rPr>
                <w:rFonts w:ascii="Times New Roman" w:hAnsi="Times New Roman"/>
                <w:lang w:val="ru-RU"/>
              </w:rPr>
            </w:pPr>
          </w:p>
        </w:tc>
        <w:tc>
          <w:tcPr>
            <w:tcW w:w="2524" w:type="dxa"/>
          </w:tcPr>
          <w:p w14:paraId="7961E854" w14:textId="77777777" w:rsidR="00750359" w:rsidRPr="00ED1198" w:rsidRDefault="00750359" w:rsidP="00750359">
            <w:pPr>
              <w:jc w:val="both"/>
              <w:rPr>
                <w:rFonts w:ascii="Times New Roman" w:hAnsi="Times New Roman"/>
                <w:lang w:val="ru-RU"/>
              </w:rPr>
            </w:pPr>
          </w:p>
        </w:tc>
        <w:tc>
          <w:tcPr>
            <w:tcW w:w="737" w:type="dxa"/>
          </w:tcPr>
          <w:p w14:paraId="3C1AE53D" w14:textId="77777777" w:rsidR="00750359" w:rsidRPr="00ED1198" w:rsidRDefault="00750359" w:rsidP="00750359">
            <w:pPr>
              <w:jc w:val="center"/>
              <w:rPr>
                <w:rFonts w:ascii="Times New Roman" w:hAnsi="Times New Roman"/>
                <w:lang w:val="ru-RU"/>
              </w:rPr>
            </w:pPr>
          </w:p>
        </w:tc>
        <w:tc>
          <w:tcPr>
            <w:tcW w:w="283" w:type="dxa"/>
          </w:tcPr>
          <w:p w14:paraId="6ED91F69" w14:textId="77777777" w:rsidR="00750359" w:rsidRPr="00ED1198" w:rsidRDefault="00750359" w:rsidP="00750359">
            <w:pPr>
              <w:jc w:val="both"/>
              <w:rPr>
                <w:rFonts w:ascii="Times New Roman" w:hAnsi="Times New Roman"/>
                <w:lang w:val="ru-RU"/>
              </w:rPr>
            </w:pPr>
          </w:p>
        </w:tc>
        <w:tc>
          <w:tcPr>
            <w:tcW w:w="5954" w:type="dxa"/>
            <w:shd w:val="clear" w:color="auto" w:fill="auto"/>
          </w:tcPr>
          <w:p w14:paraId="1A96FF93" w14:textId="596DB8C7" w:rsidR="00750359" w:rsidRPr="00ED1198" w:rsidRDefault="00064753" w:rsidP="00EA36ED">
            <w:pPr>
              <w:jc w:val="both"/>
              <w:rPr>
                <w:rFonts w:ascii="Times New Roman" w:hAnsi="Times New Roman"/>
                <w:b/>
                <w:szCs w:val="28"/>
                <w:lang w:val="ru-RU" w:eastAsia="ru-RU"/>
              </w:rPr>
            </w:pPr>
            <w:proofErr w:type="spellStart"/>
            <w:r w:rsidRPr="00ED1198">
              <w:rPr>
                <w:rFonts w:ascii="Times New Roman" w:hAnsi="Times New Roman"/>
                <w:b/>
                <w:szCs w:val="28"/>
                <w:lang w:val="ru-RU" w:eastAsia="ru-RU"/>
              </w:rPr>
              <w:t>давлат</w:t>
            </w:r>
            <w:proofErr w:type="spellEnd"/>
            <w:r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харидларининг</w:t>
            </w:r>
            <w:proofErr w:type="spellEnd"/>
            <w:r w:rsidRPr="00ED1198">
              <w:rPr>
                <w:rFonts w:ascii="Times New Roman" w:hAnsi="Times New Roman"/>
                <w:b/>
                <w:szCs w:val="28"/>
                <w:lang w:val="ru-RU" w:eastAsia="ru-RU"/>
              </w:rPr>
              <w:t xml:space="preserve"> электрон </w:t>
            </w:r>
            <w:proofErr w:type="spellStart"/>
            <w:r w:rsidRPr="00ED1198">
              <w:rPr>
                <w:rFonts w:ascii="Times New Roman" w:hAnsi="Times New Roman"/>
                <w:b/>
                <w:szCs w:val="28"/>
                <w:lang w:val="ru-RU" w:eastAsia="ru-RU"/>
              </w:rPr>
              <w:t>тизими</w:t>
            </w:r>
            <w:proofErr w:type="spellEnd"/>
            <w:r w:rsidRPr="00ED1198">
              <w:rPr>
                <w:rFonts w:ascii="Times New Roman" w:hAnsi="Times New Roman"/>
                <w:b/>
                <w:szCs w:val="28"/>
                <w:lang w:val="ru-RU" w:eastAsia="ru-RU"/>
              </w:rPr>
              <w:t xml:space="preserve"> (</w:t>
            </w:r>
            <w:proofErr w:type="spellStart"/>
            <w:r w:rsidR="00EA36ED" w:rsidRPr="00ED1198">
              <w:rPr>
                <w:rFonts w:ascii="Times New Roman" w:hAnsi="Times New Roman"/>
                <w:b/>
                <w:szCs w:val="28"/>
                <w:lang w:val="ru-RU" w:eastAsia="ru-RU"/>
              </w:rPr>
              <w:t>кейинги</w:t>
            </w:r>
            <w:proofErr w:type="spellEnd"/>
            <w:r w:rsidR="00EA36ED" w:rsidRPr="00ED1198">
              <w:rPr>
                <w:rFonts w:ascii="Times New Roman" w:hAnsi="Times New Roman"/>
                <w:b/>
                <w:szCs w:val="28"/>
                <w:lang w:val="ru-RU" w:eastAsia="ru-RU"/>
              </w:rPr>
              <w:t xml:space="preserve"> </w:t>
            </w:r>
            <w:proofErr w:type="spellStart"/>
            <w:r w:rsidR="00EA36ED" w:rsidRPr="00ED1198">
              <w:rPr>
                <w:rFonts w:ascii="Times New Roman" w:hAnsi="Times New Roman"/>
                <w:b/>
                <w:szCs w:val="28"/>
                <w:lang w:val="ru-RU" w:eastAsia="ru-RU"/>
              </w:rPr>
              <w:t>ўринларда</w:t>
            </w:r>
            <w:proofErr w:type="spellEnd"/>
            <w:r w:rsidR="00EA36ED" w:rsidRPr="00ED1198">
              <w:rPr>
                <w:rFonts w:ascii="Times New Roman" w:hAnsi="Times New Roman"/>
                <w:b/>
                <w:szCs w:val="28"/>
                <w:lang w:val="ru-RU" w:eastAsia="ru-RU"/>
              </w:rPr>
              <w:t xml:space="preserve"> –</w:t>
            </w:r>
            <w:r w:rsidRPr="00ED1198">
              <w:rPr>
                <w:rFonts w:ascii="Times New Roman" w:hAnsi="Times New Roman"/>
                <w:b/>
                <w:szCs w:val="28"/>
                <w:lang w:val="ru-RU" w:eastAsia="ru-RU"/>
              </w:rPr>
              <w:t xml:space="preserve"> электрон</w:t>
            </w:r>
            <w:r w:rsidR="00EA36ED"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тизим</w:t>
            </w:r>
            <w:proofErr w:type="spellEnd"/>
            <w:r w:rsidRPr="00ED1198">
              <w:rPr>
                <w:rFonts w:ascii="Times New Roman" w:hAnsi="Times New Roman"/>
                <w:b/>
                <w:szCs w:val="28"/>
                <w:lang w:val="ru-RU" w:eastAsia="ru-RU"/>
              </w:rPr>
              <w:t>) –</w:t>
            </w:r>
            <w:r w:rsidRPr="00ED1198">
              <w:rPr>
                <w:rFonts w:ascii="Times New Roman" w:hAnsi="Times New Roman"/>
                <w:szCs w:val="28"/>
                <w:lang w:val="ru-RU" w:eastAsia="ru-RU"/>
              </w:rPr>
              <w:t xml:space="preserve"> электрон </w:t>
            </w:r>
            <w:proofErr w:type="spellStart"/>
            <w:r w:rsidRPr="00ED1198">
              <w:rPr>
                <w:rFonts w:ascii="Times New Roman" w:hAnsi="Times New Roman"/>
                <w:szCs w:val="28"/>
                <w:lang w:val="ru-RU" w:eastAsia="ru-RU"/>
              </w:rPr>
              <w:t>давлат</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харидлари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жараёнида</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давлат</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харидлари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субъектларининг</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ўзаро</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ҳамкорлигини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таъминлайдиган</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ташкилий</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ахборот</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ва</w:t>
            </w:r>
            <w:proofErr w:type="spellEnd"/>
            <w:r w:rsidRPr="00ED1198">
              <w:rPr>
                <w:rFonts w:ascii="Times New Roman" w:hAnsi="Times New Roman"/>
                <w:szCs w:val="28"/>
                <w:lang w:val="ru-RU" w:eastAsia="ru-RU"/>
              </w:rPr>
              <w:t xml:space="preserve"> техник </w:t>
            </w:r>
            <w:proofErr w:type="spellStart"/>
            <w:r w:rsidRPr="00ED1198">
              <w:rPr>
                <w:rFonts w:ascii="Times New Roman" w:hAnsi="Times New Roman"/>
                <w:szCs w:val="28"/>
                <w:lang w:val="ru-RU" w:eastAsia="ru-RU"/>
              </w:rPr>
              <w:t>воситаларнинг</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дастурий</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мажмуи</w:t>
            </w:r>
            <w:proofErr w:type="spellEnd"/>
            <w:r w:rsidRPr="00ED1198">
              <w:rPr>
                <w:rFonts w:ascii="Times New Roman" w:hAnsi="Times New Roman"/>
                <w:szCs w:val="28"/>
                <w:lang w:val="ru-RU" w:eastAsia="ru-RU"/>
              </w:rPr>
              <w:t>;</w:t>
            </w:r>
          </w:p>
        </w:tc>
      </w:tr>
      <w:tr w:rsidR="00ED1198" w:rsidRPr="008F7889" w14:paraId="150844D4" w14:textId="77777777" w:rsidTr="005323DE">
        <w:tc>
          <w:tcPr>
            <w:tcW w:w="454" w:type="dxa"/>
            <w:shd w:val="clear" w:color="auto" w:fill="auto"/>
          </w:tcPr>
          <w:p w14:paraId="6D081985" w14:textId="162594BC" w:rsidR="00750359" w:rsidRPr="00ED1198" w:rsidRDefault="00750359" w:rsidP="00750359">
            <w:pPr>
              <w:rPr>
                <w:rFonts w:ascii="Times New Roman" w:hAnsi="Times New Roman"/>
                <w:lang w:val="ru-RU"/>
              </w:rPr>
            </w:pPr>
          </w:p>
        </w:tc>
        <w:tc>
          <w:tcPr>
            <w:tcW w:w="2524" w:type="dxa"/>
          </w:tcPr>
          <w:p w14:paraId="7D465068" w14:textId="77777777" w:rsidR="00750359" w:rsidRPr="00ED1198" w:rsidRDefault="00750359" w:rsidP="00750359">
            <w:pPr>
              <w:jc w:val="both"/>
              <w:rPr>
                <w:rFonts w:ascii="Times New Roman" w:hAnsi="Times New Roman"/>
                <w:lang w:val="ru-RU"/>
              </w:rPr>
            </w:pPr>
          </w:p>
        </w:tc>
        <w:tc>
          <w:tcPr>
            <w:tcW w:w="737" w:type="dxa"/>
          </w:tcPr>
          <w:p w14:paraId="2993A942" w14:textId="3DF23EB2" w:rsidR="00750359" w:rsidRPr="00ED1198" w:rsidRDefault="00750359" w:rsidP="00750359">
            <w:pPr>
              <w:jc w:val="center"/>
              <w:rPr>
                <w:rFonts w:ascii="Times New Roman" w:hAnsi="Times New Roman"/>
                <w:lang w:val="ru-RU"/>
              </w:rPr>
            </w:pPr>
          </w:p>
        </w:tc>
        <w:tc>
          <w:tcPr>
            <w:tcW w:w="283" w:type="dxa"/>
          </w:tcPr>
          <w:p w14:paraId="777F9150" w14:textId="77777777" w:rsidR="00750359" w:rsidRPr="00ED1198" w:rsidRDefault="00750359" w:rsidP="00750359">
            <w:pPr>
              <w:jc w:val="both"/>
              <w:rPr>
                <w:rFonts w:ascii="Times New Roman" w:hAnsi="Times New Roman"/>
                <w:lang w:val="ru-RU"/>
              </w:rPr>
            </w:pPr>
          </w:p>
        </w:tc>
        <w:tc>
          <w:tcPr>
            <w:tcW w:w="5954" w:type="dxa"/>
            <w:shd w:val="clear" w:color="auto" w:fill="auto"/>
          </w:tcPr>
          <w:p w14:paraId="6AC7FB80" w14:textId="48CCAD82" w:rsidR="00750359" w:rsidRPr="00ED1198" w:rsidRDefault="0025326D" w:rsidP="00750359">
            <w:pPr>
              <w:jc w:val="both"/>
              <w:rPr>
                <w:rFonts w:ascii="Times New Roman" w:hAnsi="Times New Roman"/>
                <w:szCs w:val="28"/>
                <w:lang w:val="ru-RU" w:eastAsia="ru-RU"/>
              </w:rPr>
            </w:pPr>
            <w:r w:rsidRPr="00ED1198">
              <w:rPr>
                <w:rFonts w:ascii="Times New Roman" w:hAnsi="Times New Roman"/>
                <w:b/>
                <w:szCs w:val="28"/>
                <w:lang w:val="ru-RU" w:eastAsia="ru-RU"/>
              </w:rPr>
              <w:t xml:space="preserve">электрон </w:t>
            </w:r>
            <w:proofErr w:type="spellStart"/>
            <w:r w:rsidRPr="00ED1198">
              <w:rPr>
                <w:rFonts w:ascii="Times New Roman" w:hAnsi="Times New Roman"/>
                <w:b/>
                <w:szCs w:val="28"/>
                <w:lang w:val="ru-RU" w:eastAsia="ru-RU"/>
              </w:rPr>
              <w:t>давлат</w:t>
            </w:r>
            <w:proofErr w:type="spellEnd"/>
            <w:r w:rsidRPr="00ED1198">
              <w:rPr>
                <w:rFonts w:ascii="Times New Roman" w:hAnsi="Times New Roman"/>
                <w:b/>
                <w:szCs w:val="28"/>
                <w:lang w:val="ru-RU" w:eastAsia="ru-RU"/>
              </w:rPr>
              <w:t xml:space="preserve"> </w:t>
            </w:r>
            <w:proofErr w:type="spellStart"/>
            <w:r w:rsidRPr="00ED1198">
              <w:rPr>
                <w:rFonts w:ascii="Times New Roman" w:hAnsi="Times New Roman"/>
                <w:b/>
                <w:szCs w:val="28"/>
                <w:lang w:val="ru-RU" w:eastAsia="ru-RU"/>
              </w:rPr>
              <w:t>хариди</w:t>
            </w:r>
            <w:proofErr w:type="spellEnd"/>
            <w:r w:rsidRPr="00ED1198">
              <w:rPr>
                <w:rFonts w:ascii="Times New Roman" w:hAnsi="Times New Roman"/>
                <w:b/>
                <w:szCs w:val="28"/>
                <w:lang w:val="ru-RU" w:eastAsia="ru-RU"/>
              </w:rPr>
              <w:t xml:space="preserve"> </w:t>
            </w:r>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давлат</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хариди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субъектларининг</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ахборот</w:t>
            </w:r>
            <w:proofErr w:type="spellEnd"/>
            <w:r w:rsidRPr="00ED1198">
              <w:rPr>
                <w:rFonts w:ascii="Times New Roman" w:hAnsi="Times New Roman"/>
                <w:szCs w:val="28"/>
                <w:lang w:val="ru-RU" w:eastAsia="ru-RU"/>
              </w:rPr>
              <w:t xml:space="preserve">-коммуникация </w:t>
            </w:r>
            <w:proofErr w:type="spellStart"/>
            <w:r w:rsidRPr="00ED1198">
              <w:rPr>
                <w:rFonts w:ascii="Times New Roman" w:hAnsi="Times New Roman"/>
                <w:szCs w:val="28"/>
                <w:lang w:val="ru-RU" w:eastAsia="ru-RU"/>
              </w:rPr>
              <w:t>технологиялари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воситаларидан</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фойдаланган</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ҳолда</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давлат</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харидини</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амалга</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ошириш</w:t>
            </w:r>
            <w:proofErr w:type="spellEnd"/>
            <w:r w:rsidRPr="00ED1198">
              <w:rPr>
                <w:rFonts w:ascii="Times New Roman" w:hAnsi="Times New Roman"/>
                <w:szCs w:val="28"/>
                <w:lang w:val="ru-RU" w:eastAsia="ru-RU"/>
              </w:rPr>
              <w:t xml:space="preserve"> </w:t>
            </w:r>
            <w:proofErr w:type="spellStart"/>
            <w:r w:rsidRPr="00ED1198">
              <w:rPr>
                <w:rFonts w:ascii="Times New Roman" w:hAnsi="Times New Roman"/>
                <w:szCs w:val="28"/>
                <w:lang w:val="ru-RU" w:eastAsia="ru-RU"/>
              </w:rPr>
              <w:t>шакли</w:t>
            </w:r>
            <w:proofErr w:type="spellEnd"/>
            <w:r w:rsidRPr="00ED1198">
              <w:rPr>
                <w:rFonts w:ascii="Times New Roman" w:hAnsi="Times New Roman"/>
                <w:szCs w:val="28"/>
                <w:lang w:val="ru-RU" w:eastAsia="ru-RU"/>
              </w:rPr>
              <w:t>.</w:t>
            </w:r>
          </w:p>
        </w:tc>
      </w:tr>
      <w:tr w:rsidR="00ED1198" w:rsidRPr="008F7889" w14:paraId="015D5567" w14:textId="77777777" w:rsidTr="005323DE">
        <w:tc>
          <w:tcPr>
            <w:tcW w:w="454" w:type="dxa"/>
            <w:shd w:val="clear" w:color="auto" w:fill="auto"/>
          </w:tcPr>
          <w:p w14:paraId="119D88E2" w14:textId="220252D6" w:rsidR="00750359" w:rsidRPr="00ED1198" w:rsidRDefault="00750359" w:rsidP="00750359">
            <w:pPr>
              <w:rPr>
                <w:rFonts w:ascii="Times New Roman" w:hAnsi="Times New Roman"/>
                <w:lang w:val="ru-RU"/>
              </w:rPr>
            </w:pPr>
            <w:r w:rsidRPr="00ED1198">
              <w:rPr>
                <w:rFonts w:ascii="Times New Roman" w:hAnsi="Times New Roman"/>
                <w:b/>
                <w:lang w:val="ru-RU"/>
              </w:rPr>
              <w:t>2</w:t>
            </w:r>
          </w:p>
        </w:tc>
        <w:tc>
          <w:tcPr>
            <w:tcW w:w="2524" w:type="dxa"/>
          </w:tcPr>
          <w:p w14:paraId="26AA154C" w14:textId="7D92647D" w:rsidR="00750359" w:rsidRPr="00ED1198" w:rsidRDefault="00750359" w:rsidP="00750359">
            <w:pPr>
              <w:rPr>
                <w:rFonts w:ascii="Times New Roman" w:hAnsi="Times New Roman"/>
                <w:b/>
                <w:lang w:val="ru-RU"/>
              </w:rPr>
            </w:pPr>
            <w:r w:rsidRPr="00ED1198">
              <w:rPr>
                <w:rFonts w:ascii="Times New Roman" w:hAnsi="Times New Roman"/>
                <w:b/>
                <w:lang w:val="ru-RU"/>
              </w:rPr>
              <w:t xml:space="preserve">Электрон тендер </w:t>
            </w:r>
            <w:proofErr w:type="spellStart"/>
            <w:r w:rsidRPr="00ED1198">
              <w:rPr>
                <w:rFonts w:ascii="Times New Roman" w:hAnsi="Times New Roman"/>
                <w:b/>
                <w:lang w:val="ru-RU"/>
              </w:rPr>
              <w:t>ташкилотчилари</w:t>
            </w:r>
            <w:proofErr w:type="spellEnd"/>
          </w:p>
        </w:tc>
        <w:tc>
          <w:tcPr>
            <w:tcW w:w="737" w:type="dxa"/>
          </w:tcPr>
          <w:p w14:paraId="12487C91" w14:textId="7897062D" w:rsidR="00750359" w:rsidRPr="00ED1198" w:rsidRDefault="00750359" w:rsidP="00750359">
            <w:pPr>
              <w:jc w:val="center"/>
              <w:rPr>
                <w:rFonts w:ascii="Times New Roman" w:hAnsi="Times New Roman"/>
                <w:b/>
                <w:lang w:val="ru-RU"/>
              </w:rPr>
            </w:pPr>
            <w:r w:rsidRPr="00ED1198">
              <w:rPr>
                <w:rFonts w:ascii="Times New Roman" w:hAnsi="Times New Roman"/>
                <w:lang w:val="ru-RU"/>
              </w:rPr>
              <w:t>2.1</w:t>
            </w:r>
          </w:p>
        </w:tc>
        <w:tc>
          <w:tcPr>
            <w:tcW w:w="283" w:type="dxa"/>
          </w:tcPr>
          <w:p w14:paraId="578D3448" w14:textId="77777777" w:rsidR="00750359" w:rsidRPr="00ED1198" w:rsidRDefault="00750359" w:rsidP="00750359">
            <w:pPr>
              <w:jc w:val="both"/>
              <w:rPr>
                <w:rFonts w:ascii="Times New Roman" w:hAnsi="Times New Roman"/>
                <w:b/>
                <w:lang w:val="ru-RU"/>
              </w:rPr>
            </w:pPr>
          </w:p>
        </w:tc>
        <w:tc>
          <w:tcPr>
            <w:tcW w:w="5954" w:type="dxa"/>
            <w:shd w:val="clear" w:color="auto" w:fill="auto"/>
          </w:tcPr>
          <w:p w14:paraId="54D4DAB7" w14:textId="48A48D4E" w:rsidR="00750359" w:rsidRPr="00ED1198" w:rsidRDefault="00750359" w:rsidP="00750359">
            <w:pPr>
              <w:jc w:val="both"/>
              <w:rPr>
                <w:rFonts w:ascii="Times New Roman" w:hAnsi="Times New Roman"/>
                <w:lang w:val="ru-RU"/>
              </w:rPr>
            </w:pPr>
            <w:r w:rsidRPr="00ED1198">
              <w:rPr>
                <w:rFonts w:ascii="Times New Roman" w:hAnsi="Times New Roman"/>
                <w:lang w:val="ru-RU"/>
              </w:rPr>
              <w:t>«</w:t>
            </w:r>
            <w:proofErr w:type="spellStart"/>
            <w:r w:rsidRPr="00ED1198">
              <w:rPr>
                <w:rFonts w:ascii="Times New Roman" w:hAnsi="Times New Roman"/>
                <w:lang w:val="ru-RU"/>
              </w:rPr>
              <w:t>Олмалиқ</w:t>
            </w:r>
            <w:proofErr w:type="spellEnd"/>
            <w:r w:rsidRPr="00ED1198">
              <w:rPr>
                <w:rFonts w:ascii="Times New Roman" w:hAnsi="Times New Roman"/>
                <w:lang w:val="ru-RU"/>
              </w:rPr>
              <w:t xml:space="preserve"> кон-металлургия </w:t>
            </w:r>
            <w:proofErr w:type="spellStart"/>
            <w:r w:rsidRPr="00ED1198">
              <w:rPr>
                <w:rFonts w:ascii="Times New Roman" w:hAnsi="Times New Roman"/>
                <w:lang w:val="ru-RU"/>
              </w:rPr>
              <w:t>комбинати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Акциядорлик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жамияти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тендернинг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Буюртмачиси</w:t>
            </w:r>
            <w:proofErr w:type="spellEnd"/>
            <w:r w:rsidRPr="00ED1198">
              <w:rPr>
                <w:rFonts w:ascii="Times New Roman" w:hAnsi="Times New Roman"/>
                <w:lang w:val="ru-RU"/>
              </w:rPr>
              <w:t xml:space="preserve"> (</w:t>
            </w:r>
            <w:proofErr w:type="spellStart"/>
            <w:r w:rsidR="00EA36ED" w:rsidRPr="00ED1198">
              <w:rPr>
                <w:rFonts w:ascii="Times New Roman" w:hAnsi="Times New Roman"/>
                <w:lang w:val="ru-RU"/>
              </w:rPr>
              <w:t>кейинги</w:t>
            </w:r>
            <w:proofErr w:type="spellEnd"/>
            <w:r w:rsidR="00EA36ED" w:rsidRPr="00ED1198">
              <w:rPr>
                <w:rFonts w:ascii="Times New Roman" w:hAnsi="Times New Roman"/>
                <w:lang w:val="ru-RU"/>
              </w:rPr>
              <w:t xml:space="preserve"> </w:t>
            </w:r>
            <w:proofErr w:type="spellStart"/>
            <w:r w:rsidR="00EA36ED" w:rsidRPr="00ED1198">
              <w:rPr>
                <w:rFonts w:ascii="Times New Roman" w:hAnsi="Times New Roman"/>
                <w:lang w:val="ru-RU"/>
              </w:rPr>
              <w:t>ўринларда</w:t>
            </w:r>
            <w:proofErr w:type="spellEnd"/>
            <w:r w:rsidR="00EA36ED" w:rsidRPr="00ED1198">
              <w:rPr>
                <w:rFonts w:ascii="Times New Roman" w:hAnsi="Times New Roman"/>
                <w:lang w:val="ru-RU"/>
              </w:rPr>
              <w:t xml:space="preserve"> </w:t>
            </w:r>
            <w:r w:rsidRPr="00ED1198">
              <w:rPr>
                <w:rFonts w:ascii="Times New Roman" w:hAnsi="Times New Roman"/>
                <w:lang w:val="ru-RU"/>
              </w:rPr>
              <w:t xml:space="preserve">– </w:t>
            </w:r>
            <w:proofErr w:type="spellStart"/>
            <w:r w:rsidRPr="00ED1198">
              <w:rPr>
                <w:rFonts w:ascii="Times New Roman" w:hAnsi="Times New Roman"/>
                <w:lang w:val="ru-RU"/>
              </w:rPr>
              <w:t>Буюртмачи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ҳисобланади</w:t>
            </w:r>
            <w:proofErr w:type="spellEnd"/>
            <w:r w:rsidRPr="00ED1198">
              <w:rPr>
                <w:rFonts w:ascii="Times New Roman" w:hAnsi="Times New Roman"/>
                <w:lang w:val="ru-RU"/>
              </w:rPr>
              <w:t>.</w:t>
            </w:r>
          </w:p>
          <w:p w14:paraId="04D78DC1" w14:textId="77777777" w:rsidR="00750359" w:rsidRPr="00ED1198" w:rsidRDefault="00750359" w:rsidP="00750359">
            <w:pPr>
              <w:jc w:val="both"/>
              <w:rPr>
                <w:rFonts w:ascii="Times New Roman" w:hAnsi="Times New Roman"/>
                <w:lang w:val="ru-RU"/>
              </w:rPr>
            </w:pPr>
            <w:r w:rsidRPr="00ED1198">
              <w:rPr>
                <w:rFonts w:ascii="Times New Roman" w:hAnsi="Times New Roman"/>
                <w:lang w:val="ru-RU"/>
              </w:rPr>
              <w:t>«</w:t>
            </w:r>
            <w:proofErr w:type="spellStart"/>
            <w:proofErr w:type="gramStart"/>
            <w:r w:rsidRPr="00ED1198">
              <w:rPr>
                <w:rFonts w:ascii="Times New Roman" w:hAnsi="Times New Roman"/>
                <w:lang w:val="ru-RU"/>
              </w:rPr>
              <w:t>Буюртмачи»нинг</w:t>
            </w:r>
            <w:proofErr w:type="spellEnd"/>
            <w:proofErr w:type="gramEnd"/>
            <w:r w:rsidRPr="00ED1198">
              <w:rPr>
                <w:rFonts w:ascii="Times New Roman" w:hAnsi="Times New Roman"/>
                <w:lang w:val="ru-RU"/>
              </w:rPr>
              <w:t xml:space="preserve"> </w:t>
            </w:r>
            <w:proofErr w:type="spellStart"/>
            <w:r w:rsidRPr="00ED1198">
              <w:rPr>
                <w:rFonts w:ascii="Times New Roman" w:hAnsi="Times New Roman"/>
                <w:lang w:val="ru-RU"/>
              </w:rPr>
              <w:t>манзили</w:t>
            </w:r>
            <w:proofErr w:type="spellEnd"/>
            <w:r w:rsidRPr="00ED1198">
              <w:rPr>
                <w:rFonts w:ascii="Times New Roman" w:hAnsi="Times New Roman"/>
                <w:lang w:val="ru-RU"/>
              </w:rPr>
              <w:t xml:space="preserve">: 110100, </w:t>
            </w:r>
            <w:proofErr w:type="spellStart"/>
            <w:r w:rsidRPr="00ED1198">
              <w:rPr>
                <w:rFonts w:ascii="Times New Roman" w:hAnsi="Times New Roman"/>
                <w:lang w:val="ru-RU"/>
              </w:rPr>
              <w:t>Ўзбекистон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Республикаси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Олмалиқ</w:t>
            </w:r>
            <w:proofErr w:type="spellEnd"/>
            <w:r w:rsidRPr="00ED1198">
              <w:rPr>
                <w:rFonts w:ascii="Times New Roman" w:hAnsi="Times New Roman"/>
                <w:lang w:val="ru-RU"/>
              </w:rPr>
              <w:t xml:space="preserve"> ш., Амир </w:t>
            </w:r>
            <w:proofErr w:type="spellStart"/>
            <w:r w:rsidRPr="00ED1198">
              <w:rPr>
                <w:rFonts w:ascii="Times New Roman" w:hAnsi="Times New Roman"/>
                <w:lang w:val="ru-RU"/>
              </w:rPr>
              <w:t>Темур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кўчаси</w:t>
            </w:r>
            <w:proofErr w:type="spellEnd"/>
            <w:r w:rsidRPr="00ED1198">
              <w:rPr>
                <w:rFonts w:ascii="Times New Roman" w:hAnsi="Times New Roman"/>
                <w:lang w:val="ru-RU"/>
              </w:rPr>
              <w:t>, 53-уй.</w:t>
            </w:r>
          </w:p>
          <w:p w14:paraId="63990B8F" w14:textId="5C65CE79" w:rsidR="00750359" w:rsidRPr="00ED1198" w:rsidRDefault="00750359" w:rsidP="00750359">
            <w:pPr>
              <w:jc w:val="both"/>
              <w:rPr>
                <w:rFonts w:ascii="Times New Roman" w:hAnsi="Times New Roman"/>
                <w:lang w:val="ru-RU"/>
              </w:rPr>
            </w:pPr>
            <w:r w:rsidRPr="00ED1198">
              <w:rPr>
                <w:rFonts w:ascii="Times New Roman" w:hAnsi="Times New Roman"/>
                <w:lang w:val="ru-RU"/>
              </w:rPr>
              <w:t>«</w:t>
            </w:r>
            <w:proofErr w:type="spellStart"/>
            <w:r w:rsidRPr="00ED1198">
              <w:rPr>
                <w:rFonts w:ascii="Times New Roman" w:hAnsi="Times New Roman"/>
                <w:lang w:val="ru-RU"/>
              </w:rPr>
              <w:t>Буюртмачи»нинг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реквизитлари</w:t>
            </w:r>
            <w:proofErr w:type="spellEnd"/>
            <w:r w:rsidRPr="00ED1198">
              <w:rPr>
                <w:rFonts w:ascii="Times New Roman" w:hAnsi="Times New Roman"/>
                <w:lang w:val="ru-RU"/>
              </w:rPr>
              <w:t>: СТИР 202328794, ОКПО 00193950, ОКЭД 24440, МФО 00459</w:t>
            </w:r>
          </w:p>
        </w:tc>
      </w:tr>
      <w:tr w:rsidR="00ED1198" w:rsidRPr="00ED1198" w14:paraId="0BB8040B" w14:textId="77777777" w:rsidTr="005323DE">
        <w:tc>
          <w:tcPr>
            <w:tcW w:w="454" w:type="dxa"/>
            <w:shd w:val="clear" w:color="auto" w:fill="auto"/>
          </w:tcPr>
          <w:p w14:paraId="4B583233" w14:textId="3659A181" w:rsidR="00750359" w:rsidRPr="00ED1198" w:rsidRDefault="00750359" w:rsidP="00750359">
            <w:pPr>
              <w:rPr>
                <w:rFonts w:ascii="Times New Roman" w:hAnsi="Times New Roman"/>
                <w:lang w:val="ru-RU"/>
              </w:rPr>
            </w:pPr>
          </w:p>
        </w:tc>
        <w:tc>
          <w:tcPr>
            <w:tcW w:w="2524" w:type="dxa"/>
          </w:tcPr>
          <w:p w14:paraId="07683587" w14:textId="77777777" w:rsidR="00750359" w:rsidRPr="00ED1198" w:rsidRDefault="00750359" w:rsidP="00750359">
            <w:pPr>
              <w:jc w:val="both"/>
              <w:rPr>
                <w:rFonts w:ascii="Times New Roman" w:hAnsi="Times New Roman"/>
                <w:lang w:val="uz-Cyrl-UZ"/>
              </w:rPr>
            </w:pPr>
          </w:p>
        </w:tc>
        <w:tc>
          <w:tcPr>
            <w:tcW w:w="737" w:type="dxa"/>
          </w:tcPr>
          <w:p w14:paraId="52CADABF" w14:textId="3870109A" w:rsidR="00750359" w:rsidRPr="00ED1198" w:rsidRDefault="00750359" w:rsidP="00750359">
            <w:pPr>
              <w:jc w:val="center"/>
              <w:rPr>
                <w:rFonts w:ascii="Times New Roman" w:hAnsi="Times New Roman"/>
                <w:lang w:val="uz-Cyrl-UZ"/>
              </w:rPr>
            </w:pPr>
            <w:r w:rsidRPr="00ED1198">
              <w:rPr>
                <w:rFonts w:ascii="Times New Roman" w:hAnsi="Times New Roman"/>
                <w:lang w:val="ru-RU"/>
              </w:rPr>
              <w:t>2.2</w:t>
            </w:r>
          </w:p>
        </w:tc>
        <w:tc>
          <w:tcPr>
            <w:tcW w:w="283" w:type="dxa"/>
          </w:tcPr>
          <w:p w14:paraId="1623B0AC" w14:textId="77777777" w:rsidR="00750359" w:rsidRPr="00ED1198" w:rsidRDefault="00750359" w:rsidP="00750359">
            <w:pPr>
              <w:jc w:val="both"/>
              <w:rPr>
                <w:rFonts w:ascii="Times New Roman" w:hAnsi="Times New Roman"/>
                <w:lang w:val="uz-Cyrl-UZ"/>
              </w:rPr>
            </w:pPr>
          </w:p>
        </w:tc>
        <w:tc>
          <w:tcPr>
            <w:tcW w:w="5954" w:type="dxa"/>
            <w:shd w:val="clear" w:color="auto" w:fill="auto"/>
          </w:tcPr>
          <w:p w14:paraId="1D349280" w14:textId="78A90122" w:rsidR="00750359" w:rsidRPr="00ED1198" w:rsidRDefault="00750359" w:rsidP="00750359">
            <w:pPr>
              <w:rPr>
                <w:rFonts w:ascii="Times New Roman" w:hAnsi="Times New Roman"/>
                <w:lang w:val="uz-Cyrl-UZ"/>
              </w:rPr>
            </w:pPr>
            <w:r w:rsidRPr="00ED1198">
              <w:rPr>
                <w:rFonts w:ascii="Times New Roman" w:hAnsi="Times New Roman"/>
                <w:szCs w:val="20"/>
                <w:lang w:val="uz-Cyrl-UZ"/>
              </w:rPr>
              <w:t xml:space="preserve">Харид комиссиясининг масъул котиби – Моддий-техника таъминоти бошқармаси инженери </w:t>
            </w:r>
            <w:r w:rsidR="00F11518" w:rsidRPr="00ED1198">
              <w:rPr>
                <w:rFonts w:ascii="Times New Roman" w:hAnsi="Times New Roman"/>
                <w:szCs w:val="20"/>
                <w:lang w:val="uz-Cyrl-UZ"/>
              </w:rPr>
              <w:br/>
              <w:t>Юсуббеков С</w:t>
            </w:r>
            <w:r w:rsidRPr="00ED1198">
              <w:rPr>
                <w:rFonts w:ascii="Times New Roman" w:hAnsi="Times New Roman"/>
                <w:lang w:val="uz-Cyrl-UZ"/>
              </w:rPr>
              <w:t>.</w:t>
            </w:r>
            <w:r w:rsidR="00F11518" w:rsidRPr="00ED1198">
              <w:rPr>
                <w:rFonts w:ascii="Times New Roman" w:hAnsi="Times New Roman"/>
                <w:lang w:val="uz-Cyrl-UZ"/>
              </w:rPr>
              <w:t>Р.</w:t>
            </w:r>
          </w:p>
          <w:p w14:paraId="04E4E815" w14:textId="77777777" w:rsidR="00750359" w:rsidRPr="00ED1198" w:rsidRDefault="00750359" w:rsidP="00750359">
            <w:pPr>
              <w:rPr>
                <w:rFonts w:ascii="Times New Roman" w:hAnsi="Times New Roman"/>
                <w:szCs w:val="20"/>
                <w:lang w:val="uz-Cyrl-UZ"/>
              </w:rPr>
            </w:pPr>
            <w:r w:rsidRPr="00ED1198">
              <w:rPr>
                <w:rFonts w:ascii="Times New Roman" w:hAnsi="Times New Roman"/>
                <w:szCs w:val="20"/>
                <w:lang w:val="uz-Cyrl-UZ"/>
              </w:rPr>
              <w:t>Манзил: Ўзбекистон Республикаси, Тошкент вилояти, Олмалиқ шаҳри, A. Темур кўчаси, 53 уй, 110100.</w:t>
            </w:r>
          </w:p>
          <w:p w14:paraId="5CA82E37" w14:textId="28637A95" w:rsidR="00750359" w:rsidRPr="00ED1198" w:rsidRDefault="00F11518" w:rsidP="00750359">
            <w:pPr>
              <w:rPr>
                <w:rFonts w:ascii="Times New Roman" w:hAnsi="Times New Roman"/>
                <w:szCs w:val="20"/>
                <w:lang w:val="uz-Cyrl-UZ"/>
              </w:rPr>
            </w:pPr>
            <w:r w:rsidRPr="00ED1198">
              <w:rPr>
                <w:rFonts w:ascii="Times New Roman" w:hAnsi="Times New Roman"/>
                <w:szCs w:val="20"/>
                <w:lang w:val="uz-Cyrl-UZ"/>
              </w:rPr>
              <w:t>Телефон: +99897</w:t>
            </w:r>
            <w:r w:rsidR="00750359" w:rsidRPr="00ED1198">
              <w:rPr>
                <w:rFonts w:ascii="Times New Roman" w:hAnsi="Times New Roman"/>
                <w:szCs w:val="20"/>
                <w:lang w:val="uz-Cyrl-UZ"/>
              </w:rPr>
              <w:t>-</w:t>
            </w:r>
            <w:r w:rsidRPr="00ED1198">
              <w:rPr>
                <w:rFonts w:ascii="Times New Roman" w:hAnsi="Times New Roman"/>
                <w:szCs w:val="20"/>
                <w:lang w:val="uz-Cyrl-UZ"/>
              </w:rPr>
              <w:t>7418558</w:t>
            </w:r>
            <w:r w:rsidR="00750359" w:rsidRPr="00ED1198">
              <w:rPr>
                <w:rFonts w:ascii="Times New Roman" w:hAnsi="Times New Roman"/>
                <w:szCs w:val="20"/>
                <w:lang w:val="uz-Cyrl-UZ"/>
              </w:rPr>
              <w:t xml:space="preserve">. </w:t>
            </w:r>
          </w:p>
          <w:p w14:paraId="11793824" w14:textId="4FA4DC48" w:rsidR="00750359" w:rsidRPr="00ED1198" w:rsidRDefault="00750359" w:rsidP="00750359">
            <w:pPr>
              <w:jc w:val="both"/>
              <w:rPr>
                <w:rFonts w:ascii="Times New Roman" w:hAnsi="Times New Roman"/>
                <w:sz w:val="32"/>
                <w:lang w:val="uz-Cyrl-UZ"/>
              </w:rPr>
            </w:pPr>
            <w:r w:rsidRPr="00ED1198">
              <w:rPr>
                <w:rFonts w:ascii="Times New Roman" w:hAnsi="Times New Roman"/>
                <w:szCs w:val="20"/>
                <w:lang w:val="uz-Cyrl-UZ"/>
              </w:rPr>
              <w:t xml:space="preserve">Электрон манзил: </w:t>
            </w:r>
            <w:r w:rsidR="00F11518" w:rsidRPr="00ED1198">
              <w:rPr>
                <w:rFonts w:ascii="Times New Roman" w:hAnsi="Times New Roman"/>
                <w:szCs w:val="20"/>
              </w:rPr>
              <w:t>s</w:t>
            </w:r>
            <w:r w:rsidR="00F11518" w:rsidRPr="00ED1198">
              <w:rPr>
                <w:rFonts w:ascii="Times New Roman" w:hAnsi="Times New Roman"/>
                <w:szCs w:val="20"/>
                <w:lang w:val="ru-RU"/>
              </w:rPr>
              <w:t>.</w:t>
            </w:r>
            <w:proofErr w:type="spellStart"/>
            <w:r w:rsidR="00F11518" w:rsidRPr="00ED1198">
              <w:rPr>
                <w:rFonts w:ascii="Times New Roman" w:hAnsi="Times New Roman"/>
                <w:szCs w:val="20"/>
              </w:rPr>
              <w:t>yusubbekov</w:t>
            </w:r>
            <w:proofErr w:type="spellEnd"/>
            <w:r w:rsidRPr="00ED1198">
              <w:rPr>
                <w:rFonts w:ascii="Times New Roman" w:hAnsi="Times New Roman"/>
                <w:szCs w:val="20"/>
                <w:lang w:val="uz-Cyrl-UZ"/>
              </w:rPr>
              <w:t>@agmk.uz;</w:t>
            </w:r>
          </w:p>
          <w:p w14:paraId="273DDF9B" w14:textId="09F1000B" w:rsidR="00750359" w:rsidRPr="00ED1198" w:rsidRDefault="008868F9" w:rsidP="00750359">
            <w:pPr>
              <w:jc w:val="both"/>
              <w:rPr>
                <w:rFonts w:ascii="Times New Roman" w:hAnsi="Times New Roman"/>
                <w:lang w:val="uz-Cyrl-UZ"/>
              </w:rPr>
            </w:pPr>
            <w:r w:rsidRPr="00ED1198">
              <w:rPr>
                <w:rFonts w:ascii="Times New Roman" w:hAnsi="Times New Roman"/>
                <w:lang w:val="uz-Cyrl-UZ"/>
              </w:rPr>
              <w:t>(кейинги ўринларда – Масъул котиб).</w:t>
            </w:r>
          </w:p>
        </w:tc>
      </w:tr>
      <w:tr w:rsidR="00ED1198" w:rsidRPr="008F7889" w14:paraId="76297BA2" w14:textId="77777777" w:rsidTr="005323DE">
        <w:tc>
          <w:tcPr>
            <w:tcW w:w="454" w:type="dxa"/>
            <w:shd w:val="clear" w:color="auto" w:fill="auto"/>
          </w:tcPr>
          <w:p w14:paraId="2D7FDF75" w14:textId="27959108" w:rsidR="00750359" w:rsidRPr="00ED1198" w:rsidRDefault="00750359" w:rsidP="00750359">
            <w:pPr>
              <w:rPr>
                <w:rFonts w:ascii="Times New Roman" w:hAnsi="Times New Roman"/>
                <w:lang w:val="uz-Cyrl-UZ"/>
              </w:rPr>
            </w:pPr>
          </w:p>
        </w:tc>
        <w:tc>
          <w:tcPr>
            <w:tcW w:w="2524" w:type="dxa"/>
          </w:tcPr>
          <w:p w14:paraId="2443F427" w14:textId="77777777" w:rsidR="00750359" w:rsidRPr="00ED1198" w:rsidRDefault="00750359" w:rsidP="00750359">
            <w:pPr>
              <w:jc w:val="both"/>
              <w:rPr>
                <w:rFonts w:ascii="Times New Roman" w:hAnsi="Times New Roman"/>
                <w:lang w:val="uz-Cyrl-UZ"/>
              </w:rPr>
            </w:pPr>
          </w:p>
        </w:tc>
        <w:tc>
          <w:tcPr>
            <w:tcW w:w="737" w:type="dxa"/>
          </w:tcPr>
          <w:p w14:paraId="0D44EB5F" w14:textId="3E39B252" w:rsidR="00750359" w:rsidRPr="00ED1198" w:rsidRDefault="00750359" w:rsidP="00750359">
            <w:pPr>
              <w:jc w:val="center"/>
              <w:rPr>
                <w:rFonts w:ascii="Times New Roman" w:hAnsi="Times New Roman"/>
                <w:lang w:val="uz-Cyrl-UZ"/>
              </w:rPr>
            </w:pPr>
            <w:r w:rsidRPr="00ED1198">
              <w:rPr>
                <w:rFonts w:ascii="Times New Roman" w:hAnsi="Times New Roman"/>
                <w:lang w:val="uz-Cyrl-UZ"/>
              </w:rPr>
              <w:t>2.3</w:t>
            </w:r>
          </w:p>
        </w:tc>
        <w:tc>
          <w:tcPr>
            <w:tcW w:w="283" w:type="dxa"/>
          </w:tcPr>
          <w:p w14:paraId="39954E59" w14:textId="77777777" w:rsidR="00750359" w:rsidRPr="00ED1198" w:rsidRDefault="00750359" w:rsidP="00750359">
            <w:pPr>
              <w:jc w:val="both"/>
              <w:rPr>
                <w:rFonts w:ascii="Times New Roman" w:hAnsi="Times New Roman"/>
                <w:lang w:val="uz-Cyrl-UZ"/>
              </w:rPr>
            </w:pPr>
          </w:p>
        </w:tc>
        <w:tc>
          <w:tcPr>
            <w:tcW w:w="5954" w:type="dxa"/>
            <w:shd w:val="clear" w:color="auto" w:fill="auto"/>
          </w:tcPr>
          <w:p w14:paraId="1DAC4D98" w14:textId="723D6D41" w:rsidR="00750359" w:rsidRPr="00ED1198" w:rsidRDefault="00750359" w:rsidP="00750359">
            <w:pPr>
              <w:jc w:val="both"/>
              <w:rPr>
                <w:rFonts w:ascii="Times New Roman" w:hAnsi="Times New Roman"/>
                <w:lang w:val="ru-RU"/>
              </w:rPr>
            </w:pPr>
            <w:r w:rsidRPr="00ED1198">
              <w:rPr>
                <w:rFonts w:ascii="Times New Roman" w:hAnsi="Times New Roman"/>
                <w:lang w:val="uz-Cyrl-UZ"/>
              </w:rPr>
              <w:t>Шартнома эгаси: «Олмалиқ кон-металлургия комбинати» ак</w:t>
            </w:r>
            <w:proofErr w:type="spellStart"/>
            <w:r w:rsidRPr="00ED1198">
              <w:rPr>
                <w:rFonts w:ascii="Times New Roman" w:hAnsi="Times New Roman"/>
                <w:lang w:val="ru-RU"/>
              </w:rPr>
              <w:t>циядорлик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жамияти</w:t>
            </w:r>
            <w:proofErr w:type="spellEnd"/>
            <w:r w:rsidRPr="00ED1198">
              <w:rPr>
                <w:rFonts w:ascii="Times New Roman" w:hAnsi="Times New Roman"/>
                <w:lang w:val="ru-RU"/>
              </w:rPr>
              <w:t>.</w:t>
            </w:r>
          </w:p>
        </w:tc>
      </w:tr>
      <w:tr w:rsidR="00ED1198" w:rsidRPr="008F7889" w14:paraId="18AEC393" w14:textId="77777777" w:rsidTr="005323DE">
        <w:tc>
          <w:tcPr>
            <w:tcW w:w="454" w:type="dxa"/>
            <w:shd w:val="clear" w:color="auto" w:fill="auto"/>
          </w:tcPr>
          <w:p w14:paraId="3078F7A1" w14:textId="2FE9981B" w:rsidR="00750359" w:rsidRPr="00ED1198" w:rsidRDefault="00750359" w:rsidP="00750359">
            <w:pPr>
              <w:rPr>
                <w:rFonts w:ascii="Times New Roman" w:hAnsi="Times New Roman"/>
                <w:lang w:val="ru-RU"/>
              </w:rPr>
            </w:pPr>
          </w:p>
        </w:tc>
        <w:tc>
          <w:tcPr>
            <w:tcW w:w="2524" w:type="dxa"/>
          </w:tcPr>
          <w:p w14:paraId="67803F5F" w14:textId="77777777" w:rsidR="00750359" w:rsidRPr="00ED1198" w:rsidRDefault="00750359" w:rsidP="00750359">
            <w:pPr>
              <w:jc w:val="both"/>
              <w:rPr>
                <w:rFonts w:ascii="Times New Roman" w:hAnsi="Times New Roman"/>
                <w:lang w:val="ru-RU"/>
              </w:rPr>
            </w:pPr>
          </w:p>
        </w:tc>
        <w:tc>
          <w:tcPr>
            <w:tcW w:w="737" w:type="dxa"/>
          </w:tcPr>
          <w:p w14:paraId="176416D0" w14:textId="467ACD7A" w:rsidR="00750359" w:rsidRPr="00ED1198" w:rsidRDefault="00750359" w:rsidP="00750359">
            <w:pPr>
              <w:jc w:val="center"/>
              <w:rPr>
                <w:rFonts w:ascii="Times New Roman" w:hAnsi="Times New Roman"/>
                <w:lang w:val="ru-RU"/>
              </w:rPr>
            </w:pPr>
            <w:r w:rsidRPr="00ED1198">
              <w:rPr>
                <w:rFonts w:ascii="Times New Roman" w:hAnsi="Times New Roman"/>
                <w:lang w:val="ru-RU"/>
              </w:rPr>
              <w:t>2.4</w:t>
            </w:r>
          </w:p>
        </w:tc>
        <w:tc>
          <w:tcPr>
            <w:tcW w:w="283" w:type="dxa"/>
          </w:tcPr>
          <w:p w14:paraId="7B0E0611" w14:textId="77777777" w:rsidR="00750359" w:rsidRPr="00ED1198" w:rsidRDefault="00750359" w:rsidP="00750359">
            <w:pPr>
              <w:jc w:val="both"/>
              <w:rPr>
                <w:rFonts w:ascii="Times New Roman" w:hAnsi="Times New Roman"/>
                <w:lang w:val="ru-RU"/>
              </w:rPr>
            </w:pPr>
          </w:p>
        </w:tc>
        <w:tc>
          <w:tcPr>
            <w:tcW w:w="5954" w:type="dxa"/>
            <w:shd w:val="clear" w:color="auto" w:fill="auto"/>
          </w:tcPr>
          <w:p w14:paraId="2BC0A60B" w14:textId="2FEB905D" w:rsidR="00750359" w:rsidRPr="00ED1198" w:rsidRDefault="00750359" w:rsidP="00750359">
            <w:pPr>
              <w:jc w:val="both"/>
              <w:rPr>
                <w:rFonts w:ascii="Times New Roman" w:hAnsi="Times New Roman"/>
                <w:lang w:val="ru-RU"/>
              </w:rPr>
            </w:pPr>
            <w:r w:rsidRPr="00ED1198">
              <w:rPr>
                <w:rFonts w:ascii="Times New Roman" w:hAnsi="Times New Roman"/>
                <w:lang w:val="ru-RU"/>
              </w:rPr>
              <w:t xml:space="preserve">Тендер </w:t>
            </w:r>
            <w:proofErr w:type="spellStart"/>
            <w:r w:rsidRPr="00ED1198">
              <w:rPr>
                <w:rFonts w:ascii="Times New Roman" w:hAnsi="Times New Roman"/>
                <w:lang w:val="ru-RU"/>
              </w:rPr>
              <w:t>Буюртмачи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томонидан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ташкил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таркибида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камида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етти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кишидан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иборат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комиссияси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томонидан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ўтказилади</w:t>
            </w:r>
            <w:proofErr w:type="spellEnd"/>
            <w:r w:rsidRPr="00ED1198">
              <w:rPr>
                <w:rFonts w:ascii="Times New Roman" w:hAnsi="Times New Roman"/>
                <w:lang w:val="ru-RU"/>
              </w:rPr>
              <w:t>.</w:t>
            </w:r>
          </w:p>
        </w:tc>
      </w:tr>
      <w:tr w:rsidR="00ED1198" w:rsidRPr="008F7889" w14:paraId="4DF18500" w14:textId="77777777" w:rsidTr="005323DE">
        <w:tc>
          <w:tcPr>
            <w:tcW w:w="454" w:type="dxa"/>
            <w:shd w:val="clear" w:color="auto" w:fill="auto"/>
          </w:tcPr>
          <w:p w14:paraId="03918E23" w14:textId="0248707E" w:rsidR="00750359" w:rsidRPr="00ED1198" w:rsidRDefault="008868F9" w:rsidP="00750359">
            <w:pPr>
              <w:rPr>
                <w:rFonts w:ascii="Times New Roman" w:hAnsi="Times New Roman"/>
                <w:lang w:val="ru-RU"/>
              </w:rPr>
            </w:pPr>
            <w:r w:rsidRPr="00ED1198">
              <w:rPr>
                <w:rFonts w:ascii="Times New Roman" w:hAnsi="Times New Roman"/>
                <w:b/>
                <w:lang w:val="ru-RU"/>
              </w:rPr>
              <w:t>3</w:t>
            </w:r>
          </w:p>
        </w:tc>
        <w:tc>
          <w:tcPr>
            <w:tcW w:w="2524" w:type="dxa"/>
          </w:tcPr>
          <w:p w14:paraId="6F0D44F9" w14:textId="76AFBFEE" w:rsidR="00750359" w:rsidRPr="00ED1198" w:rsidRDefault="008868F9" w:rsidP="00750359">
            <w:pPr>
              <w:jc w:val="both"/>
              <w:rPr>
                <w:rFonts w:ascii="Times New Roman" w:hAnsi="Times New Roman"/>
                <w:b/>
                <w:lang w:val="ru-RU"/>
              </w:rPr>
            </w:pPr>
            <w:r w:rsidRPr="00ED1198">
              <w:rPr>
                <w:rFonts w:ascii="Times New Roman" w:hAnsi="Times New Roman"/>
                <w:b/>
                <w:lang w:val="ru-RU"/>
              </w:rPr>
              <w:t xml:space="preserve">Тендер </w:t>
            </w:r>
            <w:proofErr w:type="spellStart"/>
            <w:r w:rsidRPr="00ED1198">
              <w:rPr>
                <w:rFonts w:ascii="Times New Roman" w:hAnsi="Times New Roman"/>
                <w:b/>
                <w:lang w:val="ru-RU"/>
              </w:rPr>
              <w:t>иштирокчилари</w:t>
            </w:r>
            <w:proofErr w:type="spellEnd"/>
          </w:p>
        </w:tc>
        <w:tc>
          <w:tcPr>
            <w:tcW w:w="737" w:type="dxa"/>
          </w:tcPr>
          <w:p w14:paraId="2D3E4884" w14:textId="0403451D" w:rsidR="00750359" w:rsidRPr="00ED1198" w:rsidRDefault="008868F9" w:rsidP="00750359">
            <w:pPr>
              <w:jc w:val="center"/>
              <w:rPr>
                <w:rFonts w:ascii="Times New Roman" w:hAnsi="Times New Roman"/>
                <w:b/>
                <w:lang w:val="ru-RU"/>
              </w:rPr>
            </w:pPr>
            <w:r w:rsidRPr="00ED1198">
              <w:rPr>
                <w:rFonts w:ascii="Times New Roman" w:hAnsi="Times New Roman"/>
                <w:lang w:val="ru-RU"/>
              </w:rPr>
              <w:t>3.1</w:t>
            </w:r>
          </w:p>
        </w:tc>
        <w:tc>
          <w:tcPr>
            <w:tcW w:w="283" w:type="dxa"/>
          </w:tcPr>
          <w:p w14:paraId="2D67D61D" w14:textId="77777777" w:rsidR="00750359" w:rsidRPr="00ED1198" w:rsidRDefault="00750359" w:rsidP="00750359">
            <w:pPr>
              <w:jc w:val="both"/>
              <w:rPr>
                <w:rFonts w:ascii="Times New Roman" w:hAnsi="Times New Roman"/>
                <w:b/>
                <w:lang w:val="ru-RU"/>
              </w:rPr>
            </w:pPr>
          </w:p>
        </w:tc>
        <w:tc>
          <w:tcPr>
            <w:tcW w:w="5954" w:type="dxa"/>
            <w:shd w:val="clear" w:color="auto" w:fill="auto"/>
          </w:tcPr>
          <w:p w14:paraId="02067CE1" w14:textId="3AD33F54" w:rsidR="00750359" w:rsidRPr="00ED1198" w:rsidRDefault="008868F9" w:rsidP="008868F9">
            <w:pPr>
              <w:jc w:val="both"/>
              <w:rPr>
                <w:rFonts w:ascii="Times New Roman" w:hAnsi="Times New Roman"/>
                <w:lang w:val="ru-RU"/>
              </w:rPr>
            </w:pPr>
            <w:r w:rsidRPr="00ED1198">
              <w:rPr>
                <w:rFonts w:ascii="Times New Roman" w:hAnsi="Times New Roman"/>
                <w:lang w:val="ru-RU"/>
              </w:rPr>
              <w:t xml:space="preserve">Электрон тендер </w:t>
            </w:r>
            <w:proofErr w:type="spellStart"/>
            <w:r w:rsidRPr="00ED1198">
              <w:rPr>
                <w:rFonts w:ascii="Times New Roman" w:hAnsi="Times New Roman"/>
                <w:lang w:val="ru-RU"/>
              </w:rPr>
              <w:t>иштирокчиси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кейинги</w:t>
            </w:r>
            <w:proofErr w:type="spellEnd"/>
            <w:r w:rsidRPr="00ED1198">
              <w:rPr>
                <w:rFonts w:ascii="Times New Roman" w:hAnsi="Times New Roman"/>
                <w:lang w:val="ru-RU"/>
              </w:rPr>
              <w:t xml:space="preserve"> </w:t>
            </w:r>
            <w:r w:rsidRPr="00ED1198">
              <w:rPr>
                <w:rFonts w:ascii="Times New Roman" w:hAnsi="Times New Roman"/>
                <w:lang w:val="uz-Cyrl-UZ"/>
              </w:rPr>
              <w:t xml:space="preserve">ўринларда – </w:t>
            </w:r>
            <w:proofErr w:type="spellStart"/>
            <w:r w:rsidRPr="00ED1198">
              <w:rPr>
                <w:rFonts w:ascii="Times New Roman" w:hAnsi="Times New Roman"/>
                <w:lang w:val="ru-RU"/>
              </w:rPr>
              <w:t>иштирокчи</w:t>
            </w:r>
            <w:proofErr w:type="spellEnd"/>
            <w:r w:rsidRPr="00ED1198">
              <w:rPr>
                <w:rFonts w:ascii="Times New Roman" w:hAnsi="Times New Roman"/>
                <w:lang w:val="uz-Cyrl-UZ"/>
              </w:rPr>
              <w:t>) э</w:t>
            </w:r>
            <w:proofErr w:type="spellStart"/>
            <w:r w:rsidRPr="00ED1198">
              <w:rPr>
                <w:rFonts w:ascii="Times New Roman" w:hAnsi="Times New Roman"/>
                <w:lang w:val="ru-RU"/>
              </w:rPr>
              <w:t>лектрон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тендерда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иштирок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этувчи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Ўзбекистон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Республикасининг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резиденти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норезиденти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давлат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харидлари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бўйича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иштирокчи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сифатида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жисмоний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юридик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шахс</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ҳисобланади</w:t>
            </w:r>
            <w:proofErr w:type="spellEnd"/>
            <w:r w:rsidRPr="00ED1198">
              <w:rPr>
                <w:rFonts w:ascii="Times New Roman" w:hAnsi="Times New Roman"/>
                <w:lang w:val="ru-RU"/>
              </w:rPr>
              <w:t>.</w:t>
            </w:r>
          </w:p>
        </w:tc>
      </w:tr>
      <w:tr w:rsidR="00ED1198" w:rsidRPr="008F7889" w14:paraId="56112B0C" w14:textId="77777777" w:rsidTr="005323DE">
        <w:tc>
          <w:tcPr>
            <w:tcW w:w="454" w:type="dxa"/>
            <w:shd w:val="clear" w:color="auto" w:fill="auto"/>
          </w:tcPr>
          <w:p w14:paraId="4884440C" w14:textId="77777777" w:rsidR="008868F9" w:rsidRPr="00ED1198" w:rsidRDefault="008868F9" w:rsidP="008868F9">
            <w:pPr>
              <w:rPr>
                <w:rFonts w:ascii="Times New Roman" w:hAnsi="Times New Roman"/>
                <w:b/>
                <w:lang w:val="ru-RU"/>
              </w:rPr>
            </w:pPr>
          </w:p>
        </w:tc>
        <w:tc>
          <w:tcPr>
            <w:tcW w:w="2524" w:type="dxa"/>
          </w:tcPr>
          <w:p w14:paraId="15336BCF" w14:textId="77777777" w:rsidR="008868F9" w:rsidRPr="00ED1198" w:rsidRDefault="008868F9" w:rsidP="008868F9">
            <w:pPr>
              <w:jc w:val="both"/>
              <w:rPr>
                <w:rFonts w:ascii="Times New Roman" w:hAnsi="Times New Roman"/>
                <w:b/>
                <w:lang w:val="ru-RU"/>
              </w:rPr>
            </w:pPr>
          </w:p>
        </w:tc>
        <w:tc>
          <w:tcPr>
            <w:tcW w:w="737" w:type="dxa"/>
          </w:tcPr>
          <w:p w14:paraId="70BBA9CE" w14:textId="0827CACD" w:rsidR="008868F9" w:rsidRPr="00ED1198" w:rsidRDefault="008868F9" w:rsidP="008868F9">
            <w:pPr>
              <w:jc w:val="center"/>
              <w:rPr>
                <w:rFonts w:ascii="Times New Roman" w:hAnsi="Times New Roman"/>
                <w:lang w:val="ru-RU"/>
              </w:rPr>
            </w:pPr>
            <w:r w:rsidRPr="00ED1198">
              <w:rPr>
                <w:rFonts w:ascii="Times New Roman" w:hAnsi="Times New Roman"/>
                <w:szCs w:val="28"/>
                <w:lang w:val="ru-RU"/>
              </w:rPr>
              <w:t>3.2</w:t>
            </w:r>
          </w:p>
        </w:tc>
        <w:tc>
          <w:tcPr>
            <w:tcW w:w="283" w:type="dxa"/>
          </w:tcPr>
          <w:p w14:paraId="6A6E3A38" w14:textId="77777777" w:rsidR="008868F9" w:rsidRPr="00ED1198" w:rsidRDefault="008868F9" w:rsidP="008868F9">
            <w:pPr>
              <w:jc w:val="both"/>
              <w:rPr>
                <w:rFonts w:ascii="Times New Roman" w:hAnsi="Times New Roman"/>
                <w:b/>
                <w:lang w:val="ru-RU"/>
              </w:rPr>
            </w:pPr>
          </w:p>
        </w:tc>
        <w:tc>
          <w:tcPr>
            <w:tcW w:w="5954" w:type="dxa"/>
            <w:shd w:val="clear" w:color="auto" w:fill="auto"/>
          </w:tcPr>
          <w:p w14:paraId="0AE06EE9" w14:textId="77777777" w:rsidR="0025326D" w:rsidRPr="00ED1198" w:rsidRDefault="0025326D" w:rsidP="0025326D">
            <w:pPr>
              <w:jc w:val="both"/>
              <w:rPr>
                <w:rFonts w:ascii="Times New Roman" w:hAnsi="Times New Roman"/>
                <w:szCs w:val="28"/>
                <w:lang w:val="ru-RU"/>
              </w:rPr>
            </w:pP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w:t>
            </w:r>
          </w:p>
          <w:p w14:paraId="5F0B94F1" w14:textId="77777777" w:rsidR="0025326D" w:rsidRPr="00ED1198" w:rsidRDefault="0025326D" w:rsidP="0025326D">
            <w:pPr>
              <w:jc w:val="both"/>
              <w:rPr>
                <w:rFonts w:ascii="Times New Roman" w:hAnsi="Times New Roman"/>
                <w:szCs w:val="28"/>
                <w:lang w:val="ru-RU"/>
              </w:rPr>
            </w:pP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тўғрисидаги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ахборотдан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қонунчиликда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назарда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ҳажмда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фойдаланиш</w:t>
            </w:r>
            <w:proofErr w:type="spellEnd"/>
            <w:r w:rsidRPr="00ED1198">
              <w:rPr>
                <w:rFonts w:ascii="Times New Roman" w:hAnsi="Times New Roman"/>
                <w:szCs w:val="28"/>
                <w:lang w:val="ru-RU"/>
              </w:rPr>
              <w:t>;</w:t>
            </w:r>
          </w:p>
          <w:p w14:paraId="5A5DD982" w14:textId="77777777" w:rsidR="0025326D" w:rsidRPr="00ED1198" w:rsidRDefault="0025326D" w:rsidP="0025326D">
            <w:pPr>
              <w:jc w:val="both"/>
              <w:rPr>
                <w:rFonts w:ascii="Times New Roman" w:hAnsi="Times New Roman"/>
                <w:szCs w:val="28"/>
                <w:lang w:val="ru-RU"/>
              </w:rPr>
            </w:pP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буюртмачисига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ушбу</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буюртмачи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жалб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ихтисослашган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ташкилотга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муайян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тартиб-таомиллари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ўтказиш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lastRenderedPageBreak/>
              <w:t>талаблари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бўйича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сўровлар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бериш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ҳамда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улардан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тушунтиришлар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олиш</w:t>
            </w:r>
            <w:proofErr w:type="spellEnd"/>
            <w:r w:rsidRPr="00ED1198">
              <w:rPr>
                <w:rFonts w:ascii="Times New Roman" w:hAnsi="Times New Roman"/>
                <w:szCs w:val="28"/>
                <w:lang w:val="ru-RU"/>
              </w:rPr>
              <w:t>;</w:t>
            </w:r>
          </w:p>
          <w:p w14:paraId="6AF3CA6F" w14:textId="77777777" w:rsidR="0025326D" w:rsidRPr="00ED1198" w:rsidRDefault="0025326D" w:rsidP="0025326D">
            <w:pPr>
              <w:jc w:val="both"/>
              <w:rPr>
                <w:rFonts w:ascii="Times New Roman" w:hAnsi="Times New Roman"/>
                <w:szCs w:val="28"/>
                <w:lang w:val="ru-RU"/>
              </w:rPr>
            </w:pPr>
            <w:r w:rsidRPr="00ED1198">
              <w:rPr>
                <w:rFonts w:ascii="Times New Roman" w:hAnsi="Times New Roman"/>
                <w:szCs w:val="28"/>
                <w:lang w:val="ru-RU"/>
              </w:rPr>
              <w:t xml:space="preserve">Давлат </w:t>
            </w:r>
            <w:proofErr w:type="spellStart"/>
            <w:r w:rsidRPr="00ED1198">
              <w:rPr>
                <w:rFonts w:ascii="Times New Roman" w:hAnsi="Times New Roman"/>
                <w:szCs w:val="28"/>
                <w:lang w:val="ru-RU"/>
              </w:rPr>
              <w:t>харидлари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соҳасидаги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шикоятларни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кўриб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чиқиш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бўйича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комиссияга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тартиб-таомиллари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натижалари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юзасидан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шикоят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w:t>
            </w:r>
          </w:p>
          <w:p w14:paraId="21BC7640" w14:textId="4E52B0B6" w:rsidR="008868F9" w:rsidRPr="00ED1198" w:rsidRDefault="0025326D" w:rsidP="008868F9">
            <w:pPr>
              <w:jc w:val="both"/>
              <w:rPr>
                <w:rFonts w:ascii="Times New Roman" w:hAnsi="Times New Roman"/>
                <w:szCs w:val="28"/>
                <w:lang w:val="ru-RU"/>
              </w:rPr>
            </w:pPr>
            <w:proofErr w:type="spellStart"/>
            <w:r w:rsidRPr="00ED1198">
              <w:rPr>
                <w:rFonts w:ascii="Times New Roman" w:hAnsi="Times New Roman"/>
                <w:szCs w:val="28"/>
                <w:lang w:val="ru-RU"/>
              </w:rPr>
              <w:t>қонунчиликка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мувофиқ</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ўзгартиришлар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қайтариб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ҳуқуқига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эга</w:t>
            </w:r>
            <w:proofErr w:type="spellEnd"/>
            <w:r w:rsidRPr="00ED1198">
              <w:rPr>
                <w:rFonts w:ascii="Times New Roman" w:hAnsi="Times New Roman"/>
                <w:szCs w:val="28"/>
                <w:lang w:val="ru-RU"/>
              </w:rPr>
              <w:t>.</w:t>
            </w:r>
          </w:p>
        </w:tc>
      </w:tr>
      <w:tr w:rsidR="00ED1198" w:rsidRPr="008F7889" w14:paraId="66BFA6B6" w14:textId="77777777" w:rsidTr="005323DE">
        <w:tc>
          <w:tcPr>
            <w:tcW w:w="454" w:type="dxa"/>
            <w:shd w:val="clear" w:color="auto" w:fill="auto"/>
          </w:tcPr>
          <w:p w14:paraId="0D92BB8B" w14:textId="77777777" w:rsidR="008868F9" w:rsidRPr="00ED1198" w:rsidRDefault="008868F9" w:rsidP="008868F9">
            <w:pPr>
              <w:rPr>
                <w:rFonts w:ascii="Times New Roman" w:hAnsi="Times New Roman"/>
                <w:b/>
                <w:lang w:val="ru-RU"/>
              </w:rPr>
            </w:pPr>
          </w:p>
        </w:tc>
        <w:tc>
          <w:tcPr>
            <w:tcW w:w="2524" w:type="dxa"/>
          </w:tcPr>
          <w:p w14:paraId="51316F67" w14:textId="77777777" w:rsidR="008868F9" w:rsidRPr="00ED1198" w:rsidRDefault="008868F9" w:rsidP="008868F9">
            <w:pPr>
              <w:jc w:val="both"/>
              <w:rPr>
                <w:rFonts w:ascii="Times New Roman" w:hAnsi="Times New Roman"/>
                <w:b/>
                <w:lang w:val="ru-RU"/>
              </w:rPr>
            </w:pPr>
          </w:p>
        </w:tc>
        <w:tc>
          <w:tcPr>
            <w:tcW w:w="737" w:type="dxa"/>
          </w:tcPr>
          <w:p w14:paraId="708BAD30" w14:textId="0B0837C9" w:rsidR="008868F9" w:rsidRPr="00ED1198" w:rsidRDefault="008868F9" w:rsidP="008868F9">
            <w:pPr>
              <w:jc w:val="center"/>
              <w:rPr>
                <w:rFonts w:ascii="Times New Roman" w:hAnsi="Times New Roman"/>
                <w:lang w:val="ru-RU"/>
              </w:rPr>
            </w:pPr>
            <w:r w:rsidRPr="00ED1198">
              <w:rPr>
                <w:rFonts w:ascii="Times New Roman" w:hAnsi="Times New Roman"/>
                <w:szCs w:val="28"/>
                <w:lang w:val="ru-RU"/>
              </w:rPr>
              <w:t>3.3</w:t>
            </w:r>
          </w:p>
        </w:tc>
        <w:tc>
          <w:tcPr>
            <w:tcW w:w="283" w:type="dxa"/>
          </w:tcPr>
          <w:p w14:paraId="3980046C" w14:textId="77777777" w:rsidR="008868F9" w:rsidRPr="00ED1198" w:rsidRDefault="008868F9" w:rsidP="008868F9">
            <w:pPr>
              <w:jc w:val="both"/>
              <w:rPr>
                <w:rFonts w:ascii="Times New Roman" w:hAnsi="Times New Roman"/>
                <w:b/>
                <w:lang w:val="ru-RU"/>
              </w:rPr>
            </w:pPr>
          </w:p>
        </w:tc>
        <w:tc>
          <w:tcPr>
            <w:tcW w:w="5954" w:type="dxa"/>
            <w:shd w:val="clear" w:color="auto" w:fill="auto"/>
          </w:tcPr>
          <w:p w14:paraId="59FBCC90" w14:textId="77777777" w:rsidR="00E90F43" w:rsidRPr="00ED1198" w:rsidRDefault="00E90F43" w:rsidP="00E90F43">
            <w:pPr>
              <w:jc w:val="both"/>
              <w:rPr>
                <w:rFonts w:ascii="Times New Roman" w:hAnsi="Times New Roman"/>
                <w:szCs w:val="28"/>
                <w:lang w:val="ru-RU"/>
              </w:rPr>
            </w:pP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w:t>
            </w:r>
          </w:p>
          <w:p w14:paraId="2BE388A8" w14:textId="77777777" w:rsidR="00E90F43" w:rsidRPr="00ED1198" w:rsidRDefault="00E90F43" w:rsidP="00E90F43">
            <w:pPr>
              <w:jc w:val="both"/>
              <w:rPr>
                <w:rFonts w:ascii="Times New Roman" w:hAnsi="Times New Roman"/>
                <w:szCs w:val="28"/>
                <w:lang w:val="ru-RU"/>
              </w:rPr>
            </w:pP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тўғрисидаги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қонунчилик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риоя</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этиши</w:t>
            </w:r>
            <w:proofErr w:type="spellEnd"/>
            <w:r w:rsidRPr="00ED1198">
              <w:rPr>
                <w:rFonts w:ascii="Times New Roman" w:hAnsi="Times New Roman"/>
                <w:szCs w:val="28"/>
                <w:lang w:val="ru-RU"/>
              </w:rPr>
              <w:t>;</w:t>
            </w:r>
          </w:p>
          <w:p w14:paraId="52FE4E6D" w14:textId="77777777" w:rsidR="00E90F43" w:rsidRPr="00ED1198" w:rsidRDefault="00E90F43" w:rsidP="00E90F43">
            <w:pPr>
              <w:jc w:val="both"/>
              <w:rPr>
                <w:rFonts w:ascii="Times New Roman" w:hAnsi="Times New Roman"/>
                <w:szCs w:val="28"/>
                <w:lang w:val="ru-RU"/>
              </w:rPr>
            </w:pP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мувофиқ</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тақдим</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ҳамда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тақдим</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ахборотнинг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ишончлилиги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учун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жавобгар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бўлиши</w:t>
            </w:r>
            <w:proofErr w:type="spellEnd"/>
            <w:r w:rsidRPr="00ED1198">
              <w:rPr>
                <w:rFonts w:ascii="Times New Roman" w:hAnsi="Times New Roman"/>
                <w:szCs w:val="28"/>
                <w:lang w:val="ru-RU"/>
              </w:rPr>
              <w:t>;</w:t>
            </w:r>
          </w:p>
          <w:p w14:paraId="01138AB0" w14:textId="77777777" w:rsidR="00E90F43" w:rsidRPr="00ED1198" w:rsidRDefault="00E90F43" w:rsidP="00E90F43">
            <w:pPr>
              <w:jc w:val="both"/>
              <w:rPr>
                <w:rFonts w:ascii="Times New Roman" w:hAnsi="Times New Roman"/>
                <w:szCs w:val="28"/>
                <w:lang w:val="ru-RU"/>
              </w:rPr>
            </w:pPr>
            <w:proofErr w:type="spellStart"/>
            <w:r w:rsidRPr="00ED1198">
              <w:rPr>
                <w:rFonts w:ascii="Times New Roman" w:hAnsi="Times New Roman"/>
                <w:szCs w:val="28"/>
                <w:lang w:val="ru-RU"/>
              </w:rPr>
              <w:t>асосий</w:t>
            </w:r>
            <w:proofErr w:type="spellEnd"/>
            <w:r w:rsidRPr="00ED1198">
              <w:rPr>
                <w:rFonts w:ascii="Times New Roman" w:hAnsi="Times New Roman"/>
                <w:szCs w:val="28"/>
                <w:lang w:val="ru-RU"/>
              </w:rPr>
              <w:t xml:space="preserve"> бенефициар </w:t>
            </w:r>
            <w:proofErr w:type="spellStart"/>
            <w:r w:rsidRPr="00ED1198">
              <w:rPr>
                <w:rFonts w:ascii="Times New Roman" w:hAnsi="Times New Roman"/>
                <w:szCs w:val="28"/>
                <w:lang w:val="ru-RU"/>
              </w:rPr>
              <w:t>мулкдор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тўғрисидаги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ошкор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этиши</w:t>
            </w:r>
            <w:proofErr w:type="spellEnd"/>
            <w:r w:rsidRPr="00ED1198">
              <w:rPr>
                <w:rFonts w:ascii="Times New Roman" w:hAnsi="Times New Roman"/>
                <w:szCs w:val="28"/>
                <w:lang w:val="ru-RU"/>
              </w:rPr>
              <w:t>;</w:t>
            </w:r>
          </w:p>
          <w:p w14:paraId="65BC224E" w14:textId="77777777" w:rsidR="00E90F43" w:rsidRPr="00ED1198" w:rsidRDefault="00E90F43" w:rsidP="00E90F43">
            <w:pPr>
              <w:jc w:val="both"/>
              <w:rPr>
                <w:rFonts w:ascii="Times New Roman" w:hAnsi="Times New Roman"/>
                <w:szCs w:val="28"/>
                <w:lang w:val="ru-RU"/>
              </w:rPr>
            </w:pPr>
            <w:proofErr w:type="spellStart"/>
            <w:r w:rsidRPr="00ED1198">
              <w:rPr>
                <w:rFonts w:ascii="Times New Roman" w:hAnsi="Times New Roman"/>
                <w:szCs w:val="28"/>
                <w:lang w:val="ru-RU"/>
              </w:rPr>
              <w:t>ғолиб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деб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топилган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тақдирда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буюртмачиси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қонунчиликда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назарда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муддатларда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шартнома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тузиши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w:t>
            </w:r>
            <w:proofErr w:type="spellEnd"/>
            <w:r w:rsidRPr="00ED1198">
              <w:rPr>
                <w:rFonts w:ascii="Times New Roman" w:hAnsi="Times New Roman"/>
                <w:szCs w:val="28"/>
                <w:lang w:val="ru-RU"/>
              </w:rPr>
              <w:t>.</w:t>
            </w:r>
          </w:p>
          <w:p w14:paraId="7F3671FB" w14:textId="2F4BC5BF" w:rsidR="008868F9" w:rsidRPr="00ED1198" w:rsidRDefault="00E90F43" w:rsidP="008868F9">
            <w:pPr>
              <w:jc w:val="both"/>
              <w:rPr>
                <w:rFonts w:ascii="Times New Roman" w:hAnsi="Times New Roman"/>
                <w:szCs w:val="28"/>
                <w:lang w:val="ru-RU"/>
              </w:rPr>
            </w:pP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аффилланган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шахси</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дўкон</w:t>
            </w:r>
            <w:proofErr w:type="spellEnd"/>
            <w:r w:rsidRPr="00ED1198">
              <w:rPr>
                <w:rFonts w:ascii="Times New Roman" w:hAnsi="Times New Roman"/>
                <w:szCs w:val="28"/>
                <w:lang w:val="ru-RU"/>
              </w:rPr>
              <w:t xml:space="preserve">, аукцион, </w:t>
            </w:r>
            <w:proofErr w:type="spellStart"/>
            <w:r w:rsidRPr="00ED1198">
              <w:rPr>
                <w:rFonts w:ascii="Times New Roman" w:hAnsi="Times New Roman"/>
                <w:szCs w:val="28"/>
                <w:lang w:val="ru-RU"/>
              </w:rPr>
              <w:t>энг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яхши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танлаш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бўйича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айни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битта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лотда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ҳуқуқига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эмас</w:t>
            </w:r>
            <w:proofErr w:type="spellEnd"/>
            <w:r w:rsidRPr="00ED1198">
              <w:rPr>
                <w:rFonts w:ascii="Times New Roman" w:hAnsi="Times New Roman"/>
                <w:szCs w:val="28"/>
                <w:lang w:val="ru-RU"/>
              </w:rPr>
              <w:t>.</w:t>
            </w:r>
          </w:p>
        </w:tc>
      </w:tr>
      <w:tr w:rsidR="00ED1198" w:rsidRPr="008F7889" w14:paraId="02933203" w14:textId="77777777" w:rsidTr="005323DE">
        <w:tc>
          <w:tcPr>
            <w:tcW w:w="454" w:type="dxa"/>
            <w:shd w:val="clear" w:color="auto" w:fill="auto"/>
          </w:tcPr>
          <w:p w14:paraId="5E98AF94" w14:textId="77777777" w:rsidR="008868F9" w:rsidRPr="00ED1198" w:rsidRDefault="008868F9" w:rsidP="008868F9">
            <w:pPr>
              <w:rPr>
                <w:rFonts w:ascii="Times New Roman" w:hAnsi="Times New Roman"/>
                <w:b/>
                <w:lang w:val="ru-RU"/>
              </w:rPr>
            </w:pPr>
          </w:p>
        </w:tc>
        <w:tc>
          <w:tcPr>
            <w:tcW w:w="2524" w:type="dxa"/>
          </w:tcPr>
          <w:p w14:paraId="2294A552" w14:textId="77777777" w:rsidR="008868F9" w:rsidRPr="00ED1198" w:rsidRDefault="008868F9" w:rsidP="008868F9">
            <w:pPr>
              <w:jc w:val="both"/>
              <w:rPr>
                <w:rFonts w:ascii="Times New Roman" w:hAnsi="Times New Roman"/>
                <w:b/>
                <w:lang w:val="ru-RU"/>
              </w:rPr>
            </w:pPr>
          </w:p>
        </w:tc>
        <w:tc>
          <w:tcPr>
            <w:tcW w:w="737" w:type="dxa"/>
          </w:tcPr>
          <w:p w14:paraId="3B970B7D" w14:textId="3384F535" w:rsidR="008868F9" w:rsidRPr="00ED1198" w:rsidRDefault="008868F9" w:rsidP="008868F9">
            <w:pPr>
              <w:jc w:val="center"/>
              <w:rPr>
                <w:rFonts w:ascii="Times New Roman" w:hAnsi="Times New Roman"/>
                <w:lang w:val="ru-RU"/>
              </w:rPr>
            </w:pPr>
            <w:r w:rsidRPr="00ED1198">
              <w:rPr>
                <w:rFonts w:ascii="Times New Roman" w:hAnsi="Times New Roman"/>
                <w:szCs w:val="28"/>
                <w:lang w:val="ru-RU"/>
              </w:rPr>
              <w:t>3.4</w:t>
            </w:r>
          </w:p>
        </w:tc>
        <w:tc>
          <w:tcPr>
            <w:tcW w:w="283" w:type="dxa"/>
          </w:tcPr>
          <w:p w14:paraId="2CA085F0" w14:textId="77777777" w:rsidR="008868F9" w:rsidRPr="00ED1198" w:rsidRDefault="008868F9" w:rsidP="008868F9">
            <w:pPr>
              <w:jc w:val="both"/>
              <w:rPr>
                <w:rFonts w:ascii="Times New Roman" w:hAnsi="Times New Roman"/>
                <w:b/>
                <w:lang w:val="ru-RU"/>
              </w:rPr>
            </w:pPr>
          </w:p>
        </w:tc>
        <w:tc>
          <w:tcPr>
            <w:tcW w:w="5954" w:type="dxa"/>
            <w:shd w:val="clear" w:color="auto" w:fill="auto"/>
          </w:tcPr>
          <w:p w14:paraId="253F25A0" w14:textId="51DDA5E0" w:rsidR="008868F9" w:rsidRPr="00ED1198" w:rsidRDefault="00E90F43" w:rsidP="008868F9">
            <w:pPr>
              <w:jc w:val="both"/>
              <w:rPr>
                <w:rFonts w:ascii="Times New Roman" w:hAnsi="Times New Roman"/>
                <w:szCs w:val="28"/>
                <w:lang w:val="ru-RU"/>
              </w:rPr>
            </w:pPr>
            <w:proofErr w:type="spellStart"/>
            <w:r w:rsidRPr="00ED1198">
              <w:rPr>
                <w:rFonts w:ascii="Times New Roman" w:hAnsi="Times New Roman"/>
                <w:szCs w:val="28"/>
                <w:lang w:val="ru-RU"/>
              </w:rPr>
              <w:t>Буюртмачи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манфаатлар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тўқнашувида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иштирокчиси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олмайди</w:t>
            </w:r>
            <w:proofErr w:type="spellEnd"/>
            <w:r w:rsidRPr="00ED1198">
              <w:rPr>
                <w:rFonts w:ascii="Times New Roman" w:hAnsi="Times New Roman"/>
                <w:szCs w:val="28"/>
                <w:lang w:val="ru-RU"/>
              </w:rPr>
              <w:t>.</w:t>
            </w:r>
          </w:p>
        </w:tc>
      </w:tr>
      <w:tr w:rsidR="00ED1198" w:rsidRPr="008F7889" w14:paraId="2BF79AA3" w14:textId="77777777" w:rsidTr="005323DE">
        <w:tc>
          <w:tcPr>
            <w:tcW w:w="454" w:type="dxa"/>
            <w:shd w:val="clear" w:color="auto" w:fill="auto"/>
          </w:tcPr>
          <w:p w14:paraId="509D34D8" w14:textId="77777777" w:rsidR="008868F9" w:rsidRPr="00ED1198" w:rsidRDefault="008868F9" w:rsidP="008868F9">
            <w:pPr>
              <w:rPr>
                <w:rFonts w:ascii="Times New Roman" w:hAnsi="Times New Roman"/>
                <w:b/>
                <w:lang w:val="ru-RU"/>
              </w:rPr>
            </w:pPr>
          </w:p>
        </w:tc>
        <w:tc>
          <w:tcPr>
            <w:tcW w:w="2524" w:type="dxa"/>
          </w:tcPr>
          <w:p w14:paraId="3A012CA5" w14:textId="77777777" w:rsidR="008868F9" w:rsidRPr="00ED1198" w:rsidRDefault="008868F9" w:rsidP="008868F9">
            <w:pPr>
              <w:jc w:val="both"/>
              <w:rPr>
                <w:rFonts w:ascii="Times New Roman" w:hAnsi="Times New Roman"/>
                <w:b/>
                <w:lang w:val="ru-RU"/>
              </w:rPr>
            </w:pPr>
          </w:p>
        </w:tc>
        <w:tc>
          <w:tcPr>
            <w:tcW w:w="737" w:type="dxa"/>
          </w:tcPr>
          <w:p w14:paraId="5A1A782D" w14:textId="6BBB4C48" w:rsidR="008868F9" w:rsidRPr="00ED1198" w:rsidRDefault="008868F9" w:rsidP="008868F9">
            <w:pPr>
              <w:jc w:val="center"/>
              <w:rPr>
                <w:rFonts w:ascii="Times New Roman" w:hAnsi="Times New Roman"/>
                <w:lang w:val="ru-RU"/>
              </w:rPr>
            </w:pPr>
            <w:r w:rsidRPr="00ED1198">
              <w:rPr>
                <w:rFonts w:ascii="Times New Roman" w:hAnsi="Times New Roman"/>
                <w:szCs w:val="28"/>
                <w:lang w:val="ru-RU"/>
              </w:rPr>
              <w:t>3.5</w:t>
            </w:r>
          </w:p>
        </w:tc>
        <w:tc>
          <w:tcPr>
            <w:tcW w:w="283" w:type="dxa"/>
          </w:tcPr>
          <w:p w14:paraId="44814611" w14:textId="77777777" w:rsidR="008868F9" w:rsidRPr="00ED1198" w:rsidRDefault="008868F9" w:rsidP="008868F9">
            <w:pPr>
              <w:jc w:val="both"/>
              <w:rPr>
                <w:rFonts w:ascii="Times New Roman" w:hAnsi="Times New Roman"/>
                <w:b/>
                <w:lang w:val="ru-RU"/>
              </w:rPr>
            </w:pPr>
          </w:p>
        </w:tc>
        <w:tc>
          <w:tcPr>
            <w:tcW w:w="5954" w:type="dxa"/>
            <w:shd w:val="clear" w:color="auto" w:fill="auto"/>
          </w:tcPr>
          <w:p w14:paraId="345160D1" w14:textId="383E14B5" w:rsidR="00DC686D" w:rsidRPr="00ED1198" w:rsidRDefault="00DC686D" w:rsidP="00DC686D">
            <w:pPr>
              <w:jc w:val="both"/>
              <w:rPr>
                <w:rFonts w:ascii="Times New Roman" w:hAnsi="Times New Roman"/>
                <w:szCs w:val="28"/>
                <w:lang w:val="ru-RU"/>
              </w:rPr>
            </w:pP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ижрочиси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деб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эътироф</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тақдирда</w:t>
            </w:r>
            <w:proofErr w:type="spellEnd"/>
            <w:r w:rsidRPr="00ED1198">
              <w:rPr>
                <w:rFonts w:ascii="Times New Roman" w:hAnsi="Times New Roman"/>
                <w:szCs w:val="28"/>
                <w:lang w:val="ru-RU"/>
              </w:rPr>
              <w:t>:</w:t>
            </w:r>
          </w:p>
          <w:p w14:paraId="23F8D285" w14:textId="68457FBB" w:rsidR="00DC686D" w:rsidRPr="00ED1198" w:rsidRDefault="00DC686D" w:rsidP="00DC686D">
            <w:pPr>
              <w:jc w:val="both"/>
              <w:rPr>
                <w:rFonts w:ascii="Times New Roman" w:hAnsi="Times New Roman"/>
                <w:szCs w:val="28"/>
                <w:lang w:val="ru-RU"/>
              </w:rPr>
            </w:pPr>
            <w:r w:rsidRPr="00ED1198">
              <w:rPr>
                <w:rFonts w:ascii="Times New Roman" w:hAnsi="Times New Roman"/>
                <w:szCs w:val="28"/>
                <w:lang w:val="ru-RU"/>
              </w:rPr>
              <w:t xml:space="preserve">тендер </w:t>
            </w:r>
            <w:proofErr w:type="spellStart"/>
            <w:r w:rsidRPr="00ED1198">
              <w:rPr>
                <w:rFonts w:ascii="Times New Roman" w:hAnsi="Times New Roman"/>
                <w:szCs w:val="28"/>
                <w:lang w:val="ru-RU"/>
              </w:rPr>
              <w:t>якунлари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бўйича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ғолиб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деб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расман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эълон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кундан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эътиборан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икки</w:t>
            </w:r>
            <w:proofErr w:type="spellEnd"/>
            <w:r w:rsidRPr="00ED1198">
              <w:rPr>
                <w:rFonts w:ascii="Times New Roman" w:hAnsi="Times New Roman"/>
                <w:szCs w:val="28"/>
                <w:lang w:val="ru-RU"/>
              </w:rPr>
              <w:t xml:space="preserve"> кун </w:t>
            </w:r>
            <w:proofErr w:type="spellStart"/>
            <w:r w:rsidRPr="00ED1198">
              <w:rPr>
                <w:rFonts w:ascii="Times New Roman" w:hAnsi="Times New Roman"/>
                <w:szCs w:val="28"/>
                <w:lang w:val="ru-RU"/>
              </w:rPr>
              <w:t>мобайнида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махсус</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ахборот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порталида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тегишли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жойлаштириш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орқали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бевосита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билвосита</w:t>
            </w:r>
            <w:proofErr w:type="spellEnd"/>
            <w:r w:rsidRPr="00ED1198">
              <w:rPr>
                <w:rFonts w:ascii="Times New Roman" w:hAnsi="Times New Roman"/>
                <w:szCs w:val="28"/>
                <w:lang w:val="ru-RU"/>
              </w:rPr>
              <w:t xml:space="preserve"> 25 </w:t>
            </w:r>
            <w:proofErr w:type="spellStart"/>
            <w:r w:rsidRPr="00ED1198">
              <w:rPr>
                <w:rFonts w:ascii="Times New Roman" w:hAnsi="Times New Roman"/>
                <w:szCs w:val="28"/>
                <w:lang w:val="ru-RU"/>
              </w:rPr>
              <w:t>фоиз</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ундан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кўп</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акцияларга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улушга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ҳақиқатдан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назорат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ўзининг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якуний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манфаатдор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бенефициарлари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тўғрисидаги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ахборотларни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ошкор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қилишлари</w:t>
            </w:r>
            <w:proofErr w:type="spellEnd"/>
            <w:r w:rsidRPr="00ED1198">
              <w:rPr>
                <w:rFonts w:ascii="Times New Roman" w:hAnsi="Times New Roman"/>
                <w:szCs w:val="28"/>
                <w:lang w:val="ru-RU"/>
              </w:rPr>
              <w:t>;</w:t>
            </w:r>
          </w:p>
          <w:p w14:paraId="2E69CD59" w14:textId="4AA6CE8C" w:rsidR="008868F9" w:rsidRPr="00ED1198" w:rsidRDefault="00DC686D" w:rsidP="00DC686D">
            <w:pPr>
              <w:jc w:val="both"/>
              <w:rPr>
                <w:rFonts w:ascii="Times New Roman" w:hAnsi="Times New Roman"/>
                <w:szCs w:val="28"/>
                <w:lang w:val="ru-RU"/>
              </w:rPr>
            </w:pPr>
            <w:proofErr w:type="spellStart"/>
            <w:r w:rsidRPr="00ED1198">
              <w:rPr>
                <w:rFonts w:ascii="Times New Roman" w:hAnsi="Times New Roman"/>
                <w:szCs w:val="28"/>
                <w:lang w:val="ru-RU"/>
              </w:rPr>
              <w:t>ўзларининг</w:t>
            </w:r>
            <w:proofErr w:type="spellEnd"/>
            <w:r w:rsidRPr="00ED1198">
              <w:rPr>
                <w:rFonts w:ascii="Times New Roman" w:hAnsi="Times New Roman"/>
                <w:szCs w:val="28"/>
                <w:lang w:val="ru-RU"/>
              </w:rPr>
              <w:t xml:space="preserve"> веб-</w:t>
            </w:r>
            <w:proofErr w:type="spellStart"/>
            <w:r w:rsidRPr="00ED1198">
              <w:rPr>
                <w:rFonts w:ascii="Times New Roman" w:hAnsi="Times New Roman"/>
                <w:szCs w:val="28"/>
                <w:lang w:val="ru-RU"/>
              </w:rPr>
              <w:t>сайтларида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махсус</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ахборот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порталида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доимий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асосда</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якунлари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бўйича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имзоланган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шартнома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мажбуриятлари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бажарилиши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ҳақидаги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жойлаштириб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боришга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мажбур</w:t>
            </w:r>
            <w:proofErr w:type="spellEnd"/>
            <w:r w:rsidRPr="00ED1198">
              <w:rPr>
                <w:rFonts w:ascii="Times New Roman" w:hAnsi="Times New Roman"/>
                <w:szCs w:val="28"/>
                <w:lang w:val="ru-RU"/>
              </w:rPr>
              <w:t>.</w:t>
            </w:r>
          </w:p>
        </w:tc>
      </w:tr>
      <w:tr w:rsidR="00ED1198" w:rsidRPr="008F7889" w14:paraId="23BF13BF" w14:textId="77777777" w:rsidTr="005323DE">
        <w:tc>
          <w:tcPr>
            <w:tcW w:w="454" w:type="dxa"/>
            <w:shd w:val="clear" w:color="auto" w:fill="auto"/>
          </w:tcPr>
          <w:p w14:paraId="25331E31" w14:textId="5168668B" w:rsidR="0064763B" w:rsidRPr="00ED1198" w:rsidRDefault="0064763B" w:rsidP="0064763B">
            <w:pPr>
              <w:rPr>
                <w:rFonts w:ascii="Times New Roman" w:hAnsi="Times New Roman"/>
                <w:b/>
                <w:lang w:val="ru-RU"/>
              </w:rPr>
            </w:pPr>
            <w:r w:rsidRPr="00ED1198">
              <w:rPr>
                <w:rFonts w:ascii="Times New Roman" w:hAnsi="Times New Roman"/>
                <w:b/>
                <w:szCs w:val="28"/>
                <w:lang w:val="ru-RU"/>
              </w:rPr>
              <w:t>4</w:t>
            </w:r>
          </w:p>
        </w:tc>
        <w:tc>
          <w:tcPr>
            <w:tcW w:w="2524" w:type="dxa"/>
          </w:tcPr>
          <w:p w14:paraId="3519F4F3" w14:textId="576492F3" w:rsidR="0064763B" w:rsidRPr="00ED1198" w:rsidRDefault="00EA36ED" w:rsidP="00EA36ED">
            <w:pPr>
              <w:rPr>
                <w:rFonts w:ascii="Times New Roman" w:hAnsi="Times New Roman"/>
                <w:b/>
                <w:lang w:val="ru-RU"/>
              </w:rPr>
            </w:pPr>
            <w:r w:rsidRPr="00ED1198">
              <w:rPr>
                <w:rFonts w:ascii="Times New Roman" w:hAnsi="Times New Roman"/>
                <w:b/>
                <w:szCs w:val="28"/>
                <w:lang w:val="ru-RU"/>
              </w:rPr>
              <w:t xml:space="preserve">Электрон </w:t>
            </w:r>
            <w:proofErr w:type="spellStart"/>
            <w:r w:rsidRPr="00ED1198">
              <w:rPr>
                <w:rFonts w:ascii="Times New Roman" w:hAnsi="Times New Roman"/>
                <w:b/>
                <w:szCs w:val="28"/>
                <w:lang w:val="ru-RU"/>
              </w:rPr>
              <w:t>тендерга</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йўл</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қўйиш</w:t>
            </w:r>
            <w:proofErr w:type="spellEnd"/>
          </w:p>
        </w:tc>
        <w:tc>
          <w:tcPr>
            <w:tcW w:w="737" w:type="dxa"/>
          </w:tcPr>
          <w:p w14:paraId="3FD6DC21" w14:textId="0F9AF378" w:rsidR="0064763B" w:rsidRPr="00ED1198" w:rsidRDefault="0064763B" w:rsidP="0064763B">
            <w:pPr>
              <w:jc w:val="center"/>
              <w:rPr>
                <w:rFonts w:ascii="Times New Roman" w:hAnsi="Times New Roman"/>
                <w:szCs w:val="28"/>
                <w:lang w:val="ru-RU"/>
              </w:rPr>
            </w:pPr>
            <w:r w:rsidRPr="00ED1198">
              <w:rPr>
                <w:rFonts w:ascii="Times New Roman" w:hAnsi="Times New Roman"/>
                <w:szCs w:val="28"/>
                <w:lang w:val="ru-RU"/>
              </w:rPr>
              <w:t>4.1</w:t>
            </w:r>
          </w:p>
        </w:tc>
        <w:tc>
          <w:tcPr>
            <w:tcW w:w="283" w:type="dxa"/>
          </w:tcPr>
          <w:p w14:paraId="30C7AD43" w14:textId="77777777" w:rsidR="0064763B" w:rsidRPr="00ED1198" w:rsidRDefault="0064763B" w:rsidP="0064763B">
            <w:pPr>
              <w:jc w:val="both"/>
              <w:rPr>
                <w:rFonts w:ascii="Times New Roman" w:hAnsi="Times New Roman"/>
                <w:b/>
                <w:lang w:val="ru-RU"/>
              </w:rPr>
            </w:pPr>
          </w:p>
        </w:tc>
        <w:tc>
          <w:tcPr>
            <w:tcW w:w="5954" w:type="dxa"/>
            <w:shd w:val="clear" w:color="auto" w:fill="auto"/>
          </w:tcPr>
          <w:p w14:paraId="774EC3EB" w14:textId="264FB191" w:rsidR="0064763B" w:rsidRPr="00ED1198" w:rsidRDefault="00EA36ED" w:rsidP="0064763B">
            <w:pPr>
              <w:jc w:val="both"/>
              <w:rPr>
                <w:rFonts w:ascii="Times New Roman" w:hAnsi="Times New Roman"/>
                <w:szCs w:val="28"/>
                <w:lang w:val="ru-RU"/>
              </w:rPr>
            </w:pPr>
            <w:proofErr w:type="spellStart"/>
            <w:r w:rsidRPr="00ED1198">
              <w:rPr>
                <w:rFonts w:ascii="Times New Roman" w:hAnsi="Times New Roman"/>
                <w:szCs w:val="28"/>
                <w:lang w:val="ru-RU"/>
              </w:rPr>
              <w:t>Буюртмачи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ҲККПдаги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ҳисобварақларига</w:t>
            </w:r>
            <w:proofErr w:type="spellEnd"/>
            <w:r w:rsidRPr="00ED1198">
              <w:rPr>
                <w:rFonts w:ascii="Times New Roman" w:hAnsi="Times New Roman"/>
                <w:szCs w:val="28"/>
                <w:lang w:val="ru-RU"/>
              </w:rPr>
              <w:t xml:space="preserve"> аванс </w:t>
            </w:r>
            <w:proofErr w:type="spellStart"/>
            <w:r w:rsidRPr="00ED1198">
              <w:rPr>
                <w:rFonts w:ascii="Times New Roman" w:hAnsi="Times New Roman"/>
                <w:szCs w:val="28"/>
                <w:lang w:val="ru-RU"/>
              </w:rPr>
              <w:t>тўловларини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киритганларидан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сўнг</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қўйилади</w:t>
            </w:r>
            <w:proofErr w:type="spellEnd"/>
            <w:r w:rsidRPr="00ED1198">
              <w:rPr>
                <w:rFonts w:ascii="Times New Roman" w:hAnsi="Times New Roman"/>
                <w:szCs w:val="28"/>
                <w:lang w:val="ru-RU"/>
              </w:rPr>
              <w:t>.</w:t>
            </w:r>
          </w:p>
        </w:tc>
      </w:tr>
      <w:tr w:rsidR="00ED1198" w:rsidRPr="008F7889" w14:paraId="4D58B5F2" w14:textId="77777777" w:rsidTr="005323DE">
        <w:tc>
          <w:tcPr>
            <w:tcW w:w="454" w:type="dxa"/>
            <w:shd w:val="clear" w:color="auto" w:fill="auto"/>
          </w:tcPr>
          <w:p w14:paraId="61A46F90" w14:textId="77777777" w:rsidR="0064763B" w:rsidRPr="00ED1198" w:rsidRDefault="0064763B" w:rsidP="0064763B">
            <w:pPr>
              <w:rPr>
                <w:rFonts w:ascii="Times New Roman" w:hAnsi="Times New Roman"/>
                <w:b/>
                <w:lang w:val="ru-RU"/>
              </w:rPr>
            </w:pPr>
          </w:p>
        </w:tc>
        <w:tc>
          <w:tcPr>
            <w:tcW w:w="2524" w:type="dxa"/>
          </w:tcPr>
          <w:p w14:paraId="7C58CA70" w14:textId="77777777" w:rsidR="0064763B" w:rsidRPr="00ED1198" w:rsidRDefault="0064763B" w:rsidP="0064763B">
            <w:pPr>
              <w:jc w:val="both"/>
              <w:rPr>
                <w:rFonts w:ascii="Times New Roman" w:hAnsi="Times New Roman"/>
                <w:b/>
                <w:lang w:val="ru-RU"/>
              </w:rPr>
            </w:pPr>
          </w:p>
        </w:tc>
        <w:tc>
          <w:tcPr>
            <w:tcW w:w="737" w:type="dxa"/>
          </w:tcPr>
          <w:p w14:paraId="755B36CD" w14:textId="7530AE5D" w:rsidR="0064763B" w:rsidRPr="00ED1198" w:rsidRDefault="0064763B" w:rsidP="0064763B">
            <w:pPr>
              <w:jc w:val="center"/>
              <w:rPr>
                <w:rFonts w:ascii="Times New Roman" w:hAnsi="Times New Roman"/>
                <w:szCs w:val="28"/>
                <w:lang w:val="ru-RU"/>
              </w:rPr>
            </w:pPr>
            <w:r w:rsidRPr="00ED1198">
              <w:rPr>
                <w:rFonts w:ascii="Times New Roman" w:hAnsi="Times New Roman"/>
                <w:szCs w:val="28"/>
                <w:lang w:val="ru-RU"/>
              </w:rPr>
              <w:t>4.2</w:t>
            </w:r>
          </w:p>
        </w:tc>
        <w:tc>
          <w:tcPr>
            <w:tcW w:w="283" w:type="dxa"/>
          </w:tcPr>
          <w:p w14:paraId="47524A16" w14:textId="77777777" w:rsidR="0064763B" w:rsidRPr="00ED1198" w:rsidRDefault="0064763B" w:rsidP="0064763B">
            <w:pPr>
              <w:jc w:val="both"/>
              <w:rPr>
                <w:rFonts w:ascii="Times New Roman" w:hAnsi="Times New Roman"/>
                <w:b/>
                <w:lang w:val="ru-RU"/>
              </w:rPr>
            </w:pPr>
          </w:p>
        </w:tc>
        <w:tc>
          <w:tcPr>
            <w:tcW w:w="5954" w:type="dxa"/>
            <w:shd w:val="clear" w:color="auto" w:fill="auto"/>
          </w:tcPr>
          <w:p w14:paraId="3AF11252" w14:textId="4B86A7EB" w:rsidR="0064763B" w:rsidRPr="00ED1198" w:rsidRDefault="00EA36ED" w:rsidP="0064763B">
            <w:pPr>
              <w:jc w:val="both"/>
              <w:rPr>
                <w:rFonts w:ascii="Times New Roman" w:hAnsi="Times New Roman"/>
                <w:szCs w:val="28"/>
                <w:lang w:val="ru-RU"/>
              </w:rPr>
            </w:pPr>
            <w:proofErr w:type="spellStart"/>
            <w:r w:rsidRPr="00ED1198">
              <w:rPr>
                <w:rFonts w:ascii="Times New Roman" w:hAnsi="Times New Roman"/>
                <w:szCs w:val="28"/>
                <w:lang w:val="ru-RU"/>
              </w:rPr>
              <w:t>Буюртмачи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иштирокчилар</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тендердаги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иштирокларини</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рақамли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имзоларидан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кейинги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ўринларда</w:t>
            </w:r>
            <w:proofErr w:type="spellEnd"/>
            <w:r w:rsidRPr="00ED1198">
              <w:rPr>
                <w:rFonts w:ascii="Times New Roman" w:hAnsi="Times New Roman"/>
                <w:szCs w:val="28"/>
                <w:lang w:val="ru-RU"/>
              </w:rPr>
              <w:t xml:space="preserve"> – ЭРИ) </w:t>
            </w:r>
            <w:proofErr w:type="spellStart"/>
            <w:r w:rsidRPr="00ED1198">
              <w:rPr>
                <w:rFonts w:ascii="Times New Roman" w:hAnsi="Times New Roman"/>
                <w:szCs w:val="28"/>
                <w:lang w:val="ru-RU"/>
              </w:rPr>
              <w:t>фойдаланган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ҳолда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амалга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оширади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Буюртмачи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ЭРИдан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фойдаланиш</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тизимда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тузиладиган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шартномаларни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ҳақиқий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деб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топиш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учун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асос</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ҳисобланади</w:t>
            </w:r>
            <w:proofErr w:type="spellEnd"/>
            <w:r w:rsidRPr="00ED1198">
              <w:rPr>
                <w:rFonts w:ascii="Times New Roman" w:hAnsi="Times New Roman"/>
                <w:szCs w:val="28"/>
                <w:lang w:val="ru-RU"/>
              </w:rPr>
              <w:t>.</w:t>
            </w:r>
          </w:p>
        </w:tc>
      </w:tr>
      <w:tr w:rsidR="00ED1198" w:rsidRPr="008F7889" w14:paraId="1EDF15E5" w14:textId="77777777" w:rsidTr="005323DE">
        <w:tc>
          <w:tcPr>
            <w:tcW w:w="454" w:type="dxa"/>
            <w:shd w:val="clear" w:color="auto" w:fill="auto"/>
          </w:tcPr>
          <w:p w14:paraId="784F6AE1" w14:textId="77777777" w:rsidR="0064763B" w:rsidRPr="00ED1198" w:rsidRDefault="0064763B" w:rsidP="0064763B">
            <w:pPr>
              <w:rPr>
                <w:rFonts w:ascii="Times New Roman" w:hAnsi="Times New Roman"/>
                <w:b/>
                <w:lang w:val="ru-RU"/>
              </w:rPr>
            </w:pPr>
          </w:p>
        </w:tc>
        <w:tc>
          <w:tcPr>
            <w:tcW w:w="2524" w:type="dxa"/>
          </w:tcPr>
          <w:p w14:paraId="19C44050" w14:textId="77777777" w:rsidR="0064763B" w:rsidRPr="00ED1198" w:rsidRDefault="0064763B" w:rsidP="0064763B">
            <w:pPr>
              <w:jc w:val="both"/>
              <w:rPr>
                <w:rFonts w:ascii="Times New Roman" w:hAnsi="Times New Roman"/>
                <w:b/>
                <w:lang w:val="ru-RU"/>
              </w:rPr>
            </w:pPr>
          </w:p>
        </w:tc>
        <w:tc>
          <w:tcPr>
            <w:tcW w:w="737" w:type="dxa"/>
          </w:tcPr>
          <w:p w14:paraId="18E3F93C" w14:textId="39A2A6F8" w:rsidR="0064763B" w:rsidRPr="00ED1198" w:rsidRDefault="0064763B" w:rsidP="0064763B">
            <w:pPr>
              <w:jc w:val="center"/>
              <w:rPr>
                <w:rFonts w:ascii="Times New Roman" w:hAnsi="Times New Roman"/>
                <w:szCs w:val="28"/>
                <w:lang w:val="ru-RU"/>
              </w:rPr>
            </w:pPr>
            <w:r w:rsidRPr="00ED1198">
              <w:rPr>
                <w:rFonts w:ascii="Times New Roman" w:hAnsi="Times New Roman"/>
                <w:szCs w:val="28"/>
                <w:lang w:val="ru-RU"/>
              </w:rPr>
              <w:t>4.3</w:t>
            </w:r>
          </w:p>
        </w:tc>
        <w:tc>
          <w:tcPr>
            <w:tcW w:w="283" w:type="dxa"/>
          </w:tcPr>
          <w:p w14:paraId="7CDD20CD" w14:textId="77777777" w:rsidR="0064763B" w:rsidRPr="00ED1198" w:rsidRDefault="0064763B" w:rsidP="0064763B">
            <w:pPr>
              <w:jc w:val="both"/>
              <w:rPr>
                <w:rFonts w:ascii="Times New Roman" w:hAnsi="Times New Roman"/>
                <w:b/>
                <w:lang w:val="ru-RU"/>
              </w:rPr>
            </w:pPr>
          </w:p>
        </w:tc>
        <w:tc>
          <w:tcPr>
            <w:tcW w:w="5954" w:type="dxa"/>
            <w:shd w:val="clear" w:color="auto" w:fill="auto"/>
          </w:tcPr>
          <w:p w14:paraId="40C8FD37" w14:textId="0D294325" w:rsidR="00B800C5" w:rsidRPr="00ED1198" w:rsidRDefault="00B800C5" w:rsidP="00B800C5">
            <w:pPr>
              <w:jc w:val="both"/>
              <w:rPr>
                <w:rFonts w:ascii="Times New Roman" w:hAnsi="Times New Roman"/>
                <w:szCs w:val="28"/>
                <w:lang w:val="ru-RU"/>
              </w:rPr>
            </w:pPr>
            <w:proofErr w:type="spellStart"/>
            <w:r w:rsidRPr="00ED1198">
              <w:rPr>
                <w:rFonts w:ascii="Times New Roman" w:hAnsi="Times New Roman"/>
                <w:szCs w:val="28"/>
                <w:lang w:val="ru-RU"/>
              </w:rPr>
              <w:t>Операторнинг</w:t>
            </w:r>
            <w:proofErr w:type="spellEnd"/>
            <w:r w:rsidRPr="00ED1198">
              <w:rPr>
                <w:rFonts w:ascii="Times New Roman" w:hAnsi="Times New Roman"/>
                <w:szCs w:val="28"/>
                <w:lang w:val="ru-RU"/>
              </w:rPr>
              <w:t xml:space="preserve"> </w:t>
            </w:r>
            <w:r w:rsidRPr="00ED1198">
              <w:rPr>
                <w:rFonts w:ascii="Times New Roman" w:hAnsi="Times New Roman"/>
                <w:szCs w:val="28"/>
                <w:lang w:val="uz-Cyrl-UZ"/>
              </w:rPr>
              <w:t>э</w:t>
            </w:r>
            <w:proofErr w:type="spellStart"/>
            <w:r w:rsidRPr="00ED1198">
              <w:rPr>
                <w:rFonts w:ascii="Times New Roman" w:hAnsi="Times New Roman"/>
                <w:szCs w:val="28"/>
                <w:lang w:val="ru-RU"/>
              </w:rPr>
              <w:t>лектрон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тизими</w:t>
            </w:r>
            <w:proofErr w:type="spellEnd"/>
            <w:r w:rsidRPr="00ED1198">
              <w:rPr>
                <w:rFonts w:ascii="Times New Roman" w:hAnsi="Times New Roman"/>
                <w:szCs w:val="28"/>
                <w:lang w:val="ru-RU"/>
              </w:rPr>
              <w:t xml:space="preserve"> автоматик </w:t>
            </w:r>
            <w:proofErr w:type="spellStart"/>
            <w:r w:rsidRPr="00ED1198">
              <w:rPr>
                <w:rFonts w:ascii="Times New Roman" w:hAnsi="Times New Roman"/>
                <w:szCs w:val="28"/>
                <w:lang w:val="ru-RU"/>
              </w:rPr>
              <w:t>режимда</w:t>
            </w:r>
            <w:proofErr w:type="spellEnd"/>
            <w:r w:rsidRPr="00ED1198">
              <w:rPr>
                <w:rFonts w:ascii="Times New Roman" w:hAnsi="Times New Roman"/>
                <w:szCs w:val="28"/>
                <w:lang w:val="ru-RU"/>
              </w:rPr>
              <w:t>:</w:t>
            </w:r>
          </w:p>
          <w:p w14:paraId="79A6FF51" w14:textId="46DF9F99" w:rsidR="00B800C5" w:rsidRPr="00ED1198" w:rsidRDefault="00B800C5" w:rsidP="00B800C5">
            <w:pPr>
              <w:jc w:val="both"/>
              <w:rPr>
                <w:rFonts w:ascii="Times New Roman" w:hAnsi="Times New Roman"/>
                <w:szCs w:val="28"/>
                <w:lang w:val="ru-RU"/>
              </w:rPr>
            </w:pPr>
            <w:r w:rsidRPr="00ED1198">
              <w:rPr>
                <w:rFonts w:ascii="Times New Roman" w:hAnsi="Times New Roman"/>
                <w:szCs w:val="28"/>
                <w:lang w:val="ru-RU"/>
              </w:rPr>
              <w:lastRenderedPageBreak/>
              <w:t xml:space="preserve">- </w:t>
            </w:r>
            <w:proofErr w:type="spellStart"/>
            <w:r w:rsidRPr="00ED1198">
              <w:rPr>
                <w:rFonts w:ascii="Times New Roman" w:hAnsi="Times New Roman"/>
                <w:szCs w:val="28"/>
                <w:lang w:val="ru-RU"/>
              </w:rPr>
              <w:t>ҳар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w:t>
            </w:r>
            <w:proofErr w:type="spellEnd"/>
            <w:r w:rsidRPr="00ED1198">
              <w:rPr>
                <w:rFonts w:ascii="Times New Roman" w:hAnsi="Times New Roman"/>
                <w:szCs w:val="28"/>
                <w:lang w:val="ru-RU"/>
              </w:rPr>
              <w:t xml:space="preserve"> лот </w:t>
            </w:r>
            <w:proofErr w:type="spellStart"/>
            <w:r w:rsidRPr="00ED1198">
              <w:rPr>
                <w:rFonts w:ascii="Times New Roman" w:hAnsi="Times New Roman"/>
                <w:szCs w:val="28"/>
                <w:lang w:val="ru-RU"/>
              </w:rPr>
              <w:t>бўйича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амалга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оширилган</w:t>
            </w:r>
            <w:proofErr w:type="spellEnd"/>
            <w:r w:rsidRPr="00ED1198">
              <w:rPr>
                <w:rFonts w:ascii="Times New Roman" w:hAnsi="Times New Roman"/>
                <w:szCs w:val="28"/>
                <w:lang w:val="ru-RU"/>
              </w:rPr>
              <w:t xml:space="preserve"> аванс </w:t>
            </w:r>
            <w:proofErr w:type="spellStart"/>
            <w:r w:rsidRPr="00ED1198">
              <w:rPr>
                <w:rFonts w:ascii="Times New Roman" w:hAnsi="Times New Roman"/>
                <w:szCs w:val="28"/>
                <w:lang w:val="ru-RU"/>
              </w:rPr>
              <w:t>тўлови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миқдорига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мувофиқ</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харидларга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рухсат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беришни</w:t>
            </w:r>
            <w:proofErr w:type="spellEnd"/>
            <w:r w:rsidRPr="00ED1198">
              <w:rPr>
                <w:rFonts w:ascii="Times New Roman" w:hAnsi="Times New Roman"/>
                <w:szCs w:val="28"/>
                <w:lang w:val="ru-RU"/>
              </w:rPr>
              <w:t>;</w:t>
            </w:r>
          </w:p>
          <w:p w14:paraId="169DCC8D" w14:textId="3DAB07F4" w:rsidR="00B800C5" w:rsidRPr="00ED1198" w:rsidRDefault="00B800C5" w:rsidP="00B800C5">
            <w:pPr>
              <w:jc w:val="both"/>
              <w:rPr>
                <w:rFonts w:ascii="Times New Roman" w:hAnsi="Times New Roman"/>
                <w:szCs w:val="28"/>
                <w:lang w:val="ru-RU"/>
              </w:rPr>
            </w:pPr>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харидларни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амалга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оширишни</w:t>
            </w:r>
            <w:proofErr w:type="spellEnd"/>
            <w:r w:rsidRPr="00ED1198">
              <w:rPr>
                <w:rFonts w:ascii="Times New Roman" w:hAnsi="Times New Roman"/>
                <w:szCs w:val="28"/>
                <w:lang w:val="ru-RU"/>
              </w:rPr>
              <w:t>;</w:t>
            </w:r>
          </w:p>
          <w:p w14:paraId="3EBCF618" w14:textId="4B497779" w:rsidR="00B800C5" w:rsidRPr="00ED1198" w:rsidRDefault="00B800C5" w:rsidP="00B800C5">
            <w:pPr>
              <w:jc w:val="both"/>
              <w:rPr>
                <w:rFonts w:ascii="Times New Roman" w:hAnsi="Times New Roman"/>
                <w:szCs w:val="28"/>
                <w:lang w:val="ru-RU"/>
              </w:rPr>
            </w:pPr>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харидлар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натижалари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бўйича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ижрочини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аниқлашни</w:t>
            </w:r>
            <w:proofErr w:type="spellEnd"/>
            <w:r w:rsidRPr="00ED1198">
              <w:rPr>
                <w:rFonts w:ascii="Times New Roman" w:hAnsi="Times New Roman"/>
                <w:szCs w:val="28"/>
                <w:lang w:val="ru-RU"/>
              </w:rPr>
              <w:t>;</w:t>
            </w:r>
          </w:p>
          <w:p w14:paraId="4A40468B" w14:textId="26D1F261" w:rsidR="0064763B" w:rsidRPr="00ED1198" w:rsidRDefault="00B800C5" w:rsidP="00B800C5">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битимни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рўйхатдан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ўтказишни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амалга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оширади</w:t>
            </w:r>
            <w:proofErr w:type="spellEnd"/>
            <w:r w:rsidRPr="00ED1198">
              <w:rPr>
                <w:rFonts w:ascii="Times New Roman" w:hAnsi="Times New Roman"/>
                <w:szCs w:val="28"/>
                <w:lang w:val="ru-RU"/>
              </w:rPr>
              <w:t>.</w:t>
            </w:r>
          </w:p>
        </w:tc>
      </w:tr>
      <w:tr w:rsidR="00ED1198" w:rsidRPr="008F7889" w14:paraId="76696F2C" w14:textId="77777777" w:rsidTr="005323DE">
        <w:tc>
          <w:tcPr>
            <w:tcW w:w="454" w:type="dxa"/>
            <w:shd w:val="clear" w:color="auto" w:fill="auto"/>
          </w:tcPr>
          <w:p w14:paraId="525073CE" w14:textId="77777777" w:rsidR="0064763B" w:rsidRPr="00ED1198" w:rsidRDefault="0064763B" w:rsidP="0064763B">
            <w:pPr>
              <w:rPr>
                <w:rFonts w:ascii="Times New Roman" w:hAnsi="Times New Roman"/>
                <w:b/>
                <w:lang w:val="ru-RU"/>
              </w:rPr>
            </w:pPr>
          </w:p>
        </w:tc>
        <w:tc>
          <w:tcPr>
            <w:tcW w:w="2524" w:type="dxa"/>
          </w:tcPr>
          <w:p w14:paraId="73777CE6" w14:textId="77777777" w:rsidR="0064763B" w:rsidRPr="00ED1198" w:rsidRDefault="0064763B" w:rsidP="0064763B">
            <w:pPr>
              <w:jc w:val="both"/>
              <w:rPr>
                <w:rFonts w:ascii="Times New Roman" w:hAnsi="Times New Roman"/>
                <w:b/>
                <w:lang w:val="ru-RU"/>
              </w:rPr>
            </w:pPr>
          </w:p>
        </w:tc>
        <w:tc>
          <w:tcPr>
            <w:tcW w:w="737" w:type="dxa"/>
          </w:tcPr>
          <w:p w14:paraId="49FF864E" w14:textId="1E7B76A4" w:rsidR="0064763B" w:rsidRPr="00ED1198" w:rsidRDefault="0064763B" w:rsidP="0064763B">
            <w:pPr>
              <w:jc w:val="center"/>
              <w:rPr>
                <w:rFonts w:ascii="Times New Roman" w:hAnsi="Times New Roman"/>
                <w:szCs w:val="28"/>
                <w:lang w:val="ru-RU"/>
              </w:rPr>
            </w:pPr>
            <w:r w:rsidRPr="00ED1198">
              <w:rPr>
                <w:rFonts w:ascii="Times New Roman" w:hAnsi="Times New Roman"/>
                <w:szCs w:val="28"/>
                <w:lang w:val="ru-RU"/>
              </w:rPr>
              <w:t>4.4</w:t>
            </w:r>
          </w:p>
        </w:tc>
        <w:tc>
          <w:tcPr>
            <w:tcW w:w="283" w:type="dxa"/>
          </w:tcPr>
          <w:p w14:paraId="6AD036D3" w14:textId="77777777" w:rsidR="0064763B" w:rsidRPr="00ED1198" w:rsidRDefault="0064763B" w:rsidP="0064763B">
            <w:pPr>
              <w:jc w:val="both"/>
              <w:rPr>
                <w:rFonts w:ascii="Times New Roman" w:hAnsi="Times New Roman"/>
                <w:b/>
                <w:lang w:val="ru-RU"/>
              </w:rPr>
            </w:pPr>
          </w:p>
        </w:tc>
        <w:tc>
          <w:tcPr>
            <w:tcW w:w="5954" w:type="dxa"/>
            <w:shd w:val="clear" w:color="auto" w:fill="auto"/>
          </w:tcPr>
          <w:p w14:paraId="1144BA32" w14:textId="2D9C9EFF" w:rsidR="00B800C5" w:rsidRPr="00ED1198" w:rsidRDefault="00B800C5" w:rsidP="0064763B">
            <w:pPr>
              <w:jc w:val="both"/>
              <w:rPr>
                <w:rFonts w:ascii="Times New Roman" w:hAnsi="Times New Roman"/>
                <w:szCs w:val="28"/>
                <w:lang w:val="ru-RU"/>
              </w:rPr>
            </w:pPr>
            <w:proofErr w:type="spellStart"/>
            <w:r w:rsidRPr="00ED1198">
              <w:rPr>
                <w:rFonts w:ascii="Times New Roman" w:hAnsi="Times New Roman"/>
                <w:szCs w:val="28"/>
                <w:lang w:val="ru-RU"/>
              </w:rPr>
              <w:t>Иштирокчиларни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киритиш</w:t>
            </w:r>
            <w:proofErr w:type="spellEnd"/>
            <w:r w:rsidRPr="00ED1198">
              <w:rPr>
                <w:rFonts w:ascii="Times New Roman" w:hAnsi="Times New Roman"/>
                <w:szCs w:val="28"/>
                <w:lang w:val="ru-RU"/>
              </w:rPr>
              <w:t xml:space="preserve"> улар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порталдаги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сўровномани</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формада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тўлдириш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йўли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амалга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оширилади</w:t>
            </w:r>
            <w:proofErr w:type="spellEnd"/>
            <w:r w:rsidRPr="00ED1198">
              <w:rPr>
                <w:rFonts w:ascii="Times New Roman" w:hAnsi="Times New Roman"/>
                <w:szCs w:val="28"/>
                <w:lang w:val="ru-RU"/>
              </w:rPr>
              <w:t>.</w:t>
            </w:r>
          </w:p>
          <w:p w14:paraId="27FA8989" w14:textId="77777777" w:rsidR="00B800C5" w:rsidRPr="00ED1198" w:rsidRDefault="00B800C5" w:rsidP="00B800C5">
            <w:pPr>
              <w:jc w:val="both"/>
              <w:rPr>
                <w:rFonts w:ascii="Times New Roman" w:hAnsi="Times New Roman"/>
                <w:szCs w:val="28"/>
                <w:lang w:val="ru-RU"/>
              </w:rPr>
            </w:pPr>
            <w:proofErr w:type="spellStart"/>
            <w:r w:rsidRPr="00ED1198">
              <w:rPr>
                <w:rFonts w:ascii="Times New Roman" w:hAnsi="Times New Roman"/>
                <w:szCs w:val="28"/>
                <w:lang w:val="ru-RU"/>
              </w:rPr>
              <w:t>Иштирокчиларни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уларнинг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қуйидаги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мезонларга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мувофиқ</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бўлганда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амалга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оширилади</w:t>
            </w:r>
            <w:proofErr w:type="spellEnd"/>
            <w:r w:rsidRPr="00ED1198">
              <w:rPr>
                <w:rFonts w:ascii="Times New Roman" w:hAnsi="Times New Roman"/>
                <w:szCs w:val="28"/>
                <w:lang w:val="ru-RU"/>
              </w:rPr>
              <w:t>:</w:t>
            </w:r>
          </w:p>
          <w:p w14:paraId="517B03FE" w14:textId="590F8274" w:rsidR="00B800C5" w:rsidRPr="00ED1198" w:rsidRDefault="00143ED0" w:rsidP="00B800C5">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шартнома</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тузиш</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учун</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қонуний</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ҳуқуққа</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эгалик</w:t>
            </w:r>
            <w:proofErr w:type="spellEnd"/>
            <w:r w:rsidR="00B800C5" w:rsidRPr="00ED1198">
              <w:rPr>
                <w:rFonts w:ascii="Times New Roman" w:hAnsi="Times New Roman"/>
                <w:szCs w:val="28"/>
                <w:lang w:val="ru-RU"/>
              </w:rPr>
              <w:t>;</w:t>
            </w:r>
          </w:p>
          <w:p w14:paraId="7754FC17" w14:textId="430C8AE3" w:rsidR="00B800C5" w:rsidRPr="00ED1198" w:rsidRDefault="00143ED0" w:rsidP="00B800C5">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солиқлар</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ва</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йиғимларни</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тўлаш</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бўйича</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қарздорликнинг</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мавжуд</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эмаслиги</w:t>
            </w:r>
            <w:proofErr w:type="spellEnd"/>
            <w:r w:rsidR="00B800C5" w:rsidRPr="00ED1198">
              <w:rPr>
                <w:rFonts w:ascii="Times New Roman" w:hAnsi="Times New Roman"/>
                <w:szCs w:val="28"/>
                <w:lang w:val="ru-RU"/>
              </w:rPr>
              <w:t>;</w:t>
            </w:r>
          </w:p>
          <w:p w14:paraId="1257EFE0" w14:textId="5338EBC6" w:rsidR="00B800C5" w:rsidRPr="00ED1198" w:rsidRDefault="00143ED0" w:rsidP="00B800C5">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ўзига</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нисбатан</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жорий</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этилган</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банкротлик</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тартиб-таомилларининг</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мавжуд</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эмаслиги</w:t>
            </w:r>
            <w:proofErr w:type="spellEnd"/>
            <w:r w:rsidR="00B800C5" w:rsidRPr="00ED1198">
              <w:rPr>
                <w:rFonts w:ascii="Times New Roman" w:hAnsi="Times New Roman"/>
                <w:szCs w:val="28"/>
                <w:lang w:val="ru-RU"/>
              </w:rPr>
              <w:t>;</w:t>
            </w:r>
          </w:p>
          <w:p w14:paraId="529A1F0B" w14:textId="49B9E571" w:rsidR="00B800C5" w:rsidRPr="00ED1198" w:rsidRDefault="00143ED0" w:rsidP="00B800C5">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Инсофсиз</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ижрочиларнинг</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ягона</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реестрида</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қайд</w:t>
            </w:r>
            <w:proofErr w:type="spellEnd"/>
            <w:r w:rsidR="00B800C5" w:rsidRPr="00ED1198">
              <w:rPr>
                <w:rFonts w:ascii="Times New Roman" w:hAnsi="Times New Roman"/>
                <w:szCs w:val="28"/>
                <w:lang w:val="ru-RU"/>
              </w:rPr>
              <w:t xml:space="preserve"> </w:t>
            </w:r>
            <w:proofErr w:type="spellStart"/>
            <w:r w:rsidR="00B800C5" w:rsidRPr="00ED1198">
              <w:rPr>
                <w:rFonts w:ascii="Times New Roman" w:hAnsi="Times New Roman"/>
                <w:szCs w:val="28"/>
                <w:lang w:val="ru-RU"/>
              </w:rPr>
              <w:t>этилмаганлиги</w:t>
            </w:r>
            <w:proofErr w:type="spellEnd"/>
            <w:r w:rsidR="00B800C5" w:rsidRPr="00ED1198">
              <w:rPr>
                <w:rFonts w:ascii="Times New Roman" w:hAnsi="Times New Roman"/>
                <w:szCs w:val="28"/>
                <w:lang w:val="ru-RU"/>
              </w:rPr>
              <w:t>.</w:t>
            </w:r>
          </w:p>
          <w:p w14:paraId="7DA5CB73" w14:textId="653D0072" w:rsidR="00B800C5" w:rsidRPr="00ED1198" w:rsidRDefault="00B800C5" w:rsidP="00B800C5">
            <w:pPr>
              <w:jc w:val="both"/>
              <w:rPr>
                <w:rFonts w:ascii="Times New Roman" w:hAnsi="Times New Roman"/>
                <w:szCs w:val="28"/>
                <w:lang w:val="ru-RU"/>
              </w:rPr>
            </w:pPr>
            <w:proofErr w:type="spellStart"/>
            <w:r w:rsidRPr="00ED1198">
              <w:rPr>
                <w:rFonts w:ascii="Times New Roman" w:hAnsi="Times New Roman"/>
                <w:szCs w:val="28"/>
                <w:lang w:val="ru-RU"/>
              </w:rPr>
              <w:t>Солиқ</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органлари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берилган</w:t>
            </w:r>
            <w:proofErr w:type="spellEnd"/>
            <w:r w:rsidRPr="00ED1198">
              <w:rPr>
                <w:rFonts w:ascii="Times New Roman" w:hAnsi="Times New Roman"/>
                <w:szCs w:val="28"/>
                <w:lang w:val="ru-RU"/>
              </w:rPr>
              <w:t xml:space="preserve"> ЭРИ </w:t>
            </w:r>
            <w:proofErr w:type="spellStart"/>
            <w:r w:rsidRPr="00ED1198">
              <w:rPr>
                <w:rFonts w:ascii="Times New Roman" w:hAnsi="Times New Roman"/>
                <w:szCs w:val="28"/>
                <w:lang w:val="ru-RU"/>
              </w:rPr>
              <w:t>мавжудлиги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u w:val="single"/>
                <w:lang w:val="ru-RU"/>
              </w:rPr>
              <w:t>иштирокчини</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шартнома</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тузиш</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ҳуқуқини</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белгилайди</w:t>
            </w:r>
            <w:proofErr w:type="spellEnd"/>
            <w:r w:rsidRPr="00ED1198">
              <w:rPr>
                <w:rFonts w:ascii="Times New Roman" w:hAnsi="Times New Roman"/>
                <w:szCs w:val="28"/>
                <w:lang w:val="ru-RU"/>
              </w:rPr>
              <w:t>.</w:t>
            </w:r>
          </w:p>
          <w:p w14:paraId="644E20F7" w14:textId="55136050" w:rsidR="00B800C5" w:rsidRPr="00ED1198" w:rsidRDefault="00B800C5" w:rsidP="00B800C5">
            <w:pPr>
              <w:jc w:val="both"/>
              <w:rPr>
                <w:rFonts w:ascii="Times New Roman" w:hAnsi="Times New Roman"/>
                <w:szCs w:val="28"/>
                <w:lang w:val="ru-RU"/>
              </w:rPr>
            </w:pP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сўровномада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u w:val="single"/>
                <w:lang w:val="ru-RU"/>
              </w:rPr>
              <w:t>унга</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нисбатан</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қўлланилган</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банкротлик</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тартиб-таомиллари</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мавжуд</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эмаслиги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ҳамда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u w:val="single"/>
                <w:lang w:val="ru-RU"/>
              </w:rPr>
              <w:t>солиқ</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ва</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йиғимларни</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тўлаш</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бўйича</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қарздорлик</w:t>
            </w:r>
            <w:r w:rsidR="00A71C8C" w:rsidRPr="00ED1198">
              <w:rPr>
                <w:rFonts w:ascii="Times New Roman" w:hAnsi="Times New Roman"/>
                <w:szCs w:val="28"/>
                <w:u w:val="single"/>
                <w:lang w:val="ru-RU"/>
              </w:rPr>
              <w:t>нинг</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мавжуд</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эмаслиги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ҳақида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тасдиқлайди</w:t>
            </w:r>
            <w:proofErr w:type="spellEnd"/>
            <w:r w:rsidRPr="00ED1198">
              <w:rPr>
                <w:rFonts w:ascii="Times New Roman" w:hAnsi="Times New Roman"/>
                <w:szCs w:val="28"/>
                <w:lang w:val="ru-RU"/>
              </w:rPr>
              <w:t>.</w:t>
            </w:r>
          </w:p>
          <w:p w14:paraId="6C8C550E" w14:textId="0E2FF73C" w:rsidR="00B800C5" w:rsidRPr="00ED1198" w:rsidRDefault="00B800C5" w:rsidP="00B800C5">
            <w:pPr>
              <w:jc w:val="both"/>
              <w:rPr>
                <w:rFonts w:ascii="Times New Roman" w:hAnsi="Times New Roman"/>
                <w:szCs w:val="28"/>
                <w:lang w:val="ru-RU"/>
              </w:rPr>
            </w:pP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сўровнома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тўлдирилгандан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сўнг</w:t>
            </w:r>
            <w:proofErr w:type="spellEnd"/>
            <w:r w:rsidRPr="00ED1198">
              <w:rPr>
                <w:rFonts w:ascii="Times New Roman" w:hAnsi="Times New Roman"/>
                <w:szCs w:val="28"/>
                <w:lang w:val="ru-RU"/>
              </w:rPr>
              <w:t xml:space="preserve">, портал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u w:val="single"/>
                <w:lang w:val="ru-RU"/>
              </w:rPr>
              <w:t>Инсофсиз</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ижрочиларнинг</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ягона</w:t>
            </w:r>
            <w:proofErr w:type="spellEnd"/>
            <w:r w:rsidRPr="00ED1198">
              <w:rPr>
                <w:rFonts w:ascii="Times New Roman" w:hAnsi="Times New Roman"/>
                <w:szCs w:val="28"/>
                <w:u w:val="single"/>
                <w:lang w:val="ru-RU"/>
              </w:rPr>
              <w:t xml:space="preserve"> </w:t>
            </w:r>
            <w:proofErr w:type="spellStart"/>
            <w:r w:rsidRPr="00ED1198">
              <w:rPr>
                <w:rFonts w:ascii="Times New Roman" w:hAnsi="Times New Roman"/>
                <w:szCs w:val="28"/>
                <w:u w:val="single"/>
                <w:lang w:val="ru-RU"/>
              </w:rPr>
              <w:t>реестри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унда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ҳақида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ёзув</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мавжуд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эмаслик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ҳолати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текширилади</w:t>
            </w:r>
            <w:proofErr w:type="spellEnd"/>
            <w:r w:rsidRPr="00ED1198">
              <w:rPr>
                <w:rFonts w:ascii="Times New Roman" w:hAnsi="Times New Roman"/>
                <w:szCs w:val="28"/>
                <w:lang w:val="ru-RU"/>
              </w:rPr>
              <w:t>.</w:t>
            </w:r>
          </w:p>
          <w:p w14:paraId="789A686E" w14:textId="77777777" w:rsidR="00143ED0" w:rsidRPr="00ED1198" w:rsidRDefault="00143ED0" w:rsidP="00143ED0">
            <w:pPr>
              <w:jc w:val="both"/>
              <w:rPr>
                <w:rFonts w:ascii="Times New Roman" w:hAnsi="Times New Roman"/>
                <w:b/>
                <w:szCs w:val="28"/>
                <w:lang w:val="ru-RU"/>
              </w:rPr>
            </w:pPr>
            <w:r w:rsidRPr="00ED1198">
              <w:rPr>
                <w:rFonts w:ascii="Times New Roman" w:hAnsi="Times New Roman"/>
                <w:b/>
                <w:szCs w:val="28"/>
                <w:lang w:val="ru-RU"/>
              </w:rPr>
              <w:t>Оператор:</w:t>
            </w:r>
          </w:p>
          <w:p w14:paraId="56A53EB1" w14:textId="7BA40A12" w:rsidR="00143ED0" w:rsidRPr="00ED1198" w:rsidRDefault="00143ED0" w:rsidP="00143ED0">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ҲККПда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алоҳида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ҳисоб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рақамлар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очади</w:t>
            </w:r>
            <w:proofErr w:type="spellEnd"/>
            <w:r w:rsidRPr="00ED1198">
              <w:rPr>
                <w:rFonts w:ascii="Times New Roman" w:hAnsi="Times New Roman"/>
                <w:szCs w:val="28"/>
                <w:lang w:val="ru-RU"/>
              </w:rPr>
              <w:t>;</w:t>
            </w:r>
          </w:p>
          <w:p w14:paraId="50D42A59" w14:textId="1986D148" w:rsidR="0064763B" w:rsidRPr="00ED1198" w:rsidRDefault="00143ED0" w:rsidP="0064763B">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кабинетлар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ташкил</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этади</w:t>
            </w:r>
            <w:proofErr w:type="spellEnd"/>
            <w:r w:rsidRPr="00ED1198">
              <w:rPr>
                <w:rFonts w:ascii="Times New Roman" w:hAnsi="Times New Roman"/>
                <w:szCs w:val="28"/>
                <w:lang w:val="ru-RU"/>
              </w:rPr>
              <w:t>.</w:t>
            </w:r>
          </w:p>
        </w:tc>
      </w:tr>
      <w:tr w:rsidR="00ED1198" w:rsidRPr="008F7889" w14:paraId="7B117F70" w14:textId="77777777" w:rsidTr="005323DE">
        <w:tc>
          <w:tcPr>
            <w:tcW w:w="454" w:type="dxa"/>
            <w:shd w:val="clear" w:color="auto" w:fill="auto"/>
          </w:tcPr>
          <w:p w14:paraId="1A24B80B" w14:textId="7B1AD908" w:rsidR="004B25D3" w:rsidRPr="00ED1198" w:rsidRDefault="004B25D3" w:rsidP="004B25D3">
            <w:pPr>
              <w:rPr>
                <w:rFonts w:ascii="Times New Roman" w:hAnsi="Times New Roman"/>
                <w:b/>
                <w:lang w:val="ru-RU"/>
              </w:rPr>
            </w:pPr>
            <w:r w:rsidRPr="00ED1198">
              <w:rPr>
                <w:rFonts w:ascii="Times New Roman" w:hAnsi="Times New Roman"/>
                <w:b/>
                <w:szCs w:val="28"/>
                <w:lang w:val="ru-RU"/>
              </w:rPr>
              <w:t>5</w:t>
            </w:r>
          </w:p>
        </w:tc>
        <w:tc>
          <w:tcPr>
            <w:tcW w:w="2524" w:type="dxa"/>
          </w:tcPr>
          <w:p w14:paraId="0DB53FF0" w14:textId="69E46A0A" w:rsidR="004B25D3" w:rsidRPr="00ED1198" w:rsidRDefault="00D47523" w:rsidP="00D47523">
            <w:pPr>
              <w:rPr>
                <w:rFonts w:ascii="Times New Roman" w:hAnsi="Times New Roman"/>
                <w:b/>
                <w:szCs w:val="28"/>
                <w:lang w:val="ru-RU"/>
              </w:rPr>
            </w:pPr>
            <w:proofErr w:type="spellStart"/>
            <w:r w:rsidRPr="00ED1198">
              <w:rPr>
                <w:rFonts w:ascii="Times New Roman" w:hAnsi="Times New Roman"/>
                <w:b/>
                <w:szCs w:val="28"/>
                <w:lang w:val="ru-RU"/>
              </w:rPr>
              <w:t>Тендерда</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иштирок</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этиш</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ва</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таклифни</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таъминлашни</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тақдим</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этиш</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тартиби</w:t>
            </w:r>
            <w:proofErr w:type="spellEnd"/>
          </w:p>
        </w:tc>
        <w:tc>
          <w:tcPr>
            <w:tcW w:w="737" w:type="dxa"/>
          </w:tcPr>
          <w:p w14:paraId="7D6287AA" w14:textId="6A3D8120" w:rsidR="004B25D3" w:rsidRPr="00ED1198" w:rsidRDefault="004B25D3" w:rsidP="004B25D3">
            <w:pPr>
              <w:jc w:val="center"/>
              <w:rPr>
                <w:rFonts w:ascii="Times New Roman" w:hAnsi="Times New Roman"/>
                <w:szCs w:val="28"/>
                <w:lang w:val="ru-RU"/>
              </w:rPr>
            </w:pPr>
            <w:r w:rsidRPr="00ED1198">
              <w:rPr>
                <w:rFonts w:ascii="Times New Roman" w:hAnsi="Times New Roman"/>
                <w:szCs w:val="28"/>
                <w:lang w:val="ru-RU"/>
              </w:rPr>
              <w:t>5.1</w:t>
            </w:r>
          </w:p>
        </w:tc>
        <w:tc>
          <w:tcPr>
            <w:tcW w:w="283" w:type="dxa"/>
          </w:tcPr>
          <w:p w14:paraId="548FA0A9" w14:textId="77777777" w:rsidR="004B25D3" w:rsidRPr="00ED1198" w:rsidRDefault="004B25D3" w:rsidP="004B25D3">
            <w:pPr>
              <w:rPr>
                <w:rFonts w:ascii="Times New Roman" w:hAnsi="Times New Roman"/>
                <w:szCs w:val="28"/>
                <w:lang w:val="ru-RU"/>
              </w:rPr>
            </w:pPr>
          </w:p>
          <w:p w14:paraId="47FB8EC7" w14:textId="77777777" w:rsidR="004B25D3" w:rsidRPr="00ED1198" w:rsidRDefault="004B25D3" w:rsidP="004B25D3">
            <w:pPr>
              <w:jc w:val="both"/>
              <w:rPr>
                <w:rFonts w:ascii="Times New Roman" w:hAnsi="Times New Roman"/>
                <w:b/>
                <w:lang w:val="ru-RU"/>
              </w:rPr>
            </w:pPr>
          </w:p>
        </w:tc>
        <w:tc>
          <w:tcPr>
            <w:tcW w:w="5954" w:type="dxa"/>
            <w:shd w:val="clear" w:color="auto" w:fill="auto"/>
          </w:tcPr>
          <w:p w14:paraId="18A13240" w14:textId="25E1FFCF" w:rsidR="004B25D3" w:rsidRPr="00ED1198" w:rsidRDefault="00D47523" w:rsidP="004B25D3">
            <w:pPr>
              <w:jc w:val="both"/>
              <w:rPr>
                <w:rFonts w:ascii="Times New Roman" w:hAnsi="Times New Roman"/>
                <w:szCs w:val="28"/>
                <w:lang w:val="ru-RU"/>
              </w:rPr>
            </w:pPr>
            <w:proofErr w:type="spellStart"/>
            <w:r w:rsidRPr="00ED1198">
              <w:rPr>
                <w:rFonts w:ascii="Times New Roman" w:hAnsi="Times New Roman"/>
                <w:b/>
                <w:szCs w:val="28"/>
                <w:lang w:val="ru-RU"/>
              </w:rPr>
              <w:t>Таклифни</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таъминлаш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тартиби</w:t>
            </w:r>
            <w:proofErr w:type="spellEnd"/>
            <w:r w:rsidRPr="00ED1198">
              <w:rPr>
                <w:rFonts w:ascii="Times New Roman" w:hAnsi="Times New Roman"/>
                <w:szCs w:val="28"/>
                <w:lang w:val="ru-RU"/>
              </w:rPr>
              <w:t xml:space="preserve">, шу </w:t>
            </w:r>
            <w:proofErr w:type="spellStart"/>
            <w:r w:rsidRPr="00ED1198">
              <w:rPr>
                <w:rFonts w:ascii="Times New Roman" w:hAnsi="Times New Roman"/>
                <w:szCs w:val="28"/>
                <w:lang w:val="ru-RU"/>
              </w:rPr>
              <w:t>жумладан</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иштирокчисининг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қайтариб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бўлмайдиган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кафолатловчи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нақд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депозитнинг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миқдори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қайтариш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тартиби</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тартиб-таомилларини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солувчи</w:t>
            </w:r>
            <w:proofErr w:type="spellEnd"/>
            <w:r w:rsidRPr="00ED1198">
              <w:rPr>
                <w:rFonts w:ascii="Times New Roman" w:hAnsi="Times New Roman"/>
                <w:szCs w:val="28"/>
                <w:lang w:val="ru-RU"/>
              </w:rPr>
              <w:t xml:space="preserve"> норматив-</w:t>
            </w:r>
            <w:proofErr w:type="spellStart"/>
            <w:r w:rsidRPr="00ED1198">
              <w:rPr>
                <w:rFonts w:ascii="Times New Roman" w:hAnsi="Times New Roman"/>
                <w:szCs w:val="28"/>
                <w:lang w:val="ru-RU"/>
              </w:rPr>
              <w:t>ҳуқуқий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мувофиқ</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белгиланади</w:t>
            </w:r>
            <w:proofErr w:type="spellEnd"/>
            <w:r w:rsidRPr="00ED1198">
              <w:rPr>
                <w:rFonts w:ascii="Times New Roman" w:hAnsi="Times New Roman"/>
                <w:szCs w:val="28"/>
                <w:lang w:val="ru-RU"/>
              </w:rPr>
              <w:t>.</w:t>
            </w:r>
          </w:p>
        </w:tc>
      </w:tr>
      <w:tr w:rsidR="00ED1198" w:rsidRPr="008F7889" w14:paraId="56B403C8" w14:textId="77777777" w:rsidTr="005323DE">
        <w:tc>
          <w:tcPr>
            <w:tcW w:w="454" w:type="dxa"/>
            <w:shd w:val="clear" w:color="auto" w:fill="auto"/>
          </w:tcPr>
          <w:p w14:paraId="46911184" w14:textId="77777777" w:rsidR="004B25D3" w:rsidRPr="00ED1198" w:rsidRDefault="004B25D3" w:rsidP="004B25D3">
            <w:pPr>
              <w:rPr>
                <w:rFonts w:ascii="Times New Roman" w:hAnsi="Times New Roman"/>
                <w:b/>
                <w:lang w:val="ru-RU"/>
              </w:rPr>
            </w:pPr>
          </w:p>
        </w:tc>
        <w:tc>
          <w:tcPr>
            <w:tcW w:w="2524" w:type="dxa"/>
          </w:tcPr>
          <w:p w14:paraId="4659C5BA" w14:textId="77777777" w:rsidR="004B25D3" w:rsidRPr="00ED1198" w:rsidRDefault="004B25D3" w:rsidP="004B25D3">
            <w:pPr>
              <w:jc w:val="both"/>
              <w:rPr>
                <w:rFonts w:ascii="Times New Roman" w:hAnsi="Times New Roman"/>
                <w:b/>
                <w:lang w:val="ru-RU"/>
              </w:rPr>
            </w:pPr>
          </w:p>
        </w:tc>
        <w:tc>
          <w:tcPr>
            <w:tcW w:w="737" w:type="dxa"/>
          </w:tcPr>
          <w:p w14:paraId="7D034310" w14:textId="7075893E" w:rsidR="004B25D3" w:rsidRPr="00ED1198" w:rsidRDefault="004B25D3" w:rsidP="004B25D3">
            <w:pPr>
              <w:jc w:val="center"/>
              <w:rPr>
                <w:rFonts w:ascii="Times New Roman" w:hAnsi="Times New Roman"/>
                <w:szCs w:val="28"/>
                <w:lang w:val="ru-RU"/>
              </w:rPr>
            </w:pPr>
            <w:r w:rsidRPr="00ED1198">
              <w:rPr>
                <w:rFonts w:ascii="Times New Roman" w:hAnsi="Times New Roman"/>
                <w:szCs w:val="28"/>
                <w:lang w:val="ru-RU"/>
              </w:rPr>
              <w:t>5.2</w:t>
            </w:r>
          </w:p>
        </w:tc>
        <w:tc>
          <w:tcPr>
            <w:tcW w:w="283" w:type="dxa"/>
          </w:tcPr>
          <w:p w14:paraId="0130BC7F" w14:textId="77777777" w:rsidR="004B25D3" w:rsidRPr="00ED1198" w:rsidRDefault="004B25D3" w:rsidP="004B25D3">
            <w:pPr>
              <w:jc w:val="both"/>
              <w:rPr>
                <w:rFonts w:ascii="Times New Roman" w:hAnsi="Times New Roman"/>
                <w:b/>
                <w:lang w:val="ru-RU"/>
              </w:rPr>
            </w:pPr>
          </w:p>
        </w:tc>
        <w:tc>
          <w:tcPr>
            <w:tcW w:w="5954" w:type="dxa"/>
            <w:shd w:val="clear" w:color="auto" w:fill="auto"/>
          </w:tcPr>
          <w:p w14:paraId="6C897C06" w14:textId="1EF1DAED" w:rsidR="00D47523" w:rsidRPr="00ED1198" w:rsidRDefault="00D47523" w:rsidP="00D47523">
            <w:pPr>
              <w:jc w:val="both"/>
              <w:rPr>
                <w:rFonts w:ascii="Times New Roman" w:hAnsi="Times New Roman"/>
                <w:szCs w:val="28"/>
                <w:lang w:val="ru-RU"/>
              </w:rPr>
            </w:pPr>
            <w:r w:rsidRPr="00ED1198">
              <w:rPr>
                <w:rFonts w:ascii="Times New Roman" w:hAnsi="Times New Roman"/>
                <w:szCs w:val="28"/>
                <w:lang w:val="ru-RU"/>
              </w:rPr>
              <w:t xml:space="preserve">Электрон </w:t>
            </w:r>
            <w:proofErr w:type="spellStart"/>
            <w:r w:rsidRPr="00ED1198">
              <w:rPr>
                <w:rFonts w:ascii="Times New Roman" w:hAnsi="Times New Roman"/>
                <w:szCs w:val="28"/>
                <w:lang w:val="ru-RU"/>
              </w:rPr>
              <w:t>тендерда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қатнашиш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учун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w:t>
            </w:r>
          </w:p>
          <w:p w14:paraId="51D00A18" w14:textId="34973E2C" w:rsidR="00D47523" w:rsidRPr="00ED1198" w:rsidRDefault="00D47523" w:rsidP="00D47523">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махсус</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ахборот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порталида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рўйхатдан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рўйхатдан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саҳифасида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керакли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бўлимларни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тўлдиради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мижоз</w:t>
            </w:r>
            <w:proofErr w:type="spellEnd"/>
            <w:r w:rsidRPr="00ED1198">
              <w:rPr>
                <w:rFonts w:ascii="Times New Roman" w:hAnsi="Times New Roman"/>
                <w:szCs w:val="28"/>
                <w:lang w:val="ru-RU"/>
              </w:rPr>
              <w:t xml:space="preserve"> тури, </w:t>
            </w:r>
            <w:proofErr w:type="spellStart"/>
            <w:r w:rsidRPr="00ED1198">
              <w:rPr>
                <w:rFonts w:ascii="Times New Roman" w:hAnsi="Times New Roman"/>
                <w:szCs w:val="28"/>
                <w:lang w:val="ru-RU"/>
              </w:rPr>
              <w:t>шахсий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алоқа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Якка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тадбиркор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резидент </w:t>
            </w:r>
            <w:proofErr w:type="spellStart"/>
            <w:r w:rsidRPr="00ED1198">
              <w:rPr>
                <w:rFonts w:ascii="Times New Roman" w:hAnsi="Times New Roman"/>
                <w:szCs w:val="28"/>
                <w:lang w:val="ru-RU"/>
              </w:rPr>
              <w:t>тизимда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фақат</w:t>
            </w:r>
            <w:proofErr w:type="spellEnd"/>
            <w:r w:rsidRPr="00ED1198">
              <w:rPr>
                <w:rFonts w:ascii="Times New Roman" w:hAnsi="Times New Roman"/>
                <w:szCs w:val="28"/>
                <w:lang w:val="ru-RU"/>
              </w:rPr>
              <w:t xml:space="preserve"> </w:t>
            </w:r>
            <w:r w:rsidR="003030E7" w:rsidRPr="00ED1198">
              <w:rPr>
                <w:rFonts w:ascii="Times New Roman" w:hAnsi="Times New Roman"/>
                <w:szCs w:val="28"/>
                <w:lang w:val="ru-RU"/>
              </w:rPr>
              <w:t>э</w:t>
            </w:r>
            <w:r w:rsidRPr="00ED1198">
              <w:rPr>
                <w:rFonts w:ascii="Times New Roman" w:hAnsi="Times New Roman"/>
                <w:szCs w:val="28"/>
                <w:lang w:val="ru-RU"/>
              </w:rPr>
              <w:t>лектрон</w:t>
            </w:r>
            <w:r w:rsidR="003030E7" w:rsidRPr="00ED1198">
              <w:rPr>
                <w:rFonts w:ascii="Times New Roman" w:hAnsi="Times New Roman"/>
                <w:szCs w:val="28"/>
                <w:lang w:val="ru-RU"/>
              </w:rPr>
              <w:t xml:space="preserve"> </w:t>
            </w:r>
            <w:proofErr w:type="spellStart"/>
            <w:r w:rsidR="003030E7" w:rsidRPr="00ED1198">
              <w:rPr>
                <w:rFonts w:ascii="Times New Roman" w:hAnsi="Times New Roman"/>
                <w:szCs w:val="28"/>
                <w:lang w:val="ru-RU"/>
              </w:rPr>
              <w:t>рақамли</w:t>
            </w:r>
            <w:proofErr w:type="spellEnd"/>
            <w:r w:rsidR="003030E7" w:rsidRPr="00ED1198">
              <w:rPr>
                <w:rFonts w:ascii="Times New Roman" w:hAnsi="Times New Roman"/>
                <w:szCs w:val="28"/>
                <w:lang w:val="ru-RU"/>
              </w:rPr>
              <w:t xml:space="preserve"> </w:t>
            </w:r>
            <w:proofErr w:type="spellStart"/>
            <w:r w:rsidR="003030E7" w:rsidRPr="00ED1198">
              <w:rPr>
                <w:rFonts w:ascii="Times New Roman" w:hAnsi="Times New Roman"/>
                <w:szCs w:val="28"/>
                <w:lang w:val="ru-RU"/>
              </w:rPr>
              <w:t>имзо</w:t>
            </w:r>
            <w:proofErr w:type="spellEnd"/>
            <w:r w:rsidR="003030E7" w:rsidRPr="00ED1198">
              <w:rPr>
                <w:rFonts w:ascii="Times New Roman" w:hAnsi="Times New Roman"/>
                <w:szCs w:val="28"/>
                <w:lang w:val="ru-RU"/>
              </w:rPr>
              <w:t xml:space="preserve"> (Э</w:t>
            </w:r>
            <w:r w:rsidRPr="00ED1198">
              <w:rPr>
                <w:rFonts w:ascii="Times New Roman" w:hAnsi="Times New Roman"/>
                <w:szCs w:val="28"/>
                <w:lang w:val="ru-RU"/>
              </w:rPr>
              <w:t xml:space="preserve">РИ) </w:t>
            </w:r>
            <w:proofErr w:type="spellStart"/>
            <w:r w:rsidRPr="00ED1198">
              <w:rPr>
                <w:rFonts w:ascii="Times New Roman" w:hAnsi="Times New Roman"/>
                <w:szCs w:val="28"/>
                <w:lang w:val="ru-RU"/>
              </w:rPr>
              <w:t>ёрдамида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рўйхатдан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ўтишлари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мумкин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бўлади</w:t>
            </w:r>
            <w:proofErr w:type="spellEnd"/>
            <w:r w:rsidRPr="00ED1198">
              <w:rPr>
                <w:rFonts w:ascii="Times New Roman" w:hAnsi="Times New Roman"/>
                <w:szCs w:val="28"/>
                <w:lang w:val="ru-RU"/>
              </w:rPr>
              <w:t>;</w:t>
            </w:r>
          </w:p>
          <w:p w14:paraId="39BFBF9C" w14:textId="4ECEAEC6" w:rsidR="003030E7" w:rsidRPr="00ED1198" w:rsidRDefault="003030E7" w:rsidP="003030E7">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ҲККПда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рўйхатдан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жараёни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тугагандан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учун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ҳисоб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очилади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Иштирокчилар</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ҲККПдаги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ҳисоб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варақларида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олдиндан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тўлов</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етарли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миқдорда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тақдирда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этадилар</w:t>
            </w:r>
            <w:proofErr w:type="spellEnd"/>
            <w:r w:rsidRPr="00ED1198">
              <w:rPr>
                <w:rFonts w:ascii="Times New Roman" w:hAnsi="Times New Roman"/>
                <w:szCs w:val="28"/>
                <w:lang w:val="ru-RU"/>
              </w:rPr>
              <w:t>;</w:t>
            </w:r>
          </w:p>
          <w:p w14:paraId="2DD2FF4A" w14:textId="66AD80A7" w:rsidR="003030E7" w:rsidRPr="00ED1198" w:rsidRDefault="003030E7" w:rsidP="003030E7">
            <w:pPr>
              <w:jc w:val="both"/>
              <w:rPr>
                <w:rFonts w:ascii="Times New Roman" w:hAnsi="Times New Roman"/>
                <w:szCs w:val="28"/>
                <w:lang w:val="ru-RU"/>
              </w:rPr>
            </w:pPr>
            <w:r w:rsidRPr="00ED1198">
              <w:rPr>
                <w:rFonts w:ascii="Times New Roman" w:hAnsi="Times New Roman"/>
                <w:szCs w:val="28"/>
                <w:lang w:val="ru-RU"/>
              </w:rPr>
              <w:lastRenderedPageBreak/>
              <w:t xml:space="preserve">- тендер </w:t>
            </w:r>
            <w:proofErr w:type="spellStart"/>
            <w:r w:rsidRPr="00ED1198">
              <w:rPr>
                <w:rFonts w:ascii="Times New Roman" w:hAnsi="Times New Roman"/>
                <w:szCs w:val="28"/>
                <w:lang w:val="ru-RU"/>
              </w:rPr>
              <w:t>шартлари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батафсил</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танишгандан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тендерда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учун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ариза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беради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Умумий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саҳифасида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Товарлар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буюмлар</w:t>
            </w:r>
            <w:proofErr w:type="spellEnd"/>
            <w:r w:rsidRPr="00ED1198">
              <w:rPr>
                <w:rFonts w:ascii="Times New Roman" w:hAnsi="Times New Roman"/>
                <w:szCs w:val="28"/>
                <w:lang w:val="ru-RU"/>
              </w:rPr>
              <w:t>”, “</w:t>
            </w:r>
            <w:proofErr w:type="spellStart"/>
            <w:r w:rsidRPr="00ED1198">
              <w:rPr>
                <w:rFonts w:ascii="Times New Roman" w:hAnsi="Times New Roman"/>
                <w:szCs w:val="28"/>
                <w:lang w:val="ru-RU"/>
              </w:rPr>
              <w:t>Талаблар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бўлимларида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керакли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тўлдиради</w:t>
            </w:r>
            <w:proofErr w:type="spellEnd"/>
            <w:r w:rsidRPr="00ED1198">
              <w:rPr>
                <w:rFonts w:ascii="Times New Roman" w:hAnsi="Times New Roman"/>
                <w:szCs w:val="28"/>
                <w:lang w:val="ru-RU"/>
              </w:rPr>
              <w:t>.</w:t>
            </w:r>
          </w:p>
          <w:p w14:paraId="45BBF508" w14:textId="59A9F80F" w:rsidR="004B25D3" w:rsidRPr="00ED1198" w:rsidRDefault="003030E7" w:rsidP="004B25D3">
            <w:pPr>
              <w:jc w:val="both"/>
              <w:rPr>
                <w:rFonts w:ascii="Times New Roman" w:hAnsi="Times New Roman"/>
                <w:szCs w:val="28"/>
                <w:lang w:val="ru-RU"/>
              </w:rPr>
            </w:pPr>
            <w:proofErr w:type="spellStart"/>
            <w:r w:rsidRPr="00ED1198">
              <w:rPr>
                <w:rFonts w:ascii="Times New Roman" w:hAnsi="Times New Roman"/>
                <w:szCs w:val="28"/>
                <w:lang w:val="ru-RU"/>
              </w:rPr>
              <w:t>Aгар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бўлимига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вақтида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етказиб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берувчидан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қандай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тасдиқловчи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тақдим</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сўралган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бўлса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ушбу</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w:t>
            </w:r>
            <w:proofErr w:type="spellEnd"/>
            <w:r w:rsidRPr="00ED1198">
              <w:rPr>
                <w:rFonts w:ascii="Times New Roman" w:hAnsi="Times New Roman"/>
                <w:szCs w:val="28"/>
                <w:lang w:val="ru-RU"/>
              </w:rPr>
              <w:t xml:space="preserve"> файл </w:t>
            </w:r>
            <w:proofErr w:type="spellStart"/>
            <w:r w:rsidRPr="00ED1198">
              <w:rPr>
                <w:rFonts w:ascii="Times New Roman" w:hAnsi="Times New Roman"/>
                <w:szCs w:val="28"/>
                <w:lang w:val="ru-RU"/>
              </w:rPr>
              <w:t>сифатида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юкланиши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керак</w:t>
            </w:r>
            <w:proofErr w:type="spellEnd"/>
            <w:r w:rsidRPr="00ED1198">
              <w:rPr>
                <w:rFonts w:ascii="Times New Roman" w:hAnsi="Times New Roman"/>
                <w:szCs w:val="28"/>
                <w:lang w:val="ru-RU"/>
              </w:rPr>
              <w:t>.</w:t>
            </w:r>
          </w:p>
        </w:tc>
      </w:tr>
      <w:tr w:rsidR="00ED1198" w:rsidRPr="008F7889" w14:paraId="3B1080F9" w14:textId="77777777" w:rsidTr="005323DE">
        <w:tc>
          <w:tcPr>
            <w:tcW w:w="454" w:type="dxa"/>
            <w:shd w:val="clear" w:color="auto" w:fill="auto"/>
          </w:tcPr>
          <w:p w14:paraId="117A255E" w14:textId="77777777" w:rsidR="004B25D3" w:rsidRPr="00ED1198" w:rsidRDefault="004B25D3" w:rsidP="004B25D3">
            <w:pPr>
              <w:rPr>
                <w:rFonts w:ascii="Times New Roman" w:hAnsi="Times New Roman"/>
                <w:b/>
                <w:lang w:val="ru-RU"/>
              </w:rPr>
            </w:pPr>
          </w:p>
        </w:tc>
        <w:tc>
          <w:tcPr>
            <w:tcW w:w="2524" w:type="dxa"/>
          </w:tcPr>
          <w:p w14:paraId="15F84DE2" w14:textId="77777777" w:rsidR="004B25D3" w:rsidRPr="00ED1198" w:rsidRDefault="004B25D3" w:rsidP="004B25D3">
            <w:pPr>
              <w:jc w:val="both"/>
              <w:rPr>
                <w:rFonts w:ascii="Times New Roman" w:hAnsi="Times New Roman"/>
                <w:b/>
                <w:lang w:val="ru-RU"/>
              </w:rPr>
            </w:pPr>
          </w:p>
        </w:tc>
        <w:tc>
          <w:tcPr>
            <w:tcW w:w="737" w:type="dxa"/>
          </w:tcPr>
          <w:p w14:paraId="71D09C8F" w14:textId="2A2A95A2" w:rsidR="004B25D3" w:rsidRPr="00ED1198" w:rsidRDefault="004B25D3" w:rsidP="004B25D3">
            <w:pPr>
              <w:jc w:val="center"/>
              <w:rPr>
                <w:rFonts w:ascii="Times New Roman" w:hAnsi="Times New Roman"/>
                <w:szCs w:val="28"/>
                <w:lang w:val="ru-RU"/>
              </w:rPr>
            </w:pPr>
            <w:r w:rsidRPr="00ED1198">
              <w:rPr>
                <w:rFonts w:ascii="Times New Roman" w:hAnsi="Times New Roman"/>
                <w:szCs w:val="28"/>
                <w:lang w:val="ru-RU"/>
              </w:rPr>
              <w:t>5.3</w:t>
            </w:r>
          </w:p>
        </w:tc>
        <w:tc>
          <w:tcPr>
            <w:tcW w:w="283" w:type="dxa"/>
          </w:tcPr>
          <w:p w14:paraId="6B130266" w14:textId="77777777" w:rsidR="004B25D3" w:rsidRPr="00ED1198" w:rsidRDefault="004B25D3" w:rsidP="004B25D3">
            <w:pPr>
              <w:jc w:val="both"/>
              <w:rPr>
                <w:rFonts w:ascii="Times New Roman" w:hAnsi="Times New Roman"/>
                <w:b/>
                <w:lang w:val="ru-RU"/>
              </w:rPr>
            </w:pPr>
          </w:p>
        </w:tc>
        <w:tc>
          <w:tcPr>
            <w:tcW w:w="5954" w:type="dxa"/>
            <w:shd w:val="clear" w:color="auto" w:fill="auto"/>
          </w:tcPr>
          <w:p w14:paraId="534FE4FC" w14:textId="27FFAB2F" w:rsidR="004B25D3" w:rsidRPr="00ED1198" w:rsidRDefault="00CC4CDF" w:rsidP="00B371FA">
            <w:pPr>
              <w:jc w:val="both"/>
              <w:rPr>
                <w:rFonts w:ascii="Times New Roman" w:hAnsi="Times New Roman"/>
                <w:szCs w:val="28"/>
                <w:lang w:val="ru-RU"/>
              </w:rPr>
            </w:pPr>
            <w:r w:rsidRPr="00ED1198">
              <w:rPr>
                <w:rFonts w:ascii="Times New Roman" w:hAnsi="Times New Roman"/>
                <w:szCs w:val="28"/>
                <w:lang w:val="ru-RU"/>
              </w:rPr>
              <w:t xml:space="preserve">Электрон тендер </w:t>
            </w:r>
            <w:proofErr w:type="spellStart"/>
            <w:r w:rsidRPr="00ED1198">
              <w:rPr>
                <w:rFonts w:ascii="Times New Roman" w:hAnsi="Times New Roman"/>
                <w:szCs w:val="28"/>
                <w:lang w:val="ru-RU"/>
              </w:rPr>
              <w:t>ўтказишда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закалат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зарурати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миқдори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буюртмачи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белгиланади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ҳамда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закалат</w:t>
            </w:r>
            <w:proofErr w:type="spellEnd"/>
            <w:r w:rsidRPr="00ED1198">
              <w:rPr>
                <w:rFonts w:ascii="Times New Roman" w:hAnsi="Times New Roman"/>
                <w:szCs w:val="28"/>
                <w:lang w:val="ru-RU"/>
              </w:rPr>
              <w:t xml:space="preserve"> электрон тендер </w:t>
            </w:r>
            <w:proofErr w:type="spellStart"/>
            <w:r w:rsidRPr="00ED1198">
              <w:rPr>
                <w:rFonts w:ascii="Times New Roman" w:hAnsi="Times New Roman"/>
                <w:szCs w:val="28"/>
                <w:lang w:val="ru-RU"/>
              </w:rPr>
              <w:t>ғолиби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шартно</w:t>
            </w:r>
            <w:r w:rsidR="00B371FA" w:rsidRPr="00ED1198">
              <w:rPr>
                <w:rFonts w:ascii="Times New Roman" w:hAnsi="Times New Roman"/>
                <w:szCs w:val="28"/>
                <w:lang w:val="ru-RU"/>
              </w:rPr>
              <w:t>ма</w:t>
            </w:r>
            <w:proofErr w:type="spellEnd"/>
            <w:r w:rsidR="00B371FA" w:rsidRPr="00ED1198">
              <w:rPr>
                <w:rFonts w:ascii="Times New Roman" w:hAnsi="Times New Roman"/>
                <w:szCs w:val="28"/>
                <w:lang w:val="ru-RU"/>
              </w:rPr>
              <w:t xml:space="preserve"> </w:t>
            </w:r>
            <w:proofErr w:type="spellStart"/>
            <w:r w:rsidR="00B371FA" w:rsidRPr="00ED1198">
              <w:rPr>
                <w:rFonts w:ascii="Times New Roman" w:hAnsi="Times New Roman"/>
                <w:szCs w:val="28"/>
                <w:lang w:val="ru-RU"/>
              </w:rPr>
              <w:t>тузилгунига</w:t>
            </w:r>
            <w:proofErr w:type="spellEnd"/>
            <w:r w:rsidR="00B371FA" w:rsidRPr="00ED1198">
              <w:rPr>
                <w:rFonts w:ascii="Times New Roman" w:hAnsi="Times New Roman"/>
                <w:szCs w:val="28"/>
                <w:lang w:val="ru-RU"/>
              </w:rPr>
              <w:t xml:space="preserve"> </w:t>
            </w:r>
            <w:proofErr w:type="spellStart"/>
            <w:r w:rsidR="00B371FA" w:rsidRPr="00ED1198">
              <w:rPr>
                <w:rFonts w:ascii="Times New Roman" w:hAnsi="Times New Roman"/>
                <w:szCs w:val="28"/>
                <w:lang w:val="ru-RU"/>
              </w:rPr>
              <w:t>қадар</w:t>
            </w:r>
            <w:proofErr w:type="spellEnd"/>
            <w:r w:rsidR="00B371FA" w:rsidRPr="00ED1198">
              <w:rPr>
                <w:rFonts w:ascii="Times New Roman" w:hAnsi="Times New Roman"/>
                <w:szCs w:val="28"/>
                <w:lang w:val="ru-RU"/>
              </w:rPr>
              <w:t xml:space="preserve"> </w:t>
            </w:r>
            <w:proofErr w:type="spellStart"/>
            <w:r w:rsidR="00B371FA" w:rsidRPr="00ED1198">
              <w:rPr>
                <w:rFonts w:ascii="Times New Roman" w:hAnsi="Times New Roman"/>
                <w:szCs w:val="28"/>
                <w:lang w:val="ru-RU"/>
              </w:rPr>
              <w:t>хатланади</w:t>
            </w:r>
            <w:proofErr w:type="spellEnd"/>
            <w:r w:rsidR="00B371FA" w:rsidRPr="00ED1198">
              <w:rPr>
                <w:rFonts w:ascii="Times New Roman" w:hAnsi="Times New Roman"/>
                <w:szCs w:val="28"/>
                <w:lang w:val="ru-RU"/>
              </w:rPr>
              <w:t>.</w:t>
            </w:r>
          </w:p>
        </w:tc>
      </w:tr>
      <w:tr w:rsidR="00ED1198" w:rsidRPr="008F7889" w14:paraId="2611B18E" w14:textId="77777777" w:rsidTr="005323DE">
        <w:tc>
          <w:tcPr>
            <w:tcW w:w="454" w:type="dxa"/>
            <w:shd w:val="clear" w:color="auto" w:fill="auto"/>
          </w:tcPr>
          <w:p w14:paraId="70AFF58D" w14:textId="77777777" w:rsidR="004B25D3" w:rsidRPr="00ED1198" w:rsidRDefault="004B25D3" w:rsidP="004B25D3">
            <w:pPr>
              <w:rPr>
                <w:rFonts w:ascii="Times New Roman" w:hAnsi="Times New Roman"/>
                <w:b/>
                <w:lang w:val="ru-RU"/>
              </w:rPr>
            </w:pPr>
          </w:p>
        </w:tc>
        <w:tc>
          <w:tcPr>
            <w:tcW w:w="2524" w:type="dxa"/>
          </w:tcPr>
          <w:p w14:paraId="296C269F" w14:textId="77777777" w:rsidR="004B25D3" w:rsidRPr="00ED1198" w:rsidRDefault="004B25D3" w:rsidP="004B25D3">
            <w:pPr>
              <w:jc w:val="both"/>
              <w:rPr>
                <w:rFonts w:ascii="Times New Roman" w:hAnsi="Times New Roman"/>
                <w:b/>
                <w:lang w:val="ru-RU"/>
              </w:rPr>
            </w:pPr>
          </w:p>
        </w:tc>
        <w:tc>
          <w:tcPr>
            <w:tcW w:w="737" w:type="dxa"/>
          </w:tcPr>
          <w:p w14:paraId="35127A1A" w14:textId="2B0FAA08" w:rsidR="004B25D3" w:rsidRPr="00ED1198" w:rsidRDefault="004B25D3" w:rsidP="004B25D3">
            <w:pPr>
              <w:jc w:val="center"/>
              <w:rPr>
                <w:rFonts w:ascii="Times New Roman" w:hAnsi="Times New Roman"/>
                <w:szCs w:val="28"/>
                <w:lang w:val="ru-RU"/>
              </w:rPr>
            </w:pPr>
            <w:r w:rsidRPr="00ED1198">
              <w:rPr>
                <w:rFonts w:ascii="Times New Roman" w:hAnsi="Times New Roman"/>
                <w:szCs w:val="28"/>
                <w:lang w:val="ru-RU"/>
              </w:rPr>
              <w:t>5.4</w:t>
            </w:r>
          </w:p>
        </w:tc>
        <w:tc>
          <w:tcPr>
            <w:tcW w:w="283" w:type="dxa"/>
          </w:tcPr>
          <w:p w14:paraId="20E31735" w14:textId="77777777" w:rsidR="004B25D3" w:rsidRPr="00ED1198" w:rsidRDefault="004B25D3" w:rsidP="004B25D3">
            <w:pPr>
              <w:jc w:val="both"/>
              <w:rPr>
                <w:rFonts w:ascii="Times New Roman" w:hAnsi="Times New Roman"/>
                <w:b/>
                <w:lang w:val="ru-RU"/>
              </w:rPr>
            </w:pPr>
          </w:p>
        </w:tc>
        <w:tc>
          <w:tcPr>
            <w:tcW w:w="5954" w:type="dxa"/>
            <w:shd w:val="clear" w:color="auto" w:fill="auto"/>
          </w:tcPr>
          <w:p w14:paraId="1E03A999" w14:textId="0A3E2B7C" w:rsidR="00B44920" w:rsidRPr="00ED1198" w:rsidRDefault="00B44920" w:rsidP="00B44920">
            <w:pPr>
              <w:jc w:val="both"/>
              <w:rPr>
                <w:rFonts w:ascii="Times New Roman" w:hAnsi="Times New Roman"/>
                <w:szCs w:val="28"/>
                <w:lang w:val="ru-RU"/>
              </w:rPr>
            </w:pP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таъминлаш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суммасини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қилинмайди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куни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ичида</w:t>
            </w:r>
            <w:proofErr w:type="spellEnd"/>
            <w:r w:rsidRPr="00ED1198">
              <w:rPr>
                <w:rFonts w:ascii="Times New Roman" w:hAnsi="Times New Roman"/>
                <w:szCs w:val="28"/>
                <w:lang w:val="ru-RU"/>
              </w:rPr>
              <w:t xml:space="preserve"> </w:t>
            </w:r>
            <w:proofErr w:type="spellStart"/>
            <w:r w:rsidR="008C7B68" w:rsidRPr="00ED1198">
              <w:rPr>
                <w:rFonts w:ascii="Times New Roman" w:hAnsi="Times New Roman"/>
                <w:szCs w:val="28"/>
                <w:lang w:val="ru-RU"/>
              </w:rPr>
              <w:t>таъминлаш</w:t>
            </w:r>
            <w:proofErr w:type="spellEnd"/>
            <w:r w:rsidR="008C7B68" w:rsidRPr="00ED1198">
              <w:rPr>
                <w:rFonts w:ascii="Times New Roman" w:hAnsi="Times New Roman"/>
                <w:szCs w:val="28"/>
                <w:lang w:val="ru-RU"/>
              </w:rPr>
              <w:t xml:space="preserve"> </w:t>
            </w:r>
            <w:proofErr w:type="spellStart"/>
            <w:r w:rsidR="008C7B68" w:rsidRPr="00ED1198">
              <w:rPr>
                <w:rFonts w:ascii="Times New Roman" w:hAnsi="Times New Roman"/>
                <w:szCs w:val="28"/>
                <w:lang w:val="ru-RU"/>
              </w:rPr>
              <w:t>тўғрисида</w:t>
            </w:r>
            <w:proofErr w:type="spellEnd"/>
            <w:r w:rsidR="008C7B68"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қайтарилади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қуйидаги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ҳо</w:t>
            </w:r>
            <w:r w:rsidR="008C7B68" w:rsidRPr="00ED1198">
              <w:rPr>
                <w:rFonts w:ascii="Times New Roman" w:hAnsi="Times New Roman"/>
                <w:szCs w:val="28"/>
                <w:lang w:val="ru-RU"/>
              </w:rPr>
              <w:t>лат</w:t>
            </w:r>
            <w:r w:rsidRPr="00ED1198">
              <w:rPr>
                <w:rFonts w:ascii="Times New Roman" w:hAnsi="Times New Roman"/>
                <w:szCs w:val="28"/>
                <w:lang w:val="ru-RU"/>
              </w:rPr>
              <w:t>лардан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содир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бўлганидан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кейин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қайтарилиши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таъминланади</w:t>
            </w:r>
            <w:proofErr w:type="spellEnd"/>
            <w:r w:rsidRPr="00ED1198">
              <w:rPr>
                <w:rFonts w:ascii="Times New Roman" w:hAnsi="Times New Roman"/>
                <w:szCs w:val="28"/>
                <w:lang w:val="ru-RU"/>
              </w:rPr>
              <w:t>:</w:t>
            </w:r>
          </w:p>
          <w:p w14:paraId="0D8E1E6A" w14:textId="77777777" w:rsidR="00B44920" w:rsidRPr="00ED1198" w:rsidRDefault="00B44920" w:rsidP="00B44920">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кафолат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муддати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тугаши</w:t>
            </w:r>
            <w:proofErr w:type="spellEnd"/>
            <w:r w:rsidRPr="00ED1198">
              <w:rPr>
                <w:rFonts w:ascii="Times New Roman" w:hAnsi="Times New Roman"/>
                <w:szCs w:val="28"/>
                <w:lang w:val="ru-RU"/>
              </w:rPr>
              <w:t>;</w:t>
            </w:r>
          </w:p>
          <w:p w14:paraId="20317518" w14:textId="77777777" w:rsidR="00B44920" w:rsidRPr="00ED1198" w:rsidRDefault="00B44920" w:rsidP="00B44920">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тўғрисидаги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шартноманинг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кучга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ушбу</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шартноманинг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бажарилишини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таъминлаш</w:t>
            </w:r>
            <w:proofErr w:type="spellEnd"/>
            <w:r w:rsidRPr="00ED1198">
              <w:rPr>
                <w:rFonts w:ascii="Times New Roman" w:hAnsi="Times New Roman"/>
                <w:szCs w:val="28"/>
                <w:lang w:val="ru-RU"/>
              </w:rPr>
              <w:t>;</w:t>
            </w:r>
          </w:p>
          <w:p w14:paraId="2465D01E" w14:textId="0D4F857D" w:rsidR="00B44920" w:rsidRPr="00ED1198" w:rsidRDefault="00B44920" w:rsidP="00B44920">
            <w:pPr>
              <w:jc w:val="both"/>
              <w:rPr>
                <w:rFonts w:ascii="Times New Roman" w:hAnsi="Times New Roman"/>
                <w:szCs w:val="28"/>
                <w:lang w:val="ru-RU"/>
              </w:rPr>
            </w:pPr>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тендерни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бекор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w:t>
            </w:r>
          </w:p>
          <w:p w14:paraId="42FE04FA" w14:textId="315C8A58" w:rsidR="004B25D3" w:rsidRPr="00ED1198" w:rsidRDefault="00B44920" w:rsidP="008C7B68">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юбориш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муддати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тугагунга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қадар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қайтариб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олиш</w:t>
            </w:r>
            <w:proofErr w:type="spellEnd"/>
            <w:r w:rsidRPr="00ED1198">
              <w:rPr>
                <w:rFonts w:ascii="Times New Roman" w:hAnsi="Times New Roman"/>
                <w:szCs w:val="28"/>
                <w:lang w:val="ru-RU"/>
              </w:rPr>
              <w:t>.</w:t>
            </w:r>
          </w:p>
        </w:tc>
      </w:tr>
      <w:tr w:rsidR="00ED1198" w:rsidRPr="008F7889" w14:paraId="52029707" w14:textId="77777777" w:rsidTr="005323DE">
        <w:tc>
          <w:tcPr>
            <w:tcW w:w="454" w:type="dxa"/>
            <w:shd w:val="clear" w:color="auto" w:fill="auto"/>
          </w:tcPr>
          <w:p w14:paraId="632BE77F" w14:textId="77777777" w:rsidR="004B25D3" w:rsidRPr="00ED1198" w:rsidRDefault="004B25D3" w:rsidP="004B25D3">
            <w:pPr>
              <w:rPr>
                <w:rFonts w:ascii="Times New Roman" w:hAnsi="Times New Roman"/>
                <w:b/>
                <w:lang w:val="ru-RU"/>
              </w:rPr>
            </w:pPr>
          </w:p>
        </w:tc>
        <w:tc>
          <w:tcPr>
            <w:tcW w:w="2524" w:type="dxa"/>
          </w:tcPr>
          <w:p w14:paraId="265CDCDD" w14:textId="77777777" w:rsidR="004B25D3" w:rsidRPr="00ED1198" w:rsidRDefault="004B25D3" w:rsidP="004B25D3">
            <w:pPr>
              <w:jc w:val="both"/>
              <w:rPr>
                <w:rFonts w:ascii="Times New Roman" w:hAnsi="Times New Roman"/>
                <w:b/>
                <w:lang w:val="ru-RU"/>
              </w:rPr>
            </w:pPr>
          </w:p>
        </w:tc>
        <w:tc>
          <w:tcPr>
            <w:tcW w:w="737" w:type="dxa"/>
          </w:tcPr>
          <w:p w14:paraId="5391C913" w14:textId="436E9A54" w:rsidR="004B25D3" w:rsidRPr="00ED1198" w:rsidRDefault="004B25D3" w:rsidP="004B25D3">
            <w:pPr>
              <w:jc w:val="center"/>
              <w:rPr>
                <w:rFonts w:ascii="Times New Roman" w:hAnsi="Times New Roman"/>
                <w:szCs w:val="28"/>
                <w:lang w:val="ru-RU"/>
              </w:rPr>
            </w:pPr>
            <w:r w:rsidRPr="00ED1198">
              <w:rPr>
                <w:rFonts w:ascii="Times New Roman" w:hAnsi="Times New Roman"/>
                <w:szCs w:val="28"/>
                <w:lang w:val="ru-RU"/>
              </w:rPr>
              <w:t>5.5</w:t>
            </w:r>
          </w:p>
        </w:tc>
        <w:tc>
          <w:tcPr>
            <w:tcW w:w="283" w:type="dxa"/>
          </w:tcPr>
          <w:p w14:paraId="1ADBBFFC" w14:textId="77777777" w:rsidR="004B25D3" w:rsidRPr="00ED1198" w:rsidRDefault="004B25D3" w:rsidP="004B25D3">
            <w:pPr>
              <w:jc w:val="both"/>
              <w:rPr>
                <w:rFonts w:ascii="Times New Roman" w:hAnsi="Times New Roman"/>
                <w:b/>
                <w:lang w:val="ru-RU"/>
              </w:rPr>
            </w:pPr>
          </w:p>
        </w:tc>
        <w:tc>
          <w:tcPr>
            <w:tcW w:w="5954" w:type="dxa"/>
            <w:shd w:val="clear" w:color="auto" w:fill="auto"/>
          </w:tcPr>
          <w:p w14:paraId="07884EC7" w14:textId="0515DBD7" w:rsidR="00C627E4" w:rsidRPr="00ED1198" w:rsidRDefault="00C627E4" w:rsidP="00C627E4">
            <w:pPr>
              <w:jc w:val="both"/>
              <w:rPr>
                <w:rFonts w:ascii="Times New Roman" w:hAnsi="Times New Roman"/>
                <w:szCs w:val="28"/>
                <w:lang w:val="ru-RU"/>
              </w:rPr>
            </w:pPr>
            <w:r w:rsidRPr="00ED1198">
              <w:rPr>
                <w:rFonts w:ascii="Times New Roman" w:hAnsi="Times New Roman"/>
                <w:szCs w:val="28"/>
                <w:lang w:val="ru-RU"/>
              </w:rPr>
              <w:t xml:space="preserve">Оператор электрон тендер </w:t>
            </w:r>
            <w:proofErr w:type="spellStart"/>
            <w:r w:rsidRPr="00ED1198">
              <w:rPr>
                <w:rFonts w:ascii="Times New Roman" w:hAnsi="Times New Roman"/>
                <w:szCs w:val="28"/>
                <w:lang w:val="ru-RU"/>
              </w:rPr>
              <w:t>натижасида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шартнома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тузилганидан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куни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давомида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закалатни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банддан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ечади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уни</w:t>
            </w:r>
            <w:proofErr w:type="spellEnd"/>
            <w:r w:rsidRPr="00ED1198">
              <w:rPr>
                <w:rFonts w:ascii="Times New Roman" w:hAnsi="Times New Roman"/>
                <w:szCs w:val="28"/>
                <w:lang w:val="ru-RU"/>
              </w:rPr>
              <w:t xml:space="preserve"> </w:t>
            </w:r>
            <w:proofErr w:type="spellStart"/>
            <w:r w:rsidRPr="00ED1198">
              <w:rPr>
                <w:rFonts w:ascii="Times New Roman" w:hAnsi="Times New Roman"/>
                <w:b/>
                <w:i/>
                <w:szCs w:val="28"/>
                <w:lang w:val="ru-RU"/>
              </w:rPr>
              <w:t>ижрочининг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тегишли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ҳисоб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рақамига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қайтаради</w:t>
            </w:r>
            <w:proofErr w:type="spellEnd"/>
            <w:r w:rsidRPr="00ED1198">
              <w:rPr>
                <w:rFonts w:ascii="Times New Roman" w:hAnsi="Times New Roman"/>
                <w:szCs w:val="28"/>
                <w:lang w:val="ru-RU"/>
              </w:rPr>
              <w:t>.</w:t>
            </w:r>
          </w:p>
          <w:p w14:paraId="6EADDE3D" w14:textId="329F77CF" w:rsidR="00C627E4" w:rsidRPr="00ED1198" w:rsidRDefault="00C627E4" w:rsidP="00C627E4">
            <w:pPr>
              <w:jc w:val="both"/>
              <w:rPr>
                <w:rFonts w:ascii="Times New Roman" w:hAnsi="Times New Roman"/>
                <w:szCs w:val="28"/>
                <w:lang w:val="ru-RU"/>
              </w:rPr>
            </w:pPr>
            <w:r w:rsidRPr="00ED1198">
              <w:rPr>
                <w:rFonts w:ascii="Times New Roman" w:hAnsi="Times New Roman"/>
                <w:szCs w:val="28"/>
                <w:lang w:val="ru-RU"/>
              </w:rPr>
              <w:t xml:space="preserve">Корпоратив </w:t>
            </w:r>
            <w:proofErr w:type="spellStart"/>
            <w:r w:rsidRPr="00ED1198">
              <w:rPr>
                <w:rFonts w:ascii="Times New Roman" w:hAnsi="Times New Roman"/>
                <w:szCs w:val="28"/>
                <w:lang w:val="ru-RU"/>
              </w:rPr>
              <w:t>буюртмачи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ўтказилган</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тендерда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закалат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тақдирда</w:t>
            </w:r>
            <w:proofErr w:type="spellEnd"/>
            <w:r w:rsidRPr="00ED1198">
              <w:rPr>
                <w:rFonts w:ascii="Times New Roman" w:hAnsi="Times New Roman"/>
                <w:szCs w:val="28"/>
                <w:lang w:val="ru-RU"/>
              </w:rPr>
              <w:t xml:space="preserve">, у Оператор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шартнома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тузилганидан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куни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давомида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банддан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ечилади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b/>
                <w:i/>
                <w:szCs w:val="28"/>
                <w:lang w:val="ru-RU"/>
              </w:rPr>
              <w:t>ижрочининг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тегишли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ҳисоб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рақамига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қайтарилади</w:t>
            </w:r>
            <w:proofErr w:type="spellEnd"/>
            <w:r w:rsidRPr="00ED1198">
              <w:rPr>
                <w:rFonts w:ascii="Times New Roman" w:hAnsi="Times New Roman"/>
                <w:szCs w:val="28"/>
                <w:lang w:val="ru-RU"/>
              </w:rPr>
              <w:t>.</w:t>
            </w:r>
          </w:p>
          <w:p w14:paraId="5889B168" w14:textId="77777777" w:rsidR="00C627E4" w:rsidRPr="00ED1198" w:rsidRDefault="00C627E4" w:rsidP="00C627E4">
            <w:pPr>
              <w:jc w:val="both"/>
              <w:rPr>
                <w:rFonts w:ascii="Times New Roman" w:hAnsi="Times New Roman"/>
                <w:szCs w:val="28"/>
                <w:lang w:val="ru-RU"/>
              </w:rPr>
            </w:pPr>
            <w:r w:rsidRPr="00ED1198">
              <w:rPr>
                <w:rFonts w:ascii="Times New Roman" w:hAnsi="Times New Roman"/>
                <w:szCs w:val="28"/>
                <w:lang w:val="ru-RU"/>
              </w:rPr>
              <w:t xml:space="preserve">Портал, электрон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якунларига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кўра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битимнинг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ҳақиқий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суммасидан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операторнинг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воситачилик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йиғимини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буюртмачи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иштирокчининг</w:t>
            </w:r>
            <w:proofErr w:type="spellEnd"/>
            <w:r w:rsidRPr="00ED1198">
              <w:rPr>
                <w:rFonts w:ascii="Times New Roman" w:hAnsi="Times New Roman"/>
                <w:szCs w:val="28"/>
                <w:lang w:val="ru-RU"/>
              </w:rPr>
              <w:t xml:space="preserve"> аванс </w:t>
            </w:r>
            <w:proofErr w:type="spellStart"/>
            <w:r w:rsidRPr="00ED1198">
              <w:rPr>
                <w:rFonts w:ascii="Times New Roman" w:hAnsi="Times New Roman"/>
                <w:szCs w:val="28"/>
                <w:lang w:val="ru-RU"/>
              </w:rPr>
              <w:t>тўловларидан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ушлаб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қолади</w:t>
            </w:r>
            <w:proofErr w:type="spellEnd"/>
            <w:r w:rsidRPr="00ED1198">
              <w:rPr>
                <w:rFonts w:ascii="Times New Roman" w:hAnsi="Times New Roman"/>
                <w:szCs w:val="28"/>
                <w:lang w:val="ru-RU"/>
              </w:rPr>
              <w:t>.</w:t>
            </w:r>
          </w:p>
          <w:p w14:paraId="7B60F777" w14:textId="0CECDFC0" w:rsidR="004B25D3" w:rsidRPr="00ED1198" w:rsidRDefault="00C627E4" w:rsidP="004B25D3">
            <w:pPr>
              <w:jc w:val="both"/>
              <w:rPr>
                <w:rFonts w:ascii="Times New Roman" w:hAnsi="Times New Roman"/>
                <w:szCs w:val="28"/>
                <w:lang w:val="ru-RU"/>
              </w:rPr>
            </w:pPr>
            <w:proofErr w:type="spellStart"/>
            <w:r w:rsidRPr="00ED1198">
              <w:rPr>
                <w:rFonts w:ascii="Times New Roman" w:hAnsi="Times New Roman"/>
                <w:szCs w:val="28"/>
                <w:lang w:val="ru-RU"/>
              </w:rPr>
              <w:t>Иштирокчиларнинг</w:t>
            </w:r>
            <w:proofErr w:type="spellEnd"/>
            <w:r w:rsidRPr="00ED1198">
              <w:rPr>
                <w:rFonts w:ascii="Times New Roman" w:hAnsi="Times New Roman"/>
                <w:szCs w:val="28"/>
                <w:lang w:val="ru-RU"/>
              </w:rPr>
              <w:t xml:space="preserve"> банди </w:t>
            </w:r>
            <w:proofErr w:type="spellStart"/>
            <w:r w:rsidRPr="00ED1198">
              <w:rPr>
                <w:rFonts w:ascii="Times New Roman" w:hAnsi="Times New Roman"/>
                <w:szCs w:val="28"/>
                <w:lang w:val="ru-RU"/>
              </w:rPr>
              <w:t>бекор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қилинган</w:t>
            </w:r>
            <w:proofErr w:type="spellEnd"/>
            <w:r w:rsidRPr="00ED1198">
              <w:rPr>
                <w:rFonts w:ascii="Times New Roman" w:hAnsi="Times New Roman"/>
                <w:szCs w:val="28"/>
                <w:lang w:val="ru-RU"/>
              </w:rPr>
              <w:t xml:space="preserve"> пул </w:t>
            </w:r>
            <w:proofErr w:type="spellStart"/>
            <w:r w:rsidRPr="00ED1198">
              <w:rPr>
                <w:rFonts w:ascii="Times New Roman" w:hAnsi="Times New Roman"/>
                <w:szCs w:val="28"/>
                <w:lang w:val="ru-RU"/>
              </w:rPr>
              <w:t>маблағлари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уларнинг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топшириқларига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асосан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бошқа</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харидларида</w:t>
            </w:r>
            <w:proofErr w:type="spellEnd"/>
            <w:r w:rsidRPr="00ED1198">
              <w:rPr>
                <w:rFonts w:ascii="Times New Roman" w:hAnsi="Times New Roman"/>
                <w:szCs w:val="28"/>
                <w:lang w:val="ru-RU"/>
              </w:rPr>
              <w:t xml:space="preserve"> аванс </w:t>
            </w:r>
            <w:proofErr w:type="spellStart"/>
            <w:r w:rsidRPr="00ED1198">
              <w:rPr>
                <w:rFonts w:ascii="Times New Roman" w:hAnsi="Times New Roman"/>
                <w:szCs w:val="28"/>
                <w:lang w:val="ru-RU"/>
              </w:rPr>
              <w:t>тўловлари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сифатида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фойдаланилиши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мумкин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хизмат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кўрсатадиган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банклардаги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уларнинг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ҳисоб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рақамларига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қайтарилади</w:t>
            </w:r>
            <w:proofErr w:type="spellEnd"/>
            <w:r w:rsidRPr="00ED1198">
              <w:rPr>
                <w:rFonts w:ascii="Times New Roman" w:hAnsi="Times New Roman"/>
                <w:szCs w:val="28"/>
                <w:lang w:val="ru-RU"/>
              </w:rPr>
              <w:t>.</w:t>
            </w:r>
          </w:p>
        </w:tc>
      </w:tr>
      <w:tr w:rsidR="00ED1198" w:rsidRPr="008F7889" w14:paraId="12DACC9F" w14:textId="77777777" w:rsidTr="005323DE">
        <w:tc>
          <w:tcPr>
            <w:tcW w:w="454" w:type="dxa"/>
            <w:shd w:val="clear" w:color="auto" w:fill="auto"/>
          </w:tcPr>
          <w:p w14:paraId="2FD76F9E" w14:textId="06554469" w:rsidR="00670931" w:rsidRPr="00ED1198" w:rsidRDefault="00670931" w:rsidP="00670931">
            <w:pPr>
              <w:rPr>
                <w:rFonts w:ascii="Times New Roman" w:hAnsi="Times New Roman"/>
                <w:b/>
                <w:lang w:val="ru-RU"/>
              </w:rPr>
            </w:pPr>
            <w:r w:rsidRPr="00ED1198">
              <w:rPr>
                <w:rFonts w:ascii="Times New Roman" w:hAnsi="Times New Roman"/>
                <w:b/>
                <w:szCs w:val="28"/>
                <w:lang w:val="ru-RU"/>
              </w:rPr>
              <w:t>6</w:t>
            </w:r>
          </w:p>
        </w:tc>
        <w:tc>
          <w:tcPr>
            <w:tcW w:w="2524" w:type="dxa"/>
          </w:tcPr>
          <w:p w14:paraId="76E1D5D0" w14:textId="24ACB63F" w:rsidR="00670931" w:rsidRPr="00ED1198" w:rsidRDefault="00403977" w:rsidP="00403977">
            <w:pPr>
              <w:rPr>
                <w:rFonts w:ascii="Times New Roman" w:hAnsi="Times New Roman"/>
                <w:b/>
                <w:lang w:val="ru-RU"/>
              </w:rPr>
            </w:pPr>
            <w:r w:rsidRPr="00ED1198">
              <w:rPr>
                <w:rFonts w:ascii="Times New Roman" w:hAnsi="Times New Roman"/>
                <w:b/>
                <w:szCs w:val="28"/>
                <w:lang w:val="ru-RU"/>
              </w:rPr>
              <w:t xml:space="preserve">Тендер </w:t>
            </w:r>
            <w:proofErr w:type="spellStart"/>
            <w:r w:rsidRPr="00ED1198">
              <w:rPr>
                <w:rFonts w:ascii="Times New Roman" w:hAnsi="Times New Roman"/>
                <w:b/>
                <w:szCs w:val="28"/>
                <w:lang w:val="ru-RU"/>
              </w:rPr>
              <w:t>таклифларни</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баҳолаш</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тартиби</w:t>
            </w:r>
            <w:proofErr w:type="spellEnd"/>
          </w:p>
        </w:tc>
        <w:tc>
          <w:tcPr>
            <w:tcW w:w="737" w:type="dxa"/>
          </w:tcPr>
          <w:p w14:paraId="50D48F76" w14:textId="3E29DB37" w:rsidR="00670931" w:rsidRPr="00ED1198" w:rsidRDefault="00670931" w:rsidP="00670931">
            <w:pPr>
              <w:rPr>
                <w:rFonts w:ascii="Times New Roman" w:hAnsi="Times New Roman"/>
                <w:lang w:val="ru-RU"/>
              </w:rPr>
            </w:pPr>
            <w:r w:rsidRPr="00ED1198">
              <w:rPr>
                <w:rFonts w:ascii="Times New Roman" w:hAnsi="Times New Roman"/>
                <w:szCs w:val="28"/>
                <w:lang w:val="ru-RU"/>
              </w:rPr>
              <w:t>6.1</w:t>
            </w:r>
          </w:p>
        </w:tc>
        <w:tc>
          <w:tcPr>
            <w:tcW w:w="283" w:type="dxa"/>
          </w:tcPr>
          <w:p w14:paraId="0590884C" w14:textId="77777777" w:rsidR="00670931" w:rsidRPr="00ED1198" w:rsidRDefault="00670931" w:rsidP="00670931">
            <w:pPr>
              <w:jc w:val="both"/>
              <w:rPr>
                <w:rFonts w:ascii="Times New Roman" w:hAnsi="Times New Roman"/>
                <w:b/>
                <w:lang w:val="ru-RU"/>
              </w:rPr>
            </w:pPr>
          </w:p>
        </w:tc>
        <w:tc>
          <w:tcPr>
            <w:tcW w:w="5954" w:type="dxa"/>
            <w:shd w:val="clear" w:color="auto" w:fill="auto"/>
          </w:tcPr>
          <w:p w14:paraId="3529443E" w14:textId="01F6ABB9" w:rsidR="00403977" w:rsidRPr="00ED1198" w:rsidRDefault="00403977" w:rsidP="00403977">
            <w:pPr>
              <w:jc w:val="both"/>
              <w:rPr>
                <w:rFonts w:ascii="Times New Roman" w:hAnsi="Times New Roman"/>
                <w:szCs w:val="28"/>
                <w:lang w:val="ru-RU"/>
              </w:rPr>
            </w:pPr>
            <w:r w:rsidRPr="00ED1198">
              <w:rPr>
                <w:rFonts w:ascii="Times New Roman" w:hAnsi="Times New Roman"/>
                <w:szCs w:val="28"/>
                <w:lang w:val="ru-RU"/>
              </w:rPr>
              <w:t xml:space="preserve">Электрон тендер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комиссияси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белгиланган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муддатда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ўтказилганда</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тизим</w:t>
            </w:r>
            <w:proofErr w:type="spellEnd"/>
            <w:r w:rsidRPr="00ED1198">
              <w:rPr>
                <w:rFonts w:ascii="Times New Roman" w:hAnsi="Times New Roman"/>
                <w:szCs w:val="28"/>
                <w:lang w:val="ru-RU"/>
              </w:rPr>
              <w:t xml:space="preserve"> автоматик </w:t>
            </w:r>
            <w:proofErr w:type="spellStart"/>
            <w:r w:rsidRPr="00ED1198">
              <w:rPr>
                <w:rFonts w:ascii="Times New Roman" w:hAnsi="Times New Roman"/>
                <w:szCs w:val="28"/>
                <w:lang w:val="ru-RU"/>
              </w:rPr>
              <w:t>равишда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жойлаштирилган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уларнинг</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таклифларини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ташкил</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этувчи</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хужжатларни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кўриш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имкониятини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беради</w:t>
            </w:r>
            <w:proofErr w:type="spellEnd"/>
            <w:r w:rsidRPr="00ED1198">
              <w:rPr>
                <w:rFonts w:ascii="Times New Roman" w:hAnsi="Times New Roman"/>
                <w:szCs w:val="28"/>
                <w:lang w:val="ru-RU"/>
              </w:rPr>
              <w:t>.</w:t>
            </w:r>
          </w:p>
          <w:p w14:paraId="0B2BBC6B" w14:textId="327C44C3" w:rsidR="00403977" w:rsidRPr="00ED1198" w:rsidRDefault="00403977" w:rsidP="00403977">
            <w:pPr>
              <w:jc w:val="both"/>
              <w:rPr>
                <w:rFonts w:ascii="Times New Roman" w:hAnsi="Times New Roman"/>
                <w:szCs w:val="28"/>
                <w:lang w:val="ru-RU"/>
              </w:rPr>
            </w:pPr>
            <w:proofErr w:type="spellStart"/>
            <w:r w:rsidRPr="00ED1198">
              <w:rPr>
                <w:rFonts w:ascii="Times New Roman" w:hAnsi="Times New Roman"/>
                <w:szCs w:val="28"/>
                <w:lang w:val="ru-RU"/>
              </w:rPr>
              <w:lastRenderedPageBreak/>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бириктирилган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файллар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унинг</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таклифида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кўрсатилган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мос</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ҳамда</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тизимдаги</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майдонлар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тўлдирилиши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керак</w:t>
            </w:r>
            <w:proofErr w:type="spellEnd"/>
            <w:r w:rsidRPr="00ED1198">
              <w:rPr>
                <w:rFonts w:ascii="Times New Roman" w:hAnsi="Times New Roman"/>
                <w:szCs w:val="28"/>
                <w:lang w:val="ru-RU"/>
              </w:rPr>
              <w:t>.</w:t>
            </w:r>
          </w:p>
          <w:p w14:paraId="14C98AB4" w14:textId="53A1ECBF" w:rsidR="00670931" w:rsidRPr="00ED1198" w:rsidRDefault="00403977" w:rsidP="00670931">
            <w:pPr>
              <w:jc w:val="both"/>
              <w:rPr>
                <w:rFonts w:ascii="Times New Roman" w:hAnsi="Times New Roman"/>
                <w:szCs w:val="28"/>
                <w:lang w:val="ru-RU"/>
              </w:rPr>
            </w:pPr>
            <w:r w:rsidRPr="00ED1198">
              <w:rPr>
                <w:rFonts w:ascii="Times New Roman" w:hAnsi="Times New Roman"/>
                <w:szCs w:val="28"/>
                <w:lang w:val="ru-RU"/>
              </w:rPr>
              <w:t xml:space="preserve">Электрон </w:t>
            </w:r>
            <w:proofErr w:type="spellStart"/>
            <w:r w:rsidRPr="00ED1198">
              <w:rPr>
                <w:rFonts w:ascii="Times New Roman" w:hAnsi="Times New Roman"/>
                <w:szCs w:val="28"/>
                <w:lang w:val="ru-RU"/>
              </w:rPr>
              <w:t>тизим</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нархни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бошланғич</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нархга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мувофиқлигини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майдонларнинг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тўлдирилганлигини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ҳамда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бириктирилган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файлларнинг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мавжудлигини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текширади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нарх</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бошланғич</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нархдан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юқори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бўлса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шунингдек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тўлдирилмаган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майдонлар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мавжуд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бўлса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бириктирилган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файллар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тўлиқ</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бўлмаса</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тизим</w:t>
            </w:r>
            <w:proofErr w:type="spellEnd"/>
            <w:r w:rsidRPr="00ED1198">
              <w:rPr>
                <w:rFonts w:ascii="Times New Roman" w:hAnsi="Times New Roman"/>
                <w:szCs w:val="28"/>
                <w:lang w:val="ru-RU"/>
              </w:rPr>
              <w:t xml:space="preserve"> рад </w:t>
            </w:r>
            <w:proofErr w:type="spellStart"/>
            <w:r w:rsidRPr="00ED1198">
              <w:rPr>
                <w:rFonts w:ascii="Times New Roman" w:hAnsi="Times New Roman"/>
                <w:szCs w:val="28"/>
                <w:lang w:val="ru-RU"/>
              </w:rPr>
              <w:t>этиш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сабабини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кўрсатган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ҳолда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таклифини</w:t>
            </w:r>
            <w:proofErr w:type="spellEnd"/>
            <w:r w:rsidRPr="00ED1198">
              <w:rPr>
                <w:rFonts w:ascii="Times New Roman" w:hAnsi="Times New Roman"/>
                <w:szCs w:val="28"/>
                <w:lang w:val="ru-RU"/>
              </w:rPr>
              <w:t xml:space="preserve"> рад </w:t>
            </w:r>
            <w:proofErr w:type="spellStart"/>
            <w:r w:rsidRPr="00ED1198">
              <w:rPr>
                <w:rFonts w:ascii="Times New Roman" w:hAnsi="Times New Roman"/>
                <w:szCs w:val="28"/>
                <w:lang w:val="ru-RU"/>
              </w:rPr>
              <w:t>этади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Бириктирилган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файллардаги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танлов</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кўрсатилган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мувофиқлигини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текшириш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комиссиясининг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масъул</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котиби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амалга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оширилади</w:t>
            </w:r>
            <w:proofErr w:type="spellEnd"/>
            <w:r w:rsidRPr="00ED1198">
              <w:rPr>
                <w:rFonts w:ascii="Times New Roman" w:hAnsi="Times New Roman"/>
                <w:szCs w:val="28"/>
                <w:lang w:val="ru-RU"/>
              </w:rPr>
              <w:t>.</w:t>
            </w:r>
          </w:p>
        </w:tc>
      </w:tr>
      <w:tr w:rsidR="00ED1198" w:rsidRPr="008F7889" w14:paraId="28BCB394" w14:textId="77777777" w:rsidTr="005323DE">
        <w:tc>
          <w:tcPr>
            <w:tcW w:w="454" w:type="dxa"/>
            <w:shd w:val="clear" w:color="auto" w:fill="auto"/>
          </w:tcPr>
          <w:p w14:paraId="720F6077" w14:textId="77777777" w:rsidR="00670931" w:rsidRPr="00ED1198" w:rsidRDefault="00670931" w:rsidP="00670931">
            <w:pPr>
              <w:rPr>
                <w:rFonts w:ascii="Times New Roman" w:hAnsi="Times New Roman"/>
                <w:b/>
                <w:lang w:val="ru-RU"/>
              </w:rPr>
            </w:pPr>
          </w:p>
        </w:tc>
        <w:tc>
          <w:tcPr>
            <w:tcW w:w="2524" w:type="dxa"/>
          </w:tcPr>
          <w:p w14:paraId="52F4BC10" w14:textId="77777777" w:rsidR="00670931" w:rsidRPr="00ED1198" w:rsidRDefault="00670931" w:rsidP="00670931">
            <w:pPr>
              <w:jc w:val="both"/>
              <w:rPr>
                <w:rFonts w:ascii="Times New Roman" w:hAnsi="Times New Roman"/>
                <w:b/>
                <w:lang w:val="ru-RU"/>
              </w:rPr>
            </w:pPr>
          </w:p>
        </w:tc>
        <w:tc>
          <w:tcPr>
            <w:tcW w:w="737" w:type="dxa"/>
          </w:tcPr>
          <w:p w14:paraId="11DF9997" w14:textId="66CB9CA1" w:rsidR="00670931" w:rsidRPr="00ED1198" w:rsidRDefault="00670931" w:rsidP="00670931">
            <w:pPr>
              <w:rPr>
                <w:rFonts w:ascii="Times New Roman" w:hAnsi="Times New Roman"/>
                <w:lang w:val="ru-RU"/>
              </w:rPr>
            </w:pPr>
            <w:r w:rsidRPr="00ED1198">
              <w:rPr>
                <w:rFonts w:ascii="Times New Roman" w:hAnsi="Times New Roman"/>
                <w:szCs w:val="28"/>
                <w:lang w:val="ru-RU"/>
              </w:rPr>
              <w:t>6.2</w:t>
            </w:r>
          </w:p>
        </w:tc>
        <w:tc>
          <w:tcPr>
            <w:tcW w:w="283" w:type="dxa"/>
          </w:tcPr>
          <w:p w14:paraId="4A13FF49" w14:textId="77777777" w:rsidR="00670931" w:rsidRPr="00ED1198" w:rsidRDefault="00670931" w:rsidP="00670931">
            <w:pPr>
              <w:jc w:val="both"/>
              <w:rPr>
                <w:rFonts w:ascii="Times New Roman" w:hAnsi="Times New Roman"/>
                <w:b/>
                <w:lang w:val="ru-RU"/>
              </w:rPr>
            </w:pPr>
          </w:p>
        </w:tc>
        <w:tc>
          <w:tcPr>
            <w:tcW w:w="5954" w:type="dxa"/>
            <w:shd w:val="clear" w:color="auto" w:fill="auto"/>
          </w:tcPr>
          <w:p w14:paraId="746C88FA" w14:textId="77777777" w:rsidR="00CA35B3" w:rsidRPr="00ED1198" w:rsidRDefault="00CA35B3" w:rsidP="00CA35B3">
            <w:pPr>
              <w:jc w:val="both"/>
              <w:rPr>
                <w:rFonts w:ascii="Times New Roman" w:hAnsi="Times New Roman"/>
                <w:szCs w:val="28"/>
                <w:lang w:val="ru-RU"/>
              </w:rPr>
            </w:pPr>
            <w:r w:rsidRPr="00ED1198">
              <w:rPr>
                <w:rFonts w:ascii="Times New Roman" w:hAnsi="Times New Roman"/>
                <w:szCs w:val="28"/>
                <w:lang w:val="ru-RU"/>
              </w:rPr>
              <w:t xml:space="preserve">Тендер </w:t>
            </w:r>
            <w:proofErr w:type="spellStart"/>
            <w:r w:rsidRPr="00ED1198">
              <w:rPr>
                <w:rFonts w:ascii="Times New Roman" w:hAnsi="Times New Roman"/>
                <w:szCs w:val="28"/>
                <w:lang w:val="ru-RU"/>
              </w:rPr>
              <w:t>таклифларини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баҳолаш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қуйидаги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кетма-кетликда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амалга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оширилади</w:t>
            </w:r>
            <w:proofErr w:type="spellEnd"/>
            <w:r w:rsidRPr="00ED1198">
              <w:rPr>
                <w:rFonts w:ascii="Times New Roman" w:hAnsi="Times New Roman"/>
                <w:szCs w:val="28"/>
                <w:lang w:val="ru-RU"/>
              </w:rPr>
              <w:t>:</w:t>
            </w:r>
          </w:p>
          <w:p w14:paraId="02CFE46C" w14:textId="4BC4E484" w:rsidR="00CA35B3" w:rsidRPr="00ED1198" w:rsidRDefault="00CA35B3" w:rsidP="00CA35B3">
            <w:pPr>
              <w:jc w:val="both"/>
              <w:rPr>
                <w:rFonts w:ascii="Times New Roman" w:hAnsi="Times New Roman"/>
                <w:szCs w:val="28"/>
                <w:lang w:val="ru-RU"/>
              </w:rPr>
            </w:pPr>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таклифининг</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ҳужжатларида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кўрсатилган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мос</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равишда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расмийлаштирилганлигини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текшириш</w:t>
            </w:r>
            <w:proofErr w:type="spellEnd"/>
            <w:r w:rsidRPr="00ED1198">
              <w:rPr>
                <w:rFonts w:ascii="Times New Roman" w:hAnsi="Times New Roman"/>
                <w:szCs w:val="28"/>
                <w:lang w:val="ru-RU"/>
              </w:rPr>
              <w:t>;</w:t>
            </w:r>
          </w:p>
          <w:p w14:paraId="7C7AB19D" w14:textId="6297D2F2" w:rsidR="00CA35B3" w:rsidRPr="00ED1198" w:rsidRDefault="00CA35B3" w:rsidP="00CA35B3">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малака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назарда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бўлса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мувофиқлигини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баҳолаш</w:t>
            </w:r>
            <w:proofErr w:type="spellEnd"/>
            <w:r w:rsidRPr="00ED1198">
              <w:rPr>
                <w:rFonts w:ascii="Times New Roman" w:hAnsi="Times New Roman"/>
                <w:szCs w:val="28"/>
                <w:lang w:val="ru-RU"/>
              </w:rPr>
              <w:t>;</w:t>
            </w:r>
          </w:p>
          <w:p w14:paraId="09FCBE97" w14:textId="44D0D32B" w:rsidR="00CA35B3" w:rsidRPr="00ED1198" w:rsidRDefault="00CA35B3" w:rsidP="00CA35B3">
            <w:pPr>
              <w:jc w:val="both"/>
              <w:rPr>
                <w:rFonts w:ascii="Times New Roman" w:hAnsi="Times New Roman"/>
                <w:szCs w:val="28"/>
                <w:lang w:val="ru-RU"/>
              </w:rPr>
            </w:pPr>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таклифининг</w:t>
            </w:r>
            <w:proofErr w:type="spellEnd"/>
            <w:r w:rsidRPr="00ED1198">
              <w:rPr>
                <w:rFonts w:ascii="Times New Roman" w:hAnsi="Times New Roman"/>
                <w:szCs w:val="28"/>
                <w:lang w:val="ru-RU"/>
              </w:rPr>
              <w:t xml:space="preserve"> техник </w:t>
            </w:r>
            <w:proofErr w:type="spellStart"/>
            <w:r w:rsidRPr="00ED1198">
              <w:rPr>
                <w:rFonts w:ascii="Times New Roman" w:hAnsi="Times New Roman"/>
                <w:szCs w:val="28"/>
                <w:lang w:val="ru-RU"/>
              </w:rPr>
              <w:t>қисмини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баҳолаш</w:t>
            </w:r>
            <w:proofErr w:type="spellEnd"/>
            <w:r w:rsidRPr="00ED1198">
              <w:rPr>
                <w:rFonts w:ascii="Times New Roman" w:hAnsi="Times New Roman"/>
                <w:szCs w:val="28"/>
                <w:lang w:val="ru-RU"/>
              </w:rPr>
              <w:t>;</w:t>
            </w:r>
          </w:p>
          <w:p w14:paraId="40285649" w14:textId="1A41E4C0" w:rsidR="00CA35B3" w:rsidRPr="00ED1198" w:rsidRDefault="00CA35B3" w:rsidP="00CA35B3">
            <w:pPr>
              <w:jc w:val="both"/>
              <w:rPr>
                <w:rFonts w:ascii="Times New Roman" w:hAnsi="Times New Roman"/>
                <w:szCs w:val="28"/>
                <w:lang w:val="ru-RU"/>
              </w:rPr>
            </w:pPr>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таклифининг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нарх</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қисмини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баҳолаш</w:t>
            </w:r>
            <w:proofErr w:type="spellEnd"/>
            <w:r w:rsidRPr="00ED1198">
              <w:rPr>
                <w:rFonts w:ascii="Times New Roman" w:hAnsi="Times New Roman"/>
                <w:szCs w:val="28"/>
                <w:lang w:val="ru-RU"/>
              </w:rPr>
              <w:t>.</w:t>
            </w:r>
          </w:p>
          <w:p w14:paraId="7C356DA8" w14:textId="2A6F468A" w:rsidR="00670931" w:rsidRPr="00ED1198" w:rsidRDefault="00CA35B3" w:rsidP="00122E7C">
            <w:pPr>
              <w:jc w:val="both"/>
              <w:rPr>
                <w:rFonts w:ascii="Times New Roman" w:hAnsi="Times New Roman"/>
                <w:szCs w:val="28"/>
                <w:lang w:val="ru-RU"/>
              </w:rPr>
            </w:pPr>
            <w:r w:rsidRPr="00ED1198">
              <w:rPr>
                <w:rFonts w:ascii="Times New Roman" w:hAnsi="Times New Roman"/>
                <w:szCs w:val="28"/>
                <w:lang w:val="ru-RU"/>
              </w:rPr>
              <w:t xml:space="preserve">Бунда электрон </w:t>
            </w:r>
            <w:proofErr w:type="spellStart"/>
            <w:r w:rsidRPr="00ED1198">
              <w:rPr>
                <w:rFonts w:ascii="Times New Roman" w:hAnsi="Times New Roman"/>
                <w:szCs w:val="28"/>
                <w:lang w:val="ru-RU"/>
              </w:rPr>
              <w:t>тизим</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таклифининг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малака</w:t>
            </w:r>
            <w:proofErr w:type="spellEnd"/>
            <w:r w:rsidRPr="00ED1198">
              <w:rPr>
                <w:rFonts w:ascii="Times New Roman" w:hAnsi="Times New Roman"/>
                <w:szCs w:val="28"/>
                <w:lang w:val="ru-RU"/>
              </w:rPr>
              <w:t xml:space="preserve">, техник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нарх</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қисмларида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мавжуд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маълумотларни</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таклифининг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олдинги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қисми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баҳоланиши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якунлангандан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кетма-кетлик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ошкор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қилинишини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таъминлайди</w:t>
            </w:r>
            <w:proofErr w:type="spellEnd"/>
            <w:r w:rsidRPr="00ED1198">
              <w:rPr>
                <w:rFonts w:ascii="Times New Roman" w:hAnsi="Times New Roman"/>
                <w:szCs w:val="28"/>
                <w:lang w:val="ru-RU"/>
              </w:rPr>
              <w:t>.</w:t>
            </w:r>
          </w:p>
        </w:tc>
      </w:tr>
      <w:tr w:rsidR="00ED1198" w:rsidRPr="008F7889" w14:paraId="57502201" w14:textId="77777777" w:rsidTr="005323DE">
        <w:tc>
          <w:tcPr>
            <w:tcW w:w="454" w:type="dxa"/>
            <w:shd w:val="clear" w:color="auto" w:fill="auto"/>
          </w:tcPr>
          <w:p w14:paraId="1A4B726E" w14:textId="77777777" w:rsidR="00670931" w:rsidRPr="00ED1198" w:rsidRDefault="00670931" w:rsidP="00670931">
            <w:pPr>
              <w:rPr>
                <w:rFonts w:ascii="Times New Roman" w:hAnsi="Times New Roman"/>
                <w:b/>
                <w:lang w:val="ru-RU"/>
              </w:rPr>
            </w:pPr>
          </w:p>
        </w:tc>
        <w:tc>
          <w:tcPr>
            <w:tcW w:w="2524" w:type="dxa"/>
          </w:tcPr>
          <w:p w14:paraId="5B71AAAB" w14:textId="77777777" w:rsidR="00670931" w:rsidRPr="00ED1198" w:rsidRDefault="00670931" w:rsidP="00670931">
            <w:pPr>
              <w:jc w:val="both"/>
              <w:rPr>
                <w:rFonts w:ascii="Times New Roman" w:hAnsi="Times New Roman"/>
                <w:b/>
                <w:lang w:val="ru-RU"/>
              </w:rPr>
            </w:pPr>
          </w:p>
        </w:tc>
        <w:tc>
          <w:tcPr>
            <w:tcW w:w="737" w:type="dxa"/>
          </w:tcPr>
          <w:p w14:paraId="32AD519E" w14:textId="2C44A98D" w:rsidR="00670931" w:rsidRPr="00ED1198" w:rsidRDefault="00670931" w:rsidP="00670931">
            <w:pPr>
              <w:rPr>
                <w:rFonts w:ascii="Times New Roman" w:hAnsi="Times New Roman"/>
                <w:lang w:val="ru-RU"/>
              </w:rPr>
            </w:pPr>
            <w:r w:rsidRPr="00ED1198">
              <w:rPr>
                <w:rFonts w:ascii="Times New Roman" w:hAnsi="Times New Roman"/>
                <w:szCs w:val="28"/>
                <w:lang w:val="ru-RU"/>
              </w:rPr>
              <w:t>6.3</w:t>
            </w:r>
          </w:p>
        </w:tc>
        <w:tc>
          <w:tcPr>
            <w:tcW w:w="283" w:type="dxa"/>
          </w:tcPr>
          <w:p w14:paraId="3E20D8AA" w14:textId="77777777" w:rsidR="00670931" w:rsidRPr="00ED1198" w:rsidRDefault="00670931" w:rsidP="00670931">
            <w:pPr>
              <w:jc w:val="both"/>
              <w:rPr>
                <w:rFonts w:ascii="Times New Roman" w:hAnsi="Times New Roman"/>
                <w:b/>
                <w:lang w:val="ru-RU"/>
              </w:rPr>
            </w:pPr>
          </w:p>
        </w:tc>
        <w:tc>
          <w:tcPr>
            <w:tcW w:w="5954" w:type="dxa"/>
            <w:shd w:val="clear" w:color="auto" w:fill="auto"/>
          </w:tcPr>
          <w:p w14:paraId="0D24C96D" w14:textId="467DDFDF" w:rsidR="00670931" w:rsidRPr="00ED1198" w:rsidRDefault="00122E7C" w:rsidP="00670931">
            <w:pPr>
              <w:jc w:val="both"/>
              <w:rPr>
                <w:rFonts w:ascii="Times New Roman" w:hAnsi="Times New Roman"/>
                <w:szCs w:val="28"/>
                <w:lang w:val="ru-RU"/>
              </w:rPr>
            </w:pPr>
            <w:proofErr w:type="spellStart"/>
            <w:r w:rsidRPr="00ED1198">
              <w:rPr>
                <w:rFonts w:ascii="Times New Roman" w:hAnsi="Times New Roman"/>
                <w:szCs w:val="28"/>
                <w:lang w:val="ru-RU"/>
              </w:rPr>
              <w:t>Дастлабки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малакавий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танлов</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ўтказиш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учун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зарур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рўйхати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ушбу</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йўриқномага</w:t>
            </w:r>
            <w:proofErr w:type="spellEnd"/>
            <w:r w:rsidRPr="00ED1198">
              <w:rPr>
                <w:rFonts w:ascii="Times New Roman" w:hAnsi="Times New Roman"/>
                <w:szCs w:val="28"/>
                <w:lang w:val="ru-RU"/>
              </w:rPr>
              <w:t xml:space="preserve"> 1-иловада </w:t>
            </w:r>
            <w:proofErr w:type="spellStart"/>
            <w:r w:rsidRPr="00ED1198">
              <w:rPr>
                <w:rFonts w:ascii="Times New Roman" w:hAnsi="Times New Roman"/>
                <w:szCs w:val="28"/>
                <w:lang w:val="ru-RU"/>
              </w:rPr>
              <w:t>келтирилган</w:t>
            </w:r>
            <w:proofErr w:type="spellEnd"/>
            <w:r w:rsidRPr="00ED1198">
              <w:rPr>
                <w:rFonts w:ascii="Times New Roman" w:hAnsi="Times New Roman"/>
                <w:szCs w:val="28"/>
                <w:lang w:val="ru-RU"/>
              </w:rPr>
              <w:t>.</w:t>
            </w:r>
          </w:p>
        </w:tc>
      </w:tr>
      <w:tr w:rsidR="00ED1198" w:rsidRPr="008F7889" w14:paraId="7299475E" w14:textId="77777777" w:rsidTr="005323DE">
        <w:tc>
          <w:tcPr>
            <w:tcW w:w="454" w:type="dxa"/>
            <w:shd w:val="clear" w:color="auto" w:fill="auto"/>
          </w:tcPr>
          <w:p w14:paraId="2E6BD549" w14:textId="77777777" w:rsidR="00670931" w:rsidRPr="00ED1198" w:rsidRDefault="00670931" w:rsidP="00670931">
            <w:pPr>
              <w:rPr>
                <w:rFonts w:ascii="Times New Roman" w:hAnsi="Times New Roman"/>
                <w:b/>
                <w:lang w:val="ru-RU"/>
              </w:rPr>
            </w:pPr>
          </w:p>
        </w:tc>
        <w:tc>
          <w:tcPr>
            <w:tcW w:w="2524" w:type="dxa"/>
          </w:tcPr>
          <w:p w14:paraId="79E22609" w14:textId="77777777" w:rsidR="00670931" w:rsidRPr="00ED1198" w:rsidRDefault="00670931" w:rsidP="00670931">
            <w:pPr>
              <w:jc w:val="both"/>
              <w:rPr>
                <w:rFonts w:ascii="Times New Roman" w:hAnsi="Times New Roman"/>
                <w:b/>
                <w:lang w:val="ru-RU"/>
              </w:rPr>
            </w:pPr>
          </w:p>
        </w:tc>
        <w:tc>
          <w:tcPr>
            <w:tcW w:w="737" w:type="dxa"/>
          </w:tcPr>
          <w:p w14:paraId="73DA2346" w14:textId="612950A0" w:rsidR="00670931" w:rsidRPr="00ED1198" w:rsidRDefault="00670931" w:rsidP="00670931">
            <w:pPr>
              <w:rPr>
                <w:rFonts w:ascii="Times New Roman" w:hAnsi="Times New Roman"/>
                <w:lang w:val="ru-RU"/>
              </w:rPr>
            </w:pPr>
            <w:r w:rsidRPr="00ED1198">
              <w:rPr>
                <w:rFonts w:ascii="Times New Roman" w:hAnsi="Times New Roman"/>
                <w:szCs w:val="28"/>
                <w:lang w:val="ru-RU"/>
              </w:rPr>
              <w:t>6.4</w:t>
            </w:r>
          </w:p>
        </w:tc>
        <w:tc>
          <w:tcPr>
            <w:tcW w:w="283" w:type="dxa"/>
          </w:tcPr>
          <w:p w14:paraId="128825F3" w14:textId="77777777" w:rsidR="00670931" w:rsidRPr="00ED1198" w:rsidRDefault="00670931" w:rsidP="00670931">
            <w:pPr>
              <w:jc w:val="both"/>
              <w:rPr>
                <w:rFonts w:ascii="Times New Roman" w:hAnsi="Times New Roman"/>
                <w:b/>
                <w:lang w:val="ru-RU"/>
              </w:rPr>
            </w:pPr>
          </w:p>
        </w:tc>
        <w:tc>
          <w:tcPr>
            <w:tcW w:w="5954" w:type="dxa"/>
            <w:shd w:val="clear" w:color="auto" w:fill="auto"/>
          </w:tcPr>
          <w:p w14:paraId="0C2495F3" w14:textId="15E32B37" w:rsidR="00670931" w:rsidRPr="00ED1198" w:rsidRDefault="00122E7C" w:rsidP="00670931">
            <w:pPr>
              <w:jc w:val="both"/>
              <w:rPr>
                <w:rFonts w:ascii="Times New Roman" w:hAnsi="Times New Roman"/>
                <w:szCs w:val="28"/>
                <w:lang w:val="ru-RU"/>
              </w:rPr>
            </w:pPr>
            <w:r w:rsidRPr="00ED1198">
              <w:rPr>
                <w:rFonts w:ascii="Times New Roman" w:hAnsi="Times New Roman"/>
                <w:szCs w:val="28"/>
                <w:lang w:val="ru-RU"/>
              </w:rPr>
              <w:t xml:space="preserve">Тендер </w:t>
            </w:r>
            <w:proofErr w:type="spellStart"/>
            <w:r w:rsidRPr="00ED1198">
              <w:rPr>
                <w:rFonts w:ascii="Times New Roman" w:hAnsi="Times New Roman"/>
                <w:szCs w:val="28"/>
                <w:lang w:val="ru-RU"/>
              </w:rPr>
              <w:t>таклифларини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баҳолаш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ғолибини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аниқлаш</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ўтказиш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бўйича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ҳужжатларида</w:t>
            </w:r>
            <w:proofErr w:type="spellEnd"/>
            <w:r w:rsidRPr="00ED1198">
              <w:rPr>
                <w:rFonts w:ascii="Times New Roman" w:hAnsi="Times New Roman"/>
                <w:szCs w:val="28"/>
                <w:lang w:val="ru-RU"/>
              </w:rPr>
              <w:t xml:space="preserve"> (2-илова) </w:t>
            </w:r>
            <w:proofErr w:type="spellStart"/>
            <w:r w:rsidRPr="00ED1198">
              <w:rPr>
                <w:rFonts w:ascii="Times New Roman" w:hAnsi="Times New Roman"/>
                <w:szCs w:val="28"/>
                <w:lang w:val="ru-RU"/>
              </w:rPr>
              <w:t>белгиланган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кетма-кетлик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w:t>
            </w:r>
            <w:proofErr w:type="spellEnd"/>
            <w:r w:rsidR="009459A7" w:rsidRPr="00ED1198">
              <w:rPr>
                <w:rFonts w:ascii="Times New Roman" w:hAnsi="Times New Roman"/>
                <w:szCs w:val="28"/>
                <w:lang w:val="ru-RU"/>
              </w:rPr>
              <w:t xml:space="preserve"> </w:t>
            </w:r>
            <w:proofErr w:type="spellStart"/>
            <w:r w:rsidR="009459A7" w:rsidRPr="00ED1198">
              <w:rPr>
                <w:rFonts w:ascii="Times New Roman" w:hAnsi="Times New Roman"/>
                <w:szCs w:val="28"/>
                <w:lang w:val="ru-RU"/>
              </w:rPr>
              <w:t>ва</w:t>
            </w:r>
            <w:proofErr w:type="spellEnd"/>
            <w:r w:rsidR="009459A7" w:rsidRPr="00ED1198">
              <w:rPr>
                <w:rFonts w:ascii="Times New Roman" w:hAnsi="Times New Roman"/>
                <w:szCs w:val="28"/>
                <w:lang w:val="ru-RU"/>
              </w:rPr>
              <w:t xml:space="preserve"> </w:t>
            </w:r>
            <w:proofErr w:type="spellStart"/>
            <w:r w:rsidRPr="00ED1198">
              <w:rPr>
                <w:rFonts w:ascii="Times New Roman" w:hAnsi="Times New Roman"/>
                <w:szCs w:val="28"/>
                <w:lang w:val="ru-RU"/>
              </w:rPr>
              <w:t>мезонлар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асосида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амалга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оширилади</w:t>
            </w:r>
            <w:proofErr w:type="spellEnd"/>
            <w:r w:rsidRPr="00ED1198">
              <w:rPr>
                <w:rFonts w:ascii="Times New Roman" w:hAnsi="Times New Roman"/>
                <w:szCs w:val="28"/>
                <w:lang w:val="ru-RU"/>
              </w:rPr>
              <w:t>.</w:t>
            </w:r>
          </w:p>
        </w:tc>
      </w:tr>
      <w:tr w:rsidR="00ED1198" w:rsidRPr="008F7889" w14:paraId="19CD12CC" w14:textId="77777777" w:rsidTr="005323DE">
        <w:tc>
          <w:tcPr>
            <w:tcW w:w="454" w:type="dxa"/>
            <w:shd w:val="clear" w:color="auto" w:fill="auto"/>
          </w:tcPr>
          <w:p w14:paraId="04D89B93" w14:textId="77777777" w:rsidR="00670931" w:rsidRPr="00ED1198" w:rsidRDefault="00670931" w:rsidP="00670931">
            <w:pPr>
              <w:rPr>
                <w:rFonts w:ascii="Times New Roman" w:hAnsi="Times New Roman"/>
                <w:b/>
                <w:lang w:val="ru-RU"/>
              </w:rPr>
            </w:pPr>
          </w:p>
        </w:tc>
        <w:tc>
          <w:tcPr>
            <w:tcW w:w="2524" w:type="dxa"/>
          </w:tcPr>
          <w:p w14:paraId="04D4FCFF" w14:textId="77777777" w:rsidR="00670931" w:rsidRPr="00ED1198" w:rsidRDefault="00670931" w:rsidP="00670931">
            <w:pPr>
              <w:jc w:val="both"/>
              <w:rPr>
                <w:rFonts w:ascii="Times New Roman" w:hAnsi="Times New Roman"/>
                <w:b/>
                <w:lang w:val="ru-RU"/>
              </w:rPr>
            </w:pPr>
          </w:p>
        </w:tc>
        <w:tc>
          <w:tcPr>
            <w:tcW w:w="737" w:type="dxa"/>
          </w:tcPr>
          <w:p w14:paraId="79FA64A7" w14:textId="5DDEC367" w:rsidR="00670931" w:rsidRPr="00ED1198" w:rsidRDefault="00670931" w:rsidP="00670931">
            <w:pPr>
              <w:rPr>
                <w:rFonts w:ascii="Times New Roman" w:hAnsi="Times New Roman"/>
                <w:lang w:val="ru-RU"/>
              </w:rPr>
            </w:pPr>
            <w:r w:rsidRPr="00ED1198">
              <w:rPr>
                <w:rFonts w:ascii="Times New Roman" w:hAnsi="Times New Roman"/>
                <w:szCs w:val="28"/>
                <w:lang w:val="ru-RU"/>
              </w:rPr>
              <w:t>6.5</w:t>
            </w:r>
          </w:p>
        </w:tc>
        <w:tc>
          <w:tcPr>
            <w:tcW w:w="283" w:type="dxa"/>
          </w:tcPr>
          <w:p w14:paraId="15F44658" w14:textId="77777777" w:rsidR="00670931" w:rsidRPr="00ED1198" w:rsidRDefault="00670931" w:rsidP="00670931">
            <w:pPr>
              <w:jc w:val="both"/>
              <w:rPr>
                <w:rFonts w:ascii="Times New Roman" w:hAnsi="Times New Roman"/>
                <w:b/>
                <w:lang w:val="ru-RU"/>
              </w:rPr>
            </w:pPr>
          </w:p>
        </w:tc>
        <w:tc>
          <w:tcPr>
            <w:tcW w:w="5954" w:type="dxa"/>
            <w:shd w:val="clear" w:color="auto" w:fill="auto"/>
          </w:tcPr>
          <w:p w14:paraId="1BD88365" w14:textId="5FDD6F2B" w:rsidR="00ED6699" w:rsidRPr="00ED1198" w:rsidRDefault="00ED6699" w:rsidP="00ED6699">
            <w:pPr>
              <w:jc w:val="both"/>
              <w:rPr>
                <w:rFonts w:ascii="Times New Roman" w:hAnsi="Times New Roman"/>
                <w:szCs w:val="28"/>
                <w:lang w:val="ru-RU"/>
              </w:rPr>
            </w:pP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тартиб-таомилларида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этишдан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четлатади</w:t>
            </w:r>
            <w:proofErr w:type="spellEnd"/>
            <w:r w:rsidRPr="00ED1198">
              <w:rPr>
                <w:rFonts w:ascii="Times New Roman" w:hAnsi="Times New Roman"/>
                <w:szCs w:val="28"/>
                <w:lang w:val="ru-RU"/>
              </w:rPr>
              <w:t>, агар:</w:t>
            </w:r>
          </w:p>
          <w:p w14:paraId="5C35739C" w14:textId="4CFEAC79" w:rsidR="00ED6699"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 у </w:t>
            </w:r>
            <w:proofErr w:type="spellStart"/>
            <w:r w:rsidRPr="00ED1198">
              <w:rPr>
                <w:rFonts w:ascii="Times New Roman" w:hAnsi="Times New Roman"/>
                <w:szCs w:val="28"/>
                <w:lang w:val="ru-RU"/>
              </w:rPr>
              <w:t>тўғрисида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Инсофсиз</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ижрочиларнинг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ягона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реестрида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қайд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мавжуд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бўлса</w:t>
            </w:r>
            <w:proofErr w:type="spellEnd"/>
            <w:r w:rsidRPr="00ED1198">
              <w:rPr>
                <w:rFonts w:ascii="Times New Roman" w:hAnsi="Times New Roman"/>
                <w:szCs w:val="28"/>
                <w:lang w:val="ru-RU"/>
              </w:rPr>
              <w:t>;</w:t>
            </w:r>
          </w:p>
          <w:p w14:paraId="09A1112D" w14:textId="612B6E5A" w:rsidR="00ED6699"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унда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солиқлар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йиғимларни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бўйича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муддати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қарздорлик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мавжуд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бўлса</w:t>
            </w:r>
            <w:proofErr w:type="spellEnd"/>
            <w:r w:rsidRPr="00ED1198">
              <w:rPr>
                <w:rFonts w:ascii="Times New Roman" w:hAnsi="Times New Roman"/>
                <w:szCs w:val="28"/>
                <w:lang w:val="ru-RU"/>
              </w:rPr>
              <w:t>;</w:t>
            </w:r>
          </w:p>
          <w:p w14:paraId="031C953D" w14:textId="4EF319D2" w:rsidR="00ED6699"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ўзига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нисбатан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банкротлик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тартиб-таомиллари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жорий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бўлса</w:t>
            </w:r>
            <w:proofErr w:type="spellEnd"/>
            <w:r w:rsidRPr="00ED1198">
              <w:rPr>
                <w:rFonts w:ascii="Times New Roman" w:hAnsi="Times New Roman"/>
                <w:szCs w:val="28"/>
                <w:lang w:val="ru-RU"/>
              </w:rPr>
              <w:t>;</w:t>
            </w:r>
          </w:p>
          <w:p w14:paraId="7A95E6E0" w14:textId="5F327909" w:rsidR="00ED6699"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малака</w:t>
            </w:r>
            <w:proofErr w:type="spellEnd"/>
            <w:r w:rsidRPr="00ED1198">
              <w:rPr>
                <w:rFonts w:ascii="Times New Roman" w:hAnsi="Times New Roman"/>
                <w:szCs w:val="28"/>
                <w:lang w:val="ru-RU"/>
              </w:rPr>
              <w:t xml:space="preserve">, техник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тижорат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жавоб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бермаса</w:t>
            </w:r>
            <w:proofErr w:type="spellEnd"/>
            <w:r w:rsidRPr="00ED1198">
              <w:rPr>
                <w:rFonts w:ascii="Times New Roman" w:hAnsi="Times New Roman"/>
                <w:szCs w:val="28"/>
                <w:lang w:val="ru-RU"/>
              </w:rPr>
              <w:t>;</w:t>
            </w:r>
          </w:p>
          <w:p w14:paraId="63C7158A" w14:textId="2E5A2FC1" w:rsidR="00ED6699"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жараёнида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буюртмачиси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бирор-бир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хатти-ҳаракатнинг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lastRenderedPageBreak/>
              <w:t>содир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этилишига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қарор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қабул</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қилинишига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бирор-бир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тартиб-таомилининг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қўлланилишига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таъсир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ўтказиш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мақсадида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буюртмачисининг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бошқа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давлат</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органининг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исталган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ҳозирги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собиқ</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мансабдор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ходимига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қандай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шаклдаги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ҳақни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ёллаш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тўғрисидаги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ёхуд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исталган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бошқа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қимматбаҳо</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ашёни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хизматни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бевосита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ёхуд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билвосита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қилса</w:t>
            </w:r>
            <w:proofErr w:type="spellEnd"/>
            <w:r w:rsidRPr="00ED1198">
              <w:rPr>
                <w:rFonts w:ascii="Times New Roman" w:hAnsi="Times New Roman"/>
                <w:szCs w:val="28"/>
                <w:lang w:val="ru-RU"/>
              </w:rPr>
              <w:t xml:space="preserve">, берса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беришга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розилик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билдирса</w:t>
            </w:r>
            <w:proofErr w:type="spellEnd"/>
            <w:r w:rsidRPr="00ED1198">
              <w:rPr>
                <w:rFonts w:ascii="Times New Roman" w:hAnsi="Times New Roman"/>
                <w:szCs w:val="28"/>
                <w:lang w:val="ru-RU"/>
              </w:rPr>
              <w:t>;</w:t>
            </w:r>
          </w:p>
          <w:p w14:paraId="6948CB5B" w14:textId="13A82133" w:rsidR="009459A7"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рақобатга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қарши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ҳаракатларни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содир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этса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қонунчиликни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бузган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ҳолда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манфаатлар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тўқнашувини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келтириб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чиқарса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шунингдек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аффилланганлик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ҳоллари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аниқланса</w:t>
            </w:r>
            <w:proofErr w:type="spellEnd"/>
            <w:r w:rsidRPr="00ED1198">
              <w:rPr>
                <w:rFonts w:ascii="Times New Roman" w:hAnsi="Times New Roman"/>
                <w:szCs w:val="28"/>
                <w:lang w:val="ru-RU"/>
              </w:rPr>
              <w:t>;</w:t>
            </w:r>
          </w:p>
          <w:p w14:paraId="0DD93C7B" w14:textId="5964990D" w:rsidR="00ED6699"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коррупция </w:t>
            </w:r>
            <w:proofErr w:type="spellStart"/>
            <w:r w:rsidRPr="00ED1198">
              <w:rPr>
                <w:rFonts w:ascii="Times New Roman" w:hAnsi="Times New Roman"/>
                <w:szCs w:val="28"/>
                <w:lang w:val="ru-RU"/>
              </w:rPr>
              <w:t>кўринишларининг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олдини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тўғрисида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ариза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тақдим</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этмаган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бўлса</w:t>
            </w:r>
            <w:proofErr w:type="spellEnd"/>
            <w:r w:rsidRPr="00ED1198">
              <w:rPr>
                <w:rFonts w:ascii="Times New Roman" w:hAnsi="Times New Roman"/>
                <w:szCs w:val="28"/>
                <w:lang w:val="ru-RU"/>
              </w:rPr>
              <w:t>;</w:t>
            </w:r>
          </w:p>
          <w:p w14:paraId="61F1E145" w14:textId="423F2EFF" w:rsidR="00ED6699"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шартнома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тузиш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ҳуқуқига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бўлмаса</w:t>
            </w:r>
            <w:proofErr w:type="spellEnd"/>
            <w:r w:rsidRPr="00ED1198">
              <w:rPr>
                <w:rFonts w:ascii="Times New Roman" w:hAnsi="Times New Roman"/>
                <w:szCs w:val="28"/>
                <w:lang w:val="ru-RU"/>
              </w:rPr>
              <w:t>;</w:t>
            </w:r>
          </w:p>
          <w:p w14:paraId="3FE4AADF" w14:textId="6563AABB" w:rsidR="00ED6699"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белгиланган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муддатда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қилинадиган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тўплами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тақдим</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этилмаганлиги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ўз</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вақтида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тақдим</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тўплами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жавоб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бермаса</w:t>
            </w:r>
            <w:proofErr w:type="spellEnd"/>
            <w:r w:rsidRPr="00ED1198">
              <w:rPr>
                <w:rFonts w:ascii="Times New Roman" w:hAnsi="Times New Roman"/>
                <w:szCs w:val="28"/>
                <w:lang w:val="ru-RU"/>
              </w:rPr>
              <w:t>;</w:t>
            </w:r>
          </w:p>
          <w:p w14:paraId="28AE4BB6" w14:textId="182E6481" w:rsidR="009459A7"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иштирокчиси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тақдим</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ҳужжатлардаги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маълумотларнинг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ишончсизлиги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аниқланган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бўлса</w:t>
            </w:r>
            <w:proofErr w:type="spellEnd"/>
            <w:r w:rsidRPr="00ED1198">
              <w:rPr>
                <w:rFonts w:ascii="Times New Roman" w:hAnsi="Times New Roman"/>
                <w:szCs w:val="28"/>
                <w:lang w:val="ru-RU"/>
              </w:rPr>
              <w:t>.</w:t>
            </w:r>
          </w:p>
          <w:p w14:paraId="573B5231" w14:textId="11C54968" w:rsidR="00670931" w:rsidRPr="00ED1198" w:rsidRDefault="00ED6699" w:rsidP="00670931">
            <w:pPr>
              <w:jc w:val="both"/>
              <w:rPr>
                <w:rFonts w:ascii="Times New Roman" w:hAnsi="Times New Roman"/>
                <w:szCs w:val="28"/>
                <w:lang w:val="ru-RU"/>
              </w:rPr>
            </w:pPr>
            <w:proofErr w:type="spellStart"/>
            <w:r w:rsidRPr="00ED1198">
              <w:rPr>
                <w:rFonts w:ascii="Times New Roman" w:hAnsi="Times New Roman"/>
                <w:szCs w:val="28"/>
                <w:lang w:val="ru-RU"/>
              </w:rPr>
              <w:t>Иштирокчини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тартиб-таомилларида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этишдан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четлатиш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тўғрисидаги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қарор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бунинг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сабаблари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тартиб-таомиллари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ҳақидаги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ҳисоботга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киритилади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ҳамда</w:t>
            </w:r>
            <w:proofErr w:type="spellEnd"/>
            <w:r w:rsidRPr="00ED1198">
              <w:rPr>
                <w:rFonts w:ascii="Times New Roman" w:hAnsi="Times New Roman"/>
                <w:szCs w:val="28"/>
                <w:lang w:val="ru-RU"/>
              </w:rPr>
              <w:t xml:space="preserve"> улар </w:t>
            </w:r>
            <w:proofErr w:type="spellStart"/>
            <w:r w:rsidRPr="00ED1198">
              <w:rPr>
                <w:rFonts w:ascii="Times New Roman" w:hAnsi="Times New Roman"/>
                <w:szCs w:val="28"/>
                <w:lang w:val="ru-RU"/>
              </w:rPr>
              <w:t>ҳақида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тегишли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дарҳол</w:t>
            </w:r>
            <w:proofErr w:type="spellEnd"/>
            <w:r w:rsidRPr="00ED1198">
              <w:rPr>
                <w:rFonts w:ascii="Times New Roman" w:hAnsi="Times New Roman"/>
                <w:szCs w:val="28"/>
                <w:lang w:val="ru-RU"/>
              </w:rPr>
              <w:t xml:space="preserve"> хабар </w:t>
            </w:r>
            <w:proofErr w:type="spellStart"/>
            <w:r w:rsidRPr="00ED1198">
              <w:rPr>
                <w:rFonts w:ascii="Times New Roman" w:hAnsi="Times New Roman"/>
                <w:szCs w:val="28"/>
                <w:lang w:val="ru-RU"/>
              </w:rPr>
              <w:t>берилади</w:t>
            </w:r>
            <w:proofErr w:type="spellEnd"/>
            <w:r w:rsidRPr="00ED1198">
              <w:rPr>
                <w:rFonts w:ascii="Times New Roman" w:hAnsi="Times New Roman"/>
                <w:szCs w:val="28"/>
                <w:lang w:val="ru-RU"/>
              </w:rPr>
              <w:t>.</w:t>
            </w:r>
          </w:p>
        </w:tc>
      </w:tr>
      <w:tr w:rsidR="00ED1198" w:rsidRPr="008F7889" w14:paraId="1187FD4E" w14:textId="77777777" w:rsidTr="005323DE">
        <w:tc>
          <w:tcPr>
            <w:tcW w:w="454" w:type="dxa"/>
            <w:shd w:val="clear" w:color="auto" w:fill="auto"/>
          </w:tcPr>
          <w:p w14:paraId="77886028" w14:textId="77777777" w:rsidR="00670931" w:rsidRPr="00ED1198" w:rsidRDefault="00670931" w:rsidP="00670931">
            <w:pPr>
              <w:rPr>
                <w:rFonts w:ascii="Times New Roman" w:hAnsi="Times New Roman"/>
                <w:b/>
                <w:lang w:val="ru-RU"/>
              </w:rPr>
            </w:pPr>
          </w:p>
        </w:tc>
        <w:tc>
          <w:tcPr>
            <w:tcW w:w="2524" w:type="dxa"/>
          </w:tcPr>
          <w:p w14:paraId="45DDD119" w14:textId="77777777" w:rsidR="00670931" w:rsidRPr="00ED1198" w:rsidRDefault="00670931" w:rsidP="00670931">
            <w:pPr>
              <w:jc w:val="both"/>
              <w:rPr>
                <w:rFonts w:ascii="Times New Roman" w:hAnsi="Times New Roman"/>
                <w:b/>
                <w:lang w:val="ru-RU"/>
              </w:rPr>
            </w:pPr>
          </w:p>
        </w:tc>
        <w:tc>
          <w:tcPr>
            <w:tcW w:w="737" w:type="dxa"/>
          </w:tcPr>
          <w:p w14:paraId="69AB7B94" w14:textId="45FB1F95" w:rsidR="00670931" w:rsidRPr="00ED1198" w:rsidRDefault="00670931" w:rsidP="00670931">
            <w:pPr>
              <w:rPr>
                <w:rFonts w:ascii="Times New Roman" w:hAnsi="Times New Roman"/>
                <w:lang w:val="ru-RU"/>
              </w:rPr>
            </w:pPr>
            <w:r w:rsidRPr="00ED1198">
              <w:rPr>
                <w:rFonts w:ascii="Times New Roman" w:hAnsi="Times New Roman"/>
                <w:szCs w:val="28"/>
                <w:lang w:val="ru-RU"/>
              </w:rPr>
              <w:t>6.6</w:t>
            </w:r>
          </w:p>
        </w:tc>
        <w:tc>
          <w:tcPr>
            <w:tcW w:w="283" w:type="dxa"/>
          </w:tcPr>
          <w:p w14:paraId="72B0D240" w14:textId="77777777" w:rsidR="00670931" w:rsidRPr="00ED1198" w:rsidRDefault="00670931" w:rsidP="00670931">
            <w:pPr>
              <w:jc w:val="both"/>
              <w:rPr>
                <w:rFonts w:ascii="Times New Roman" w:hAnsi="Times New Roman"/>
                <w:b/>
                <w:lang w:val="ru-RU"/>
              </w:rPr>
            </w:pPr>
          </w:p>
        </w:tc>
        <w:tc>
          <w:tcPr>
            <w:tcW w:w="5954" w:type="dxa"/>
            <w:shd w:val="clear" w:color="auto" w:fill="auto"/>
          </w:tcPr>
          <w:p w14:paraId="6909D8BD" w14:textId="77777777" w:rsidR="00ED6699" w:rsidRPr="00ED1198" w:rsidRDefault="00ED6699" w:rsidP="00ED6699">
            <w:pPr>
              <w:jc w:val="both"/>
              <w:rPr>
                <w:rFonts w:ascii="Times New Roman" w:hAnsi="Times New Roman"/>
                <w:szCs w:val="28"/>
                <w:lang w:val="ru-RU"/>
              </w:rPr>
            </w:pPr>
            <w:r w:rsidRPr="00ED1198">
              <w:rPr>
                <w:rFonts w:ascii="Times New Roman" w:hAnsi="Times New Roman"/>
                <w:szCs w:val="28"/>
                <w:lang w:val="ru-RU"/>
              </w:rPr>
              <w:t xml:space="preserve">Агар тендер </w:t>
            </w:r>
            <w:proofErr w:type="spellStart"/>
            <w:r w:rsidRPr="00ED1198">
              <w:rPr>
                <w:rFonts w:ascii="Times New Roman" w:hAnsi="Times New Roman"/>
                <w:szCs w:val="28"/>
                <w:lang w:val="ru-RU"/>
              </w:rPr>
              <w:t>таклифи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Қонуннинг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ҳужжатларининг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мувофиқ</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келса</w:t>
            </w:r>
            <w:proofErr w:type="spellEnd"/>
            <w:r w:rsidRPr="00ED1198">
              <w:rPr>
                <w:rFonts w:ascii="Times New Roman" w:hAnsi="Times New Roman"/>
                <w:szCs w:val="28"/>
                <w:lang w:val="ru-RU"/>
              </w:rPr>
              <w:t xml:space="preserve">, у </w:t>
            </w:r>
            <w:proofErr w:type="spellStart"/>
            <w:r w:rsidRPr="00ED1198">
              <w:rPr>
                <w:rFonts w:ascii="Times New Roman" w:hAnsi="Times New Roman"/>
                <w:szCs w:val="28"/>
                <w:lang w:val="ru-RU"/>
              </w:rPr>
              <w:t>тегишли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тарзда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расмийлаштирилган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деб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топилади</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таклифи</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ҳужжатларининг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талабларига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мувофиқлиги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ёки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номувофиқлиги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бўйича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комиссияси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масъул</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котибининг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қарори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асосланган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сабаблари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комиссияси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тасдиқланиши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лозим</w:t>
            </w:r>
            <w:proofErr w:type="spellEnd"/>
            <w:r w:rsidRPr="00ED1198">
              <w:rPr>
                <w:rFonts w:ascii="Times New Roman" w:hAnsi="Times New Roman"/>
                <w:szCs w:val="28"/>
                <w:lang w:val="ru-RU"/>
              </w:rPr>
              <w:t>.</w:t>
            </w:r>
          </w:p>
          <w:p w14:paraId="047EDA43" w14:textId="25D15A60" w:rsidR="00670931" w:rsidRPr="00ED1198" w:rsidRDefault="00ED6699" w:rsidP="00670931">
            <w:pPr>
              <w:jc w:val="both"/>
              <w:rPr>
                <w:rFonts w:ascii="Times New Roman" w:hAnsi="Times New Roman"/>
                <w:szCs w:val="28"/>
                <w:lang w:val="ru-RU"/>
              </w:rPr>
            </w:pPr>
            <w:proofErr w:type="spellStart"/>
            <w:r w:rsidRPr="00ED1198">
              <w:rPr>
                <w:rFonts w:ascii="Times New Roman" w:hAnsi="Times New Roman"/>
                <w:szCs w:val="28"/>
                <w:lang w:val="ru-RU"/>
              </w:rPr>
              <w:t>Иштирокчининг</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таклифи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талабларга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мос</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келмаганлиги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тўғрисидаги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қарор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ушбу</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қарор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қабул</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кунда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иштирокчининг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шахсий</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кабинетига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юборилади</w:t>
            </w:r>
            <w:proofErr w:type="spellEnd"/>
            <w:r w:rsidRPr="00ED1198">
              <w:rPr>
                <w:rFonts w:ascii="Times New Roman" w:hAnsi="Times New Roman"/>
                <w:szCs w:val="28"/>
                <w:lang w:val="ru-RU"/>
              </w:rPr>
              <w:t>.</w:t>
            </w:r>
          </w:p>
        </w:tc>
      </w:tr>
      <w:tr w:rsidR="00ED1198" w:rsidRPr="008F7889" w14:paraId="3298C017" w14:textId="77777777" w:rsidTr="005323DE">
        <w:tc>
          <w:tcPr>
            <w:tcW w:w="454" w:type="dxa"/>
            <w:shd w:val="clear" w:color="auto" w:fill="auto"/>
          </w:tcPr>
          <w:p w14:paraId="35CF186C" w14:textId="77777777" w:rsidR="00670931" w:rsidRPr="00ED1198" w:rsidRDefault="00670931" w:rsidP="00670931">
            <w:pPr>
              <w:rPr>
                <w:rFonts w:ascii="Times New Roman" w:hAnsi="Times New Roman"/>
                <w:b/>
                <w:lang w:val="ru-RU"/>
              </w:rPr>
            </w:pPr>
          </w:p>
        </w:tc>
        <w:tc>
          <w:tcPr>
            <w:tcW w:w="2524" w:type="dxa"/>
          </w:tcPr>
          <w:p w14:paraId="64E8B169" w14:textId="77777777" w:rsidR="00670931" w:rsidRPr="00ED1198" w:rsidRDefault="00670931" w:rsidP="00670931">
            <w:pPr>
              <w:jc w:val="both"/>
              <w:rPr>
                <w:rFonts w:ascii="Times New Roman" w:hAnsi="Times New Roman"/>
                <w:b/>
                <w:lang w:val="ru-RU"/>
              </w:rPr>
            </w:pPr>
          </w:p>
        </w:tc>
        <w:tc>
          <w:tcPr>
            <w:tcW w:w="737" w:type="dxa"/>
          </w:tcPr>
          <w:p w14:paraId="4DEB029A" w14:textId="2995E1AE" w:rsidR="00670931" w:rsidRPr="00ED1198" w:rsidRDefault="00670931" w:rsidP="00670931">
            <w:pPr>
              <w:rPr>
                <w:rFonts w:ascii="Times New Roman" w:hAnsi="Times New Roman"/>
                <w:lang w:val="ru-RU"/>
              </w:rPr>
            </w:pPr>
            <w:r w:rsidRPr="00ED1198">
              <w:rPr>
                <w:rFonts w:ascii="Times New Roman" w:hAnsi="Times New Roman"/>
                <w:szCs w:val="28"/>
                <w:lang w:val="ru-RU"/>
              </w:rPr>
              <w:t>6.7</w:t>
            </w:r>
          </w:p>
        </w:tc>
        <w:tc>
          <w:tcPr>
            <w:tcW w:w="283" w:type="dxa"/>
          </w:tcPr>
          <w:p w14:paraId="4BCFB8A5" w14:textId="77777777" w:rsidR="00670931" w:rsidRPr="00ED1198" w:rsidRDefault="00670931" w:rsidP="00670931">
            <w:pPr>
              <w:jc w:val="both"/>
              <w:rPr>
                <w:rFonts w:ascii="Times New Roman" w:hAnsi="Times New Roman"/>
                <w:b/>
                <w:lang w:val="ru-RU"/>
              </w:rPr>
            </w:pPr>
          </w:p>
        </w:tc>
        <w:tc>
          <w:tcPr>
            <w:tcW w:w="5954" w:type="dxa"/>
            <w:shd w:val="clear" w:color="auto" w:fill="auto"/>
          </w:tcPr>
          <w:p w14:paraId="33B542F0" w14:textId="13D76155" w:rsidR="00AB7A07" w:rsidRPr="00ED1198" w:rsidRDefault="00AB7A07" w:rsidP="00670931">
            <w:pPr>
              <w:jc w:val="both"/>
              <w:rPr>
                <w:rFonts w:ascii="Times New Roman" w:hAnsi="Times New Roman"/>
                <w:szCs w:val="28"/>
                <w:lang w:val="ru-RU"/>
              </w:rPr>
            </w:pPr>
            <w:r w:rsidRPr="00ED1198">
              <w:rPr>
                <w:rFonts w:ascii="Times New Roman" w:hAnsi="Times New Roman"/>
                <w:szCs w:val="28"/>
                <w:lang w:val="ru-RU"/>
              </w:rPr>
              <w:t xml:space="preserve">Тендер </w:t>
            </w:r>
            <w:proofErr w:type="spellStart"/>
            <w:r w:rsidRPr="00ED1198">
              <w:rPr>
                <w:rFonts w:ascii="Times New Roman" w:hAnsi="Times New Roman"/>
                <w:szCs w:val="28"/>
                <w:lang w:val="ru-RU"/>
              </w:rPr>
              <w:t>таклифларини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баҳолаш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вақтида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харид</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комиссиясининг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масъул</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котиби</w:t>
            </w:r>
            <w:proofErr w:type="spellEnd"/>
            <w:r w:rsidRPr="00ED1198">
              <w:rPr>
                <w:rFonts w:ascii="Times New Roman" w:hAnsi="Times New Roman"/>
                <w:szCs w:val="28"/>
                <w:lang w:val="ru-RU"/>
              </w:rPr>
              <w:t xml:space="preserve"> электрон тендер </w:t>
            </w:r>
            <w:proofErr w:type="spellStart"/>
            <w:r w:rsidRPr="00ED1198">
              <w:rPr>
                <w:rFonts w:ascii="Times New Roman" w:hAnsi="Times New Roman"/>
                <w:szCs w:val="28"/>
                <w:lang w:val="ru-RU"/>
              </w:rPr>
              <w:t>иштирокчиларидан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уларнинг</w:t>
            </w:r>
            <w:proofErr w:type="spellEnd"/>
            <w:r w:rsidRPr="00ED1198">
              <w:rPr>
                <w:rFonts w:ascii="Times New Roman" w:hAnsi="Times New Roman"/>
                <w:szCs w:val="28"/>
                <w:lang w:val="ru-RU"/>
              </w:rPr>
              <w:t xml:space="preserve"> тендер </w:t>
            </w:r>
            <w:proofErr w:type="spellStart"/>
            <w:r w:rsidRPr="00ED1198">
              <w:rPr>
                <w:rFonts w:ascii="Times New Roman" w:hAnsi="Times New Roman"/>
                <w:szCs w:val="28"/>
                <w:lang w:val="ru-RU"/>
              </w:rPr>
              <w:t>таклифлари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юзасидан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тушунтиришлар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сўрашга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ҳақли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Мазкур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жараён</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шаклда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ўтказилади</w:t>
            </w:r>
            <w:proofErr w:type="spellEnd"/>
            <w:r w:rsidRPr="00ED1198">
              <w:rPr>
                <w:rFonts w:ascii="Times New Roman" w:hAnsi="Times New Roman"/>
                <w:szCs w:val="28"/>
                <w:lang w:val="ru-RU"/>
              </w:rPr>
              <w:t>.</w:t>
            </w:r>
          </w:p>
          <w:p w14:paraId="7AEB5E97" w14:textId="71061817" w:rsidR="00670931" w:rsidRPr="00ED1198" w:rsidRDefault="00AB7A07" w:rsidP="00670931">
            <w:pPr>
              <w:jc w:val="both"/>
              <w:rPr>
                <w:rFonts w:ascii="Times New Roman" w:hAnsi="Times New Roman"/>
                <w:szCs w:val="28"/>
                <w:lang w:val="ru-RU"/>
              </w:rPr>
            </w:pPr>
            <w:proofErr w:type="spellStart"/>
            <w:r w:rsidRPr="00ED1198">
              <w:rPr>
                <w:rFonts w:ascii="Times New Roman" w:hAnsi="Times New Roman"/>
                <w:szCs w:val="28"/>
                <w:lang w:val="ru-RU"/>
              </w:rPr>
              <w:t>Тушунтириш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жараёнида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моҳияти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шунингдек</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нархи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юзасидан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бирор-бир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ўзгартиришларга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йўл</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қўйилмайди</w:t>
            </w:r>
            <w:proofErr w:type="spellEnd"/>
            <w:r w:rsidRPr="00ED1198">
              <w:rPr>
                <w:rFonts w:ascii="Times New Roman" w:hAnsi="Times New Roman"/>
                <w:szCs w:val="28"/>
                <w:lang w:val="ru-RU"/>
              </w:rPr>
              <w:t>.</w:t>
            </w:r>
          </w:p>
        </w:tc>
      </w:tr>
      <w:tr w:rsidR="00ED1198" w:rsidRPr="008F7889" w14:paraId="4B95196E" w14:textId="77777777" w:rsidTr="005323DE">
        <w:tc>
          <w:tcPr>
            <w:tcW w:w="454" w:type="dxa"/>
            <w:shd w:val="clear" w:color="auto" w:fill="auto"/>
          </w:tcPr>
          <w:p w14:paraId="29530325" w14:textId="77777777" w:rsidR="00670931" w:rsidRPr="00ED1198" w:rsidRDefault="00670931" w:rsidP="00670931">
            <w:pPr>
              <w:rPr>
                <w:rFonts w:ascii="Times New Roman" w:hAnsi="Times New Roman"/>
                <w:b/>
                <w:lang w:val="ru-RU"/>
              </w:rPr>
            </w:pPr>
          </w:p>
        </w:tc>
        <w:tc>
          <w:tcPr>
            <w:tcW w:w="2524" w:type="dxa"/>
          </w:tcPr>
          <w:p w14:paraId="70AC5AC9" w14:textId="77777777" w:rsidR="00670931" w:rsidRPr="00ED1198" w:rsidRDefault="00670931" w:rsidP="00670931">
            <w:pPr>
              <w:jc w:val="both"/>
              <w:rPr>
                <w:rFonts w:ascii="Times New Roman" w:hAnsi="Times New Roman"/>
                <w:b/>
                <w:lang w:val="ru-RU"/>
              </w:rPr>
            </w:pPr>
          </w:p>
        </w:tc>
        <w:tc>
          <w:tcPr>
            <w:tcW w:w="737" w:type="dxa"/>
          </w:tcPr>
          <w:p w14:paraId="1F23C1A4" w14:textId="69ECA042" w:rsidR="00670931" w:rsidRPr="00ED1198" w:rsidRDefault="00670931" w:rsidP="00670931">
            <w:pPr>
              <w:rPr>
                <w:rFonts w:ascii="Times New Roman" w:hAnsi="Times New Roman"/>
                <w:lang w:val="ru-RU"/>
              </w:rPr>
            </w:pPr>
            <w:r w:rsidRPr="00ED1198">
              <w:rPr>
                <w:rFonts w:ascii="Times New Roman" w:hAnsi="Times New Roman"/>
                <w:szCs w:val="28"/>
                <w:lang w:val="ru-RU"/>
              </w:rPr>
              <w:t>6.8</w:t>
            </w:r>
          </w:p>
        </w:tc>
        <w:tc>
          <w:tcPr>
            <w:tcW w:w="283" w:type="dxa"/>
          </w:tcPr>
          <w:p w14:paraId="39C8645B" w14:textId="77777777" w:rsidR="00670931" w:rsidRPr="00ED1198" w:rsidRDefault="00670931" w:rsidP="00670931">
            <w:pPr>
              <w:jc w:val="both"/>
              <w:rPr>
                <w:rFonts w:ascii="Times New Roman" w:hAnsi="Times New Roman"/>
                <w:b/>
                <w:lang w:val="ru-RU"/>
              </w:rPr>
            </w:pPr>
          </w:p>
        </w:tc>
        <w:tc>
          <w:tcPr>
            <w:tcW w:w="5954" w:type="dxa"/>
            <w:shd w:val="clear" w:color="auto" w:fill="auto"/>
          </w:tcPr>
          <w:p w14:paraId="57BEBE3D" w14:textId="5F882B49" w:rsidR="00670931" w:rsidRPr="00ED1198" w:rsidRDefault="00AB7A07" w:rsidP="00670931">
            <w:pPr>
              <w:jc w:val="both"/>
              <w:rPr>
                <w:rFonts w:ascii="Times New Roman" w:hAnsi="Times New Roman"/>
                <w:szCs w:val="28"/>
                <w:lang w:val="ru-RU"/>
              </w:rPr>
            </w:pPr>
            <w:r w:rsidRPr="00ED1198">
              <w:rPr>
                <w:rFonts w:ascii="Times New Roman" w:hAnsi="Times New Roman"/>
                <w:szCs w:val="28"/>
                <w:lang w:val="ru-RU"/>
              </w:rPr>
              <w:t xml:space="preserve">Тендер </w:t>
            </w:r>
            <w:proofErr w:type="spellStart"/>
            <w:r w:rsidRPr="00ED1198">
              <w:rPr>
                <w:rFonts w:ascii="Times New Roman" w:hAnsi="Times New Roman"/>
                <w:szCs w:val="28"/>
                <w:lang w:val="ru-RU"/>
              </w:rPr>
              <w:t>иштирокчиларининг</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таклифларини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кўриб</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чиқиш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баҳолаш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муддати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таклифлар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бериш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тугаган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пайтдан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эътиборан</w:t>
            </w:r>
            <w:proofErr w:type="spellEnd"/>
            <w:r w:rsidRPr="00ED1198">
              <w:rPr>
                <w:rFonts w:ascii="Times New Roman" w:hAnsi="Times New Roman"/>
                <w:szCs w:val="28"/>
                <w:lang w:val="ru-RU"/>
              </w:rPr>
              <w:t xml:space="preserve"> 45 (</w:t>
            </w:r>
            <w:proofErr w:type="spellStart"/>
            <w:r w:rsidRPr="00ED1198">
              <w:rPr>
                <w:rFonts w:ascii="Times New Roman" w:hAnsi="Times New Roman"/>
                <w:szCs w:val="28"/>
                <w:lang w:val="ru-RU"/>
              </w:rPr>
              <w:t>қирқ</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кунидан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ошиши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мумкин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эмас</w:t>
            </w:r>
            <w:proofErr w:type="spellEnd"/>
            <w:r w:rsidRPr="00ED1198">
              <w:rPr>
                <w:rFonts w:ascii="Times New Roman" w:hAnsi="Times New Roman"/>
                <w:szCs w:val="28"/>
                <w:lang w:val="ru-RU"/>
              </w:rPr>
              <w:t>.</w:t>
            </w:r>
          </w:p>
        </w:tc>
      </w:tr>
      <w:tr w:rsidR="00ED1198" w:rsidRPr="008F7889" w14:paraId="278DAC9B" w14:textId="77777777" w:rsidTr="005323DE">
        <w:tc>
          <w:tcPr>
            <w:tcW w:w="454" w:type="dxa"/>
            <w:shd w:val="clear" w:color="auto" w:fill="auto"/>
          </w:tcPr>
          <w:p w14:paraId="236C8AC2" w14:textId="1E0311D8" w:rsidR="00314F5C" w:rsidRPr="00ED1198" w:rsidRDefault="00314F5C" w:rsidP="0052179A">
            <w:pPr>
              <w:rPr>
                <w:rFonts w:ascii="Times New Roman" w:hAnsi="Times New Roman"/>
                <w:b/>
                <w:lang w:val="ru-RU"/>
              </w:rPr>
            </w:pPr>
            <w:r w:rsidRPr="00ED1198">
              <w:rPr>
                <w:rFonts w:ascii="Times New Roman" w:hAnsi="Times New Roman"/>
                <w:b/>
                <w:lang w:val="ru-RU"/>
              </w:rPr>
              <w:lastRenderedPageBreak/>
              <w:t>7</w:t>
            </w:r>
          </w:p>
        </w:tc>
        <w:tc>
          <w:tcPr>
            <w:tcW w:w="2524" w:type="dxa"/>
            <w:vMerge w:val="restart"/>
          </w:tcPr>
          <w:p w14:paraId="05F6EB51" w14:textId="77777777" w:rsidR="00314F5C" w:rsidRPr="00ED1198" w:rsidRDefault="00314F5C" w:rsidP="00314F5C">
            <w:pPr>
              <w:jc w:val="both"/>
              <w:rPr>
                <w:rFonts w:ascii="Times New Roman" w:hAnsi="Times New Roman"/>
                <w:b/>
                <w:lang w:val="ru-RU"/>
              </w:rPr>
            </w:pPr>
            <w:r w:rsidRPr="00ED1198">
              <w:rPr>
                <w:rFonts w:ascii="Times New Roman" w:hAnsi="Times New Roman"/>
                <w:b/>
                <w:lang w:val="ru-RU"/>
              </w:rPr>
              <w:t xml:space="preserve">Электрон </w:t>
            </w:r>
            <w:proofErr w:type="spellStart"/>
            <w:r w:rsidRPr="00ED1198">
              <w:rPr>
                <w:rFonts w:ascii="Times New Roman" w:hAnsi="Times New Roman"/>
                <w:b/>
                <w:lang w:val="ru-RU"/>
              </w:rPr>
              <w:t>тендерда</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иштирок</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этиш</w:t>
            </w:r>
            <w:proofErr w:type="spellEnd"/>
            <w:r w:rsidRPr="00ED1198">
              <w:rPr>
                <w:rFonts w:ascii="Times New Roman" w:hAnsi="Times New Roman"/>
                <w:b/>
                <w:lang w:val="ru-RU"/>
              </w:rPr>
              <w:t xml:space="preserve"> </w:t>
            </w:r>
          </w:p>
          <w:p w14:paraId="1613EE2D" w14:textId="6EABE7C8" w:rsidR="00314F5C" w:rsidRPr="00ED1198" w:rsidRDefault="00314F5C" w:rsidP="00314F5C">
            <w:pPr>
              <w:jc w:val="both"/>
              <w:rPr>
                <w:rFonts w:ascii="Times New Roman" w:hAnsi="Times New Roman"/>
                <w:b/>
                <w:lang w:val="ru-RU"/>
              </w:rPr>
            </w:pPr>
            <w:proofErr w:type="spellStart"/>
            <w:r w:rsidRPr="00ED1198">
              <w:rPr>
                <w:rFonts w:ascii="Times New Roman" w:hAnsi="Times New Roman"/>
                <w:b/>
                <w:lang w:val="ru-RU"/>
              </w:rPr>
              <w:t>учун</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таклиф</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юбориш</w:t>
            </w:r>
            <w:proofErr w:type="spellEnd"/>
          </w:p>
        </w:tc>
        <w:tc>
          <w:tcPr>
            <w:tcW w:w="737" w:type="dxa"/>
          </w:tcPr>
          <w:p w14:paraId="15A4E295" w14:textId="3169F4CA" w:rsidR="00314F5C" w:rsidRPr="00ED1198" w:rsidRDefault="00314F5C" w:rsidP="0052179A">
            <w:pPr>
              <w:rPr>
                <w:rFonts w:ascii="Times New Roman" w:hAnsi="Times New Roman"/>
                <w:lang w:val="ru-RU"/>
              </w:rPr>
            </w:pPr>
            <w:r w:rsidRPr="00ED1198">
              <w:rPr>
                <w:rFonts w:ascii="Times New Roman" w:hAnsi="Times New Roman"/>
                <w:lang w:val="ru-RU"/>
              </w:rPr>
              <w:t>7.1</w:t>
            </w:r>
          </w:p>
        </w:tc>
        <w:tc>
          <w:tcPr>
            <w:tcW w:w="283" w:type="dxa"/>
          </w:tcPr>
          <w:p w14:paraId="71952460" w14:textId="77777777" w:rsidR="00314F5C" w:rsidRPr="00ED1198" w:rsidRDefault="00314F5C" w:rsidP="0052179A">
            <w:pPr>
              <w:jc w:val="both"/>
              <w:rPr>
                <w:rFonts w:ascii="Times New Roman" w:hAnsi="Times New Roman"/>
                <w:b/>
                <w:lang w:val="ru-RU"/>
              </w:rPr>
            </w:pPr>
          </w:p>
        </w:tc>
        <w:tc>
          <w:tcPr>
            <w:tcW w:w="5954" w:type="dxa"/>
            <w:shd w:val="clear" w:color="auto" w:fill="auto"/>
          </w:tcPr>
          <w:p w14:paraId="01A16433" w14:textId="3A48D76B" w:rsidR="00314F5C" w:rsidRPr="00ED1198" w:rsidRDefault="00323FEB" w:rsidP="0052179A">
            <w:pPr>
              <w:jc w:val="both"/>
              <w:rPr>
                <w:rFonts w:ascii="Times New Roman" w:hAnsi="Times New Roman"/>
                <w:lang w:val="ru-RU"/>
              </w:rPr>
            </w:pPr>
            <w:proofErr w:type="spellStart"/>
            <w:r w:rsidRPr="00ED1198">
              <w:rPr>
                <w:rFonts w:ascii="Times New Roman" w:hAnsi="Times New Roman"/>
                <w:lang w:val="ru-RU"/>
              </w:rPr>
              <w:t>Тендерда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иштирок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учун</w:t>
            </w:r>
            <w:proofErr w:type="spellEnd"/>
            <w:r w:rsidRPr="00ED1198">
              <w:rPr>
                <w:rFonts w:ascii="Times New Roman" w:hAnsi="Times New Roman"/>
                <w:lang w:val="ru-RU"/>
              </w:rPr>
              <w:t xml:space="preserve"> тендер </w:t>
            </w:r>
            <w:proofErr w:type="spellStart"/>
            <w:r w:rsidRPr="00ED1198">
              <w:rPr>
                <w:rFonts w:ascii="Times New Roman" w:hAnsi="Times New Roman"/>
                <w:lang w:val="ru-RU"/>
              </w:rPr>
              <w:t>таклифи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давлат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тилида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заруриятга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қараб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бошқа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тилларда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тайёрланади</w:t>
            </w:r>
            <w:proofErr w:type="spellEnd"/>
            <w:r w:rsidRPr="00ED1198">
              <w:rPr>
                <w:rFonts w:ascii="Times New Roman" w:hAnsi="Times New Roman"/>
                <w:lang w:val="ru-RU"/>
              </w:rPr>
              <w:t>.</w:t>
            </w:r>
          </w:p>
        </w:tc>
      </w:tr>
      <w:tr w:rsidR="00ED1198" w:rsidRPr="008F7889" w14:paraId="6ADF8489" w14:textId="77777777" w:rsidTr="005323DE">
        <w:tc>
          <w:tcPr>
            <w:tcW w:w="454" w:type="dxa"/>
            <w:shd w:val="clear" w:color="auto" w:fill="auto"/>
          </w:tcPr>
          <w:p w14:paraId="03C7F990" w14:textId="77777777" w:rsidR="00314F5C" w:rsidRPr="00ED1198" w:rsidRDefault="00314F5C" w:rsidP="0052179A">
            <w:pPr>
              <w:rPr>
                <w:rFonts w:ascii="Times New Roman" w:hAnsi="Times New Roman"/>
                <w:b/>
                <w:lang w:val="ru-RU"/>
              </w:rPr>
            </w:pPr>
          </w:p>
        </w:tc>
        <w:tc>
          <w:tcPr>
            <w:tcW w:w="2524" w:type="dxa"/>
            <w:vMerge/>
          </w:tcPr>
          <w:p w14:paraId="29BDAF9A" w14:textId="77777777" w:rsidR="00314F5C" w:rsidRPr="00ED1198" w:rsidRDefault="00314F5C" w:rsidP="0052179A">
            <w:pPr>
              <w:jc w:val="both"/>
              <w:rPr>
                <w:rFonts w:ascii="Times New Roman" w:hAnsi="Times New Roman"/>
                <w:b/>
                <w:lang w:val="ru-RU"/>
              </w:rPr>
            </w:pPr>
          </w:p>
        </w:tc>
        <w:tc>
          <w:tcPr>
            <w:tcW w:w="737" w:type="dxa"/>
          </w:tcPr>
          <w:p w14:paraId="6D0679D0" w14:textId="705542E5" w:rsidR="00314F5C" w:rsidRPr="00ED1198" w:rsidRDefault="00314F5C" w:rsidP="0052179A">
            <w:pPr>
              <w:rPr>
                <w:rFonts w:ascii="Times New Roman" w:hAnsi="Times New Roman"/>
                <w:lang w:val="ru-RU"/>
              </w:rPr>
            </w:pPr>
            <w:r w:rsidRPr="00ED1198">
              <w:rPr>
                <w:rFonts w:ascii="Times New Roman" w:hAnsi="Times New Roman"/>
                <w:lang w:val="ru-RU"/>
              </w:rPr>
              <w:t>7.2</w:t>
            </w:r>
          </w:p>
        </w:tc>
        <w:tc>
          <w:tcPr>
            <w:tcW w:w="283" w:type="dxa"/>
          </w:tcPr>
          <w:p w14:paraId="2C7C1CB8" w14:textId="77777777" w:rsidR="00314F5C" w:rsidRPr="00ED1198" w:rsidRDefault="00314F5C" w:rsidP="0052179A">
            <w:pPr>
              <w:jc w:val="both"/>
              <w:rPr>
                <w:rFonts w:ascii="Times New Roman" w:hAnsi="Times New Roman"/>
                <w:b/>
                <w:lang w:val="ru-RU"/>
              </w:rPr>
            </w:pPr>
          </w:p>
        </w:tc>
        <w:tc>
          <w:tcPr>
            <w:tcW w:w="5954" w:type="dxa"/>
            <w:shd w:val="clear" w:color="auto" w:fill="auto"/>
          </w:tcPr>
          <w:p w14:paraId="3DCA2941" w14:textId="6894661C" w:rsidR="00323FEB" w:rsidRPr="00ED1198" w:rsidRDefault="00323FEB" w:rsidP="0052179A">
            <w:pPr>
              <w:jc w:val="both"/>
              <w:rPr>
                <w:rFonts w:ascii="Times New Roman" w:hAnsi="Times New Roman"/>
                <w:lang w:val="ru-RU"/>
              </w:rPr>
            </w:pPr>
            <w:r w:rsidRPr="00ED1198">
              <w:rPr>
                <w:rFonts w:ascii="Times New Roman" w:hAnsi="Times New Roman"/>
                <w:lang w:val="ru-RU"/>
              </w:rPr>
              <w:t xml:space="preserve">Электрон тендер </w:t>
            </w:r>
            <w:proofErr w:type="spellStart"/>
            <w:r w:rsidRPr="00ED1198">
              <w:rPr>
                <w:rFonts w:ascii="Times New Roman" w:hAnsi="Times New Roman"/>
                <w:lang w:val="ru-RU"/>
              </w:rPr>
              <w:t>ўтказилганда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иштирокчилар</w:t>
            </w:r>
            <w:proofErr w:type="spellEnd"/>
            <w:r w:rsidRPr="00ED1198">
              <w:rPr>
                <w:rFonts w:ascii="Times New Roman" w:hAnsi="Times New Roman"/>
                <w:lang w:val="ru-RU"/>
              </w:rPr>
              <w:t xml:space="preserve"> тендер </w:t>
            </w:r>
            <w:proofErr w:type="spellStart"/>
            <w:r w:rsidRPr="00ED1198">
              <w:rPr>
                <w:rFonts w:ascii="Times New Roman" w:hAnsi="Times New Roman"/>
                <w:lang w:val="ru-RU"/>
              </w:rPr>
              <w:t>таклифларини</w:t>
            </w:r>
            <w:proofErr w:type="spellEnd"/>
            <w:r w:rsidRPr="00ED1198">
              <w:rPr>
                <w:rFonts w:ascii="Times New Roman" w:hAnsi="Times New Roman"/>
                <w:lang w:val="ru-RU"/>
              </w:rPr>
              <w:t xml:space="preserve"> электрон конверт </w:t>
            </w:r>
            <w:proofErr w:type="spellStart"/>
            <w:r w:rsidRPr="00ED1198">
              <w:rPr>
                <w:rFonts w:ascii="Times New Roman" w:hAnsi="Times New Roman"/>
                <w:lang w:val="ru-RU"/>
              </w:rPr>
              <w:t>кўринишида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ўзларининг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шахсий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кабинетлари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орқали</w:t>
            </w:r>
            <w:proofErr w:type="spellEnd"/>
            <w:r w:rsidRPr="00ED1198">
              <w:rPr>
                <w:rFonts w:ascii="Times New Roman" w:hAnsi="Times New Roman"/>
                <w:lang w:val="ru-RU"/>
              </w:rPr>
              <w:t xml:space="preserve"> электрон </w:t>
            </w:r>
            <w:proofErr w:type="spellStart"/>
            <w:r w:rsidRPr="00ED1198">
              <w:rPr>
                <w:rFonts w:ascii="Times New Roman" w:hAnsi="Times New Roman"/>
                <w:lang w:val="ru-RU"/>
              </w:rPr>
              <w:t>тендерни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ўтказиш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тўғрисидаги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эълонда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кўрсатилган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муддатдан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кечиктирмай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тақдим</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этадилар</w:t>
            </w:r>
            <w:proofErr w:type="spellEnd"/>
            <w:r w:rsidRPr="00ED1198">
              <w:rPr>
                <w:rFonts w:ascii="Times New Roman" w:hAnsi="Times New Roman"/>
                <w:lang w:val="ru-RU"/>
              </w:rPr>
              <w:t>.</w:t>
            </w:r>
          </w:p>
          <w:p w14:paraId="306697EF" w14:textId="05CB3AB4" w:rsidR="00314F5C" w:rsidRPr="00ED1198" w:rsidRDefault="00323FEB" w:rsidP="0052179A">
            <w:pPr>
              <w:jc w:val="both"/>
              <w:rPr>
                <w:rFonts w:ascii="Times New Roman" w:hAnsi="Times New Roman"/>
                <w:lang w:val="ru-RU"/>
              </w:rPr>
            </w:pPr>
            <w:proofErr w:type="spellStart"/>
            <w:r w:rsidRPr="00ED1198">
              <w:rPr>
                <w:rFonts w:ascii="Times New Roman" w:hAnsi="Times New Roman"/>
                <w:lang w:val="ru-RU"/>
              </w:rPr>
              <w:t>Ҳар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жойлаштирилган</w:t>
            </w:r>
            <w:proofErr w:type="spellEnd"/>
            <w:r w:rsidRPr="00ED1198">
              <w:rPr>
                <w:rFonts w:ascii="Times New Roman" w:hAnsi="Times New Roman"/>
                <w:lang w:val="ru-RU"/>
              </w:rPr>
              <w:t xml:space="preserve"> электрон </w:t>
            </w:r>
            <w:proofErr w:type="spellStart"/>
            <w:r w:rsidRPr="00ED1198">
              <w:rPr>
                <w:rFonts w:ascii="Times New Roman" w:hAnsi="Times New Roman"/>
                <w:lang w:val="ru-RU"/>
              </w:rPr>
              <w:t>ҳужжат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иштирокчининг</w:t>
            </w:r>
            <w:proofErr w:type="spellEnd"/>
            <w:r w:rsidRPr="00ED1198">
              <w:rPr>
                <w:rFonts w:ascii="Times New Roman" w:hAnsi="Times New Roman"/>
                <w:lang w:val="ru-RU"/>
              </w:rPr>
              <w:t xml:space="preserve"> электрон </w:t>
            </w:r>
            <w:proofErr w:type="spellStart"/>
            <w:r w:rsidRPr="00ED1198">
              <w:rPr>
                <w:rFonts w:ascii="Times New Roman" w:hAnsi="Times New Roman"/>
                <w:lang w:val="ru-RU"/>
              </w:rPr>
              <w:t>рақамли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имзоси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билан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тасдиқланади</w:t>
            </w:r>
            <w:proofErr w:type="spellEnd"/>
            <w:r w:rsidRPr="00ED1198">
              <w:rPr>
                <w:rFonts w:ascii="Times New Roman" w:hAnsi="Times New Roman"/>
                <w:lang w:val="ru-RU"/>
              </w:rPr>
              <w:t>.</w:t>
            </w:r>
          </w:p>
        </w:tc>
      </w:tr>
      <w:tr w:rsidR="00ED1198" w:rsidRPr="008F7889" w14:paraId="3E3E46F0" w14:textId="77777777" w:rsidTr="005323DE">
        <w:tc>
          <w:tcPr>
            <w:tcW w:w="454" w:type="dxa"/>
            <w:shd w:val="clear" w:color="auto" w:fill="auto"/>
          </w:tcPr>
          <w:p w14:paraId="01237301" w14:textId="77777777" w:rsidR="0052179A" w:rsidRPr="00ED1198" w:rsidRDefault="0052179A" w:rsidP="0052179A">
            <w:pPr>
              <w:rPr>
                <w:rFonts w:ascii="Times New Roman" w:hAnsi="Times New Roman"/>
                <w:b/>
                <w:lang w:val="ru-RU"/>
              </w:rPr>
            </w:pPr>
          </w:p>
        </w:tc>
        <w:tc>
          <w:tcPr>
            <w:tcW w:w="2524" w:type="dxa"/>
          </w:tcPr>
          <w:p w14:paraId="47FFB149" w14:textId="77777777" w:rsidR="0052179A" w:rsidRPr="00ED1198" w:rsidRDefault="0052179A" w:rsidP="0052179A">
            <w:pPr>
              <w:jc w:val="both"/>
              <w:rPr>
                <w:rFonts w:ascii="Times New Roman" w:hAnsi="Times New Roman"/>
                <w:b/>
                <w:lang w:val="ru-RU"/>
              </w:rPr>
            </w:pPr>
          </w:p>
        </w:tc>
        <w:tc>
          <w:tcPr>
            <w:tcW w:w="737" w:type="dxa"/>
          </w:tcPr>
          <w:p w14:paraId="37411D64" w14:textId="4E9D8AD3" w:rsidR="0052179A" w:rsidRPr="00ED1198" w:rsidRDefault="0052179A" w:rsidP="0052179A">
            <w:pPr>
              <w:rPr>
                <w:rFonts w:ascii="Times New Roman" w:hAnsi="Times New Roman"/>
                <w:lang w:val="ru-RU"/>
              </w:rPr>
            </w:pPr>
            <w:r w:rsidRPr="00ED1198">
              <w:rPr>
                <w:rFonts w:ascii="Times New Roman" w:hAnsi="Times New Roman"/>
                <w:lang w:val="ru-RU"/>
              </w:rPr>
              <w:t>7.3</w:t>
            </w:r>
          </w:p>
        </w:tc>
        <w:tc>
          <w:tcPr>
            <w:tcW w:w="283" w:type="dxa"/>
          </w:tcPr>
          <w:p w14:paraId="5811672F" w14:textId="77777777" w:rsidR="0052179A" w:rsidRPr="00ED1198" w:rsidRDefault="0052179A" w:rsidP="0052179A">
            <w:pPr>
              <w:jc w:val="both"/>
              <w:rPr>
                <w:rFonts w:ascii="Times New Roman" w:hAnsi="Times New Roman"/>
                <w:b/>
                <w:lang w:val="ru-RU"/>
              </w:rPr>
            </w:pPr>
          </w:p>
        </w:tc>
        <w:tc>
          <w:tcPr>
            <w:tcW w:w="5954" w:type="dxa"/>
            <w:shd w:val="clear" w:color="auto" w:fill="auto"/>
          </w:tcPr>
          <w:p w14:paraId="5441F2CD" w14:textId="06C94C39" w:rsidR="00323FEB" w:rsidRPr="00ED1198" w:rsidRDefault="00323FEB" w:rsidP="00323FEB">
            <w:pPr>
              <w:jc w:val="both"/>
              <w:rPr>
                <w:rFonts w:ascii="Times New Roman" w:hAnsi="Times New Roman"/>
                <w:bCs/>
                <w:lang w:val="ru-RU"/>
              </w:rPr>
            </w:pPr>
            <w:r w:rsidRPr="00ED1198">
              <w:rPr>
                <w:rFonts w:ascii="Times New Roman" w:hAnsi="Times New Roman"/>
                <w:bCs/>
                <w:lang w:val="ru-RU"/>
              </w:rPr>
              <w:t xml:space="preserve">Тендер </w:t>
            </w:r>
            <w:proofErr w:type="spellStart"/>
            <w:r w:rsidRPr="00ED1198">
              <w:rPr>
                <w:rFonts w:ascii="Times New Roman" w:hAnsi="Times New Roman"/>
                <w:bCs/>
                <w:lang w:val="ru-RU"/>
              </w:rPr>
              <w:t>таклифи</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билан</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биргаликда</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иштирокчилар</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эскизлар</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расмлар</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чизмалар</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фотосуратлар</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ва</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бошқа</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ҳужжатларни</w:t>
            </w:r>
            <w:proofErr w:type="spellEnd"/>
            <w:r w:rsidRPr="00ED1198">
              <w:rPr>
                <w:rFonts w:ascii="Times New Roman" w:hAnsi="Times New Roman"/>
                <w:bCs/>
                <w:lang w:val="ru-RU"/>
              </w:rPr>
              <w:t xml:space="preserve"> файл </w:t>
            </w:r>
            <w:proofErr w:type="spellStart"/>
            <w:r w:rsidRPr="00ED1198">
              <w:rPr>
                <w:rFonts w:ascii="Times New Roman" w:hAnsi="Times New Roman"/>
                <w:bCs/>
                <w:lang w:val="ru-RU"/>
              </w:rPr>
              <w:t>сифатида</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жойлаштиришлари</w:t>
            </w:r>
            <w:proofErr w:type="spellEnd"/>
            <w:r w:rsidRPr="00ED1198">
              <w:rPr>
                <w:rFonts w:ascii="Times New Roman" w:hAnsi="Times New Roman"/>
                <w:bCs/>
                <w:lang w:val="ru-RU"/>
              </w:rPr>
              <w:t xml:space="preserve"> </w:t>
            </w:r>
            <w:proofErr w:type="gramStart"/>
            <w:r w:rsidRPr="00ED1198">
              <w:rPr>
                <w:rFonts w:ascii="Times New Roman" w:hAnsi="Times New Roman"/>
                <w:bCs/>
                <w:lang w:val="ru-RU"/>
              </w:rPr>
              <w:t>мумкин.*</w:t>
            </w:r>
            <w:proofErr w:type="gramEnd"/>
          </w:p>
          <w:p w14:paraId="55B3CA20" w14:textId="0842872B" w:rsidR="00323FEB" w:rsidRPr="00ED1198" w:rsidRDefault="00323FEB" w:rsidP="00323FEB">
            <w:pPr>
              <w:jc w:val="both"/>
              <w:rPr>
                <w:rFonts w:ascii="Times New Roman" w:hAnsi="Times New Roman"/>
                <w:bCs/>
                <w:i/>
                <w:u w:val="single"/>
                <w:lang w:val="ru-RU"/>
              </w:rPr>
            </w:pPr>
            <w:r w:rsidRPr="00ED1198">
              <w:rPr>
                <w:rFonts w:ascii="Times New Roman" w:hAnsi="Times New Roman"/>
                <w:bCs/>
                <w:i/>
                <w:u w:val="single"/>
                <w:lang w:val="ru-RU"/>
              </w:rPr>
              <w:t>*</w:t>
            </w:r>
            <w:proofErr w:type="spellStart"/>
            <w:r w:rsidRPr="00ED1198">
              <w:rPr>
                <w:rFonts w:ascii="Times New Roman" w:hAnsi="Times New Roman"/>
                <w:bCs/>
                <w:i/>
                <w:u w:val="single"/>
                <w:lang w:val="ru-RU"/>
              </w:rPr>
              <w:t>Aгар</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давлат</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харидлари</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шартларида</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иштирокчилар</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томонидан</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харид</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объекти</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бўлган</w:t>
            </w:r>
            <w:proofErr w:type="spellEnd"/>
            <w:r w:rsidR="001A466D" w:rsidRPr="00ED1198">
              <w:rPr>
                <w:rFonts w:ascii="Times New Roman" w:hAnsi="Times New Roman"/>
                <w:bCs/>
                <w:i/>
                <w:u w:val="single"/>
                <w:lang w:val="ru-RU"/>
              </w:rPr>
              <w:t xml:space="preserve"> </w:t>
            </w:r>
            <w:proofErr w:type="spellStart"/>
            <w:r w:rsidR="001A466D" w:rsidRPr="00ED1198">
              <w:rPr>
                <w:rFonts w:ascii="Times New Roman" w:hAnsi="Times New Roman"/>
                <w:bCs/>
                <w:i/>
                <w:u w:val="single"/>
                <w:lang w:val="ru-RU"/>
              </w:rPr>
              <w:t>товарларнинг</w:t>
            </w:r>
            <w:proofErr w:type="spellEnd"/>
            <w:r w:rsidR="001A466D" w:rsidRPr="00ED1198">
              <w:rPr>
                <w:rFonts w:ascii="Times New Roman" w:hAnsi="Times New Roman"/>
                <w:bCs/>
                <w:i/>
                <w:u w:val="single"/>
                <w:lang w:val="ru-RU"/>
              </w:rPr>
              <w:t xml:space="preserve"> </w:t>
            </w:r>
            <w:proofErr w:type="spellStart"/>
            <w:r w:rsidR="001A466D" w:rsidRPr="00ED1198">
              <w:rPr>
                <w:rFonts w:ascii="Times New Roman" w:hAnsi="Times New Roman"/>
                <w:bCs/>
                <w:i/>
                <w:u w:val="single"/>
                <w:lang w:val="ru-RU"/>
              </w:rPr>
              <w:t>намунаси</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тақдим</w:t>
            </w:r>
            <w:proofErr w:type="spellEnd"/>
            <w:r w:rsidRPr="00ED1198">
              <w:rPr>
                <w:rFonts w:ascii="Times New Roman" w:hAnsi="Times New Roman"/>
                <w:bCs/>
                <w:i/>
                <w:u w:val="single"/>
                <w:lang w:val="ru-RU"/>
              </w:rPr>
              <w:t xml:space="preserve"> </w:t>
            </w:r>
            <w:proofErr w:type="spellStart"/>
            <w:r w:rsidR="001A466D" w:rsidRPr="00ED1198">
              <w:rPr>
                <w:rFonts w:ascii="Times New Roman" w:hAnsi="Times New Roman"/>
                <w:bCs/>
                <w:i/>
                <w:u w:val="single"/>
                <w:lang w:val="ru-RU"/>
              </w:rPr>
              <w:t>э</w:t>
            </w:r>
            <w:r w:rsidRPr="00ED1198">
              <w:rPr>
                <w:rFonts w:ascii="Times New Roman" w:hAnsi="Times New Roman"/>
                <w:bCs/>
                <w:i/>
                <w:u w:val="single"/>
                <w:lang w:val="ru-RU"/>
              </w:rPr>
              <w:t>тилиши</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назарда</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тутилган</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бўлса</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харид</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комиссияси</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уларни</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иштирокчилар</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томонидан</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топширишнинг</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алоҳида</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тартибини</w:t>
            </w:r>
            <w:proofErr w:type="spellEnd"/>
            <w:r w:rsidRPr="00ED1198">
              <w:rPr>
                <w:rFonts w:ascii="Times New Roman" w:hAnsi="Times New Roman"/>
                <w:bCs/>
                <w:i/>
                <w:u w:val="single"/>
                <w:lang w:val="ru-RU"/>
              </w:rPr>
              <w:t xml:space="preserve"> </w:t>
            </w:r>
            <w:proofErr w:type="spellStart"/>
            <w:r w:rsidRPr="00ED1198">
              <w:rPr>
                <w:rFonts w:ascii="Times New Roman" w:hAnsi="Times New Roman"/>
                <w:bCs/>
                <w:i/>
                <w:u w:val="single"/>
                <w:lang w:val="ru-RU"/>
              </w:rPr>
              <w:t>белгилайди</w:t>
            </w:r>
            <w:proofErr w:type="spellEnd"/>
            <w:r w:rsidRPr="00ED1198">
              <w:rPr>
                <w:rFonts w:ascii="Times New Roman" w:hAnsi="Times New Roman"/>
                <w:bCs/>
                <w:i/>
                <w:u w:val="single"/>
                <w:lang w:val="ru-RU"/>
              </w:rPr>
              <w:t>.</w:t>
            </w:r>
          </w:p>
          <w:p w14:paraId="2EB05875" w14:textId="2A2CCF1D" w:rsidR="0052179A" w:rsidRPr="00ED1198" w:rsidRDefault="00323FEB" w:rsidP="001A466D">
            <w:pPr>
              <w:jc w:val="both"/>
              <w:rPr>
                <w:rFonts w:ascii="Times New Roman" w:hAnsi="Times New Roman"/>
                <w:bCs/>
                <w:lang w:val="ru-RU"/>
              </w:rPr>
            </w:pPr>
            <w:r w:rsidRPr="00ED1198">
              <w:rPr>
                <w:rFonts w:ascii="Times New Roman" w:hAnsi="Times New Roman"/>
                <w:bCs/>
                <w:lang w:val="ru-RU"/>
              </w:rPr>
              <w:t xml:space="preserve">Бунда </w:t>
            </w:r>
            <w:proofErr w:type="spellStart"/>
            <w:r w:rsidRPr="00ED1198">
              <w:rPr>
                <w:rFonts w:ascii="Times New Roman" w:hAnsi="Times New Roman"/>
                <w:bCs/>
                <w:lang w:val="ru-RU"/>
              </w:rPr>
              <w:t>иштирокчиларнинг</w:t>
            </w:r>
            <w:proofErr w:type="spellEnd"/>
            <w:r w:rsidRPr="00ED1198">
              <w:rPr>
                <w:rFonts w:ascii="Times New Roman" w:hAnsi="Times New Roman"/>
                <w:bCs/>
                <w:lang w:val="ru-RU"/>
              </w:rPr>
              <w:t xml:space="preserve"> тендер </w:t>
            </w:r>
            <w:proofErr w:type="spellStart"/>
            <w:r w:rsidRPr="00ED1198">
              <w:rPr>
                <w:rFonts w:ascii="Times New Roman" w:hAnsi="Times New Roman"/>
                <w:bCs/>
                <w:lang w:val="ru-RU"/>
              </w:rPr>
              <w:t>таклифлари</w:t>
            </w:r>
            <w:proofErr w:type="spellEnd"/>
            <w:r w:rsidRPr="00ED1198">
              <w:rPr>
                <w:rFonts w:ascii="Times New Roman" w:hAnsi="Times New Roman"/>
                <w:bCs/>
                <w:lang w:val="ru-RU"/>
              </w:rPr>
              <w:t xml:space="preserve"> электрон </w:t>
            </w:r>
            <w:proofErr w:type="spellStart"/>
            <w:r w:rsidRPr="00ED1198">
              <w:rPr>
                <w:rFonts w:ascii="Times New Roman" w:hAnsi="Times New Roman"/>
                <w:bCs/>
                <w:lang w:val="ru-RU"/>
              </w:rPr>
              <w:t>тизимда</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шаблонларга</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мувофиқ</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ҳужжатларни</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бириктириш</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орқали</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тақдим</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этилади</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Иштирокчи</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томонидан</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кўрсатилган</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маълумотлар</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бириктирилган</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ҳужжатлардаги</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маълумотларга</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мос</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келиши</w:t>
            </w:r>
            <w:proofErr w:type="spellEnd"/>
            <w:r w:rsidRPr="00ED1198">
              <w:rPr>
                <w:rFonts w:ascii="Times New Roman" w:hAnsi="Times New Roman"/>
                <w:bCs/>
                <w:lang w:val="ru-RU"/>
              </w:rPr>
              <w:t xml:space="preserve"> </w:t>
            </w:r>
            <w:proofErr w:type="spellStart"/>
            <w:r w:rsidRPr="00ED1198">
              <w:rPr>
                <w:rFonts w:ascii="Times New Roman" w:hAnsi="Times New Roman"/>
                <w:bCs/>
                <w:lang w:val="ru-RU"/>
              </w:rPr>
              <w:t>керак</w:t>
            </w:r>
            <w:proofErr w:type="spellEnd"/>
            <w:r w:rsidRPr="00ED1198">
              <w:rPr>
                <w:rFonts w:ascii="Times New Roman" w:hAnsi="Times New Roman"/>
                <w:bCs/>
                <w:lang w:val="ru-RU"/>
              </w:rPr>
              <w:t>.</w:t>
            </w:r>
            <w:r w:rsidR="001A466D" w:rsidRPr="00ED1198">
              <w:rPr>
                <w:rFonts w:ascii="Times New Roman" w:hAnsi="Times New Roman"/>
                <w:lang w:val="ru-RU"/>
              </w:rPr>
              <w:t xml:space="preserve"> </w:t>
            </w:r>
          </w:p>
        </w:tc>
      </w:tr>
      <w:tr w:rsidR="00ED1198" w:rsidRPr="00ED1198" w14:paraId="79A3933D" w14:textId="77777777" w:rsidTr="005323DE">
        <w:tc>
          <w:tcPr>
            <w:tcW w:w="454" w:type="dxa"/>
            <w:shd w:val="clear" w:color="auto" w:fill="auto"/>
          </w:tcPr>
          <w:p w14:paraId="76343522" w14:textId="77777777" w:rsidR="0052179A" w:rsidRPr="00ED1198" w:rsidRDefault="0052179A" w:rsidP="0052179A">
            <w:pPr>
              <w:rPr>
                <w:rFonts w:ascii="Times New Roman" w:hAnsi="Times New Roman"/>
                <w:b/>
                <w:lang w:val="ru-RU"/>
              </w:rPr>
            </w:pPr>
          </w:p>
        </w:tc>
        <w:tc>
          <w:tcPr>
            <w:tcW w:w="2524" w:type="dxa"/>
          </w:tcPr>
          <w:p w14:paraId="4BE75249" w14:textId="77777777" w:rsidR="0052179A" w:rsidRPr="00ED1198" w:rsidRDefault="0052179A" w:rsidP="0052179A">
            <w:pPr>
              <w:jc w:val="both"/>
              <w:rPr>
                <w:rFonts w:ascii="Times New Roman" w:hAnsi="Times New Roman"/>
                <w:b/>
                <w:lang w:val="ru-RU"/>
              </w:rPr>
            </w:pPr>
          </w:p>
        </w:tc>
        <w:tc>
          <w:tcPr>
            <w:tcW w:w="737" w:type="dxa"/>
          </w:tcPr>
          <w:p w14:paraId="044C9AF5" w14:textId="0AC92E71" w:rsidR="0052179A" w:rsidRPr="00ED1198" w:rsidRDefault="0052179A" w:rsidP="0052179A">
            <w:pPr>
              <w:rPr>
                <w:rFonts w:ascii="Times New Roman" w:hAnsi="Times New Roman"/>
                <w:lang w:val="ru-RU"/>
              </w:rPr>
            </w:pPr>
            <w:r w:rsidRPr="00ED1198">
              <w:rPr>
                <w:rFonts w:ascii="Times New Roman" w:hAnsi="Times New Roman"/>
                <w:lang w:val="ru-RU"/>
              </w:rPr>
              <w:t>7.4</w:t>
            </w:r>
          </w:p>
        </w:tc>
        <w:tc>
          <w:tcPr>
            <w:tcW w:w="283" w:type="dxa"/>
          </w:tcPr>
          <w:p w14:paraId="09E153B7" w14:textId="77777777" w:rsidR="0052179A" w:rsidRPr="00ED1198" w:rsidRDefault="0052179A" w:rsidP="0052179A">
            <w:pPr>
              <w:jc w:val="both"/>
              <w:rPr>
                <w:rFonts w:ascii="Times New Roman" w:hAnsi="Times New Roman"/>
                <w:b/>
                <w:lang w:val="ru-RU"/>
              </w:rPr>
            </w:pPr>
          </w:p>
        </w:tc>
        <w:tc>
          <w:tcPr>
            <w:tcW w:w="5954" w:type="dxa"/>
            <w:shd w:val="clear" w:color="auto" w:fill="auto"/>
          </w:tcPr>
          <w:p w14:paraId="24555B7D" w14:textId="632611C7" w:rsidR="0052179A" w:rsidRPr="00ED1198" w:rsidRDefault="001A466D" w:rsidP="001A466D">
            <w:pPr>
              <w:jc w:val="both"/>
              <w:rPr>
                <w:rFonts w:ascii="Times New Roman" w:hAnsi="Times New Roman"/>
                <w:lang w:val="ru-RU"/>
              </w:rPr>
            </w:pPr>
            <w:r w:rsidRPr="00ED1198">
              <w:rPr>
                <w:rFonts w:ascii="Times New Roman" w:hAnsi="Times New Roman"/>
                <w:lang w:val="ru-RU"/>
              </w:rPr>
              <w:t xml:space="preserve">Тендер </w:t>
            </w:r>
            <w:proofErr w:type="spellStart"/>
            <w:r w:rsidRPr="00ED1198">
              <w:rPr>
                <w:rFonts w:ascii="Times New Roman" w:hAnsi="Times New Roman"/>
                <w:lang w:val="ru-RU"/>
              </w:rPr>
              <w:t>таклифларини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очиш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муддати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етиб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келгунга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қадар</w:t>
            </w:r>
            <w:proofErr w:type="spellEnd"/>
            <w:r w:rsidRPr="00ED1198">
              <w:rPr>
                <w:rFonts w:ascii="Times New Roman" w:hAnsi="Times New Roman"/>
                <w:lang w:val="ru-RU"/>
              </w:rPr>
              <w:t xml:space="preserve"> улар электрон тендер </w:t>
            </w:r>
            <w:proofErr w:type="spellStart"/>
            <w:r w:rsidRPr="00ED1198">
              <w:rPr>
                <w:rFonts w:ascii="Times New Roman" w:hAnsi="Times New Roman"/>
                <w:lang w:val="ru-RU"/>
              </w:rPr>
              <w:t>иштирокчилари</w:t>
            </w:r>
            <w:proofErr w:type="spellEnd"/>
            <w:r w:rsidRPr="00ED1198">
              <w:rPr>
                <w:rFonts w:ascii="Times New Roman" w:hAnsi="Times New Roman"/>
                <w:lang w:val="ru-RU"/>
              </w:rPr>
              <w:t xml:space="preserve">, шу </w:t>
            </w:r>
            <w:proofErr w:type="spellStart"/>
            <w:r w:rsidRPr="00ED1198">
              <w:rPr>
                <w:rFonts w:ascii="Times New Roman" w:hAnsi="Times New Roman"/>
                <w:lang w:val="ru-RU"/>
              </w:rPr>
              <w:t>жумладан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комиссияси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масъул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котиби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аъзолари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томонидан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кўрилишига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йўл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қўйилмайди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бундан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ушбу</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таклифларни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тақдим</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иштирокчи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мустасно</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Мазкур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талабнинг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бажарилишига</w:t>
            </w:r>
            <w:proofErr w:type="spellEnd"/>
            <w:r w:rsidRPr="00ED1198">
              <w:rPr>
                <w:rFonts w:ascii="Times New Roman" w:hAnsi="Times New Roman"/>
                <w:lang w:val="ru-RU"/>
              </w:rPr>
              <w:t xml:space="preserve"> оператор </w:t>
            </w:r>
            <w:proofErr w:type="spellStart"/>
            <w:r w:rsidRPr="00ED1198">
              <w:rPr>
                <w:rFonts w:ascii="Times New Roman" w:hAnsi="Times New Roman"/>
                <w:lang w:val="ru-RU"/>
              </w:rPr>
              <w:t>жавобгар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ҳисобланади</w:t>
            </w:r>
            <w:proofErr w:type="spellEnd"/>
            <w:r w:rsidRPr="00ED1198">
              <w:rPr>
                <w:rFonts w:ascii="Times New Roman" w:hAnsi="Times New Roman"/>
                <w:lang w:val="ru-RU"/>
              </w:rPr>
              <w:t>.</w:t>
            </w:r>
          </w:p>
        </w:tc>
      </w:tr>
      <w:tr w:rsidR="00ED1198" w:rsidRPr="008F7889" w14:paraId="3ABC9DE2" w14:textId="77777777" w:rsidTr="005323DE">
        <w:tc>
          <w:tcPr>
            <w:tcW w:w="454" w:type="dxa"/>
            <w:shd w:val="clear" w:color="auto" w:fill="auto"/>
          </w:tcPr>
          <w:p w14:paraId="13547A48" w14:textId="77777777" w:rsidR="0052179A" w:rsidRPr="00ED1198" w:rsidRDefault="0052179A" w:rsidP="0052179A">
            <w:pPr>
              <w:rPr>
                <w:rFonts w:ascii="Times New Roman" w:hAnsi="Times New Roman"/>
                <w:b/>
                <w:lang w:val="ru-RU"/>
              </w:rPr>
            </w:pPr>
          </w:p>
        </w:tc>
        <w:tc>
          <w:tcPr>
            <w:tcW w:w="2524" w:type="dxa"/>
          </w:tcPr>
          <w:p w14:paraId="2AE3DE05" w14:textId="77777777" w:rsidR="0052179A" w:rsidRPr="00ED1198" w:rsidRDefault="0052179A" w:rsidP="0052179A">
            <w:pPr>
              <w:jc w:val="both"/>
              <w:rPr>
                <w:rFonts w:ascii="Times New Roman" w:hAnsi="Times New Roman"/>
                <w:b/>
                <w:lang w:val="ru-RU"/>
              </w:rPr>
            </w:pPr>
          </w:p>
        </w:tc>
        <w:tc>
          <w:tcPr>
            <w:tcW w:w="737" w:type="dxa"/>
          </w:tcPr>
          <w:p w14:paraId="02C932B2" w14:textId="2DF86C67" w:rsidR="0052179A" w:rsidRPr="00ED1198" w:rsidRDefault="0052179A" w:rsidP="0052179A">
            <w:pPr>
              <w:rPr>
                <w:rFonts w:ascii="Times New Roman" w:hAnsi="Times New Roman"/>
                <w:lang w:val="ru-RU"/>
              </w:rPr>
            </w:pPr>
            <w:r w:rsidRPr="00ED1198">
              <w:rPr>
                <w:rFonts w:ascii="Times New Roman" w:hAnsi="Times New Roman"/>
                <w:lang w:val="ru-RU"/>
              </w:rPr>
              <w:t>7.5</w:t>
            </w:r>
          </w:p>
        </w:tc>
        <w:tc>
          <w:tcPr>
            <w:tcW w:w="283" w:type="dxa"/>
          </w:tcPr>
          <w:p w14:paraId="7BAA9813" w14:textId="77777777" w:rsidR="0052179A" w:rsidRPr="00ED1198" w:rsidRDefault="0052179A" w:rsidP="0052179A">
            <w:pPr>
              <w:jc w:val="both"/>
              <w:rPr>
                <w:rFonts w:ascii="Times New Roman" w:hAnsi="Times New Roman"/>
                <w:b/>
                <w:lang w:val="ru-RU"/>
              </w:rPr>
            </w:pPr>
          </w:p>
        </w:tc>
        <w:tc>
          <w:tcPr>
            <w:tcW w:w="5954" w:type="dxa"/>
            <w:shd w:val="clear" w:color="auto" w:fill="auto"/>
          </w:tcPr>
          <w:p w14:paraId="5EF6CFF6" w14:textId="77777777" w:rsidR="001A466D" w:rsidRPr="00ED1198" w:rsidRDefault="001A466D" w:rsidP="0052179A">
            <w:pPr>
              <w:jc w:val="both"/>
              <w:rPr>
                <w:rFonts w:ascii="Times New Roman" w:hAnsi="Times New Roman"/>
                <w:lang w:val="ru-RU"/>
              </w:rPr>
            </w:pPr>
            <w:r w:rsidRPr="00ED1198">
              <w:rPr>
                <w:rFonts w:ascii="Times New Roman" w:hAnsi="Times New Roman"/>
                <w:lang w:val="ru-RU"/>
              </w:rPr>
              <w:t xml:space="preserve">Электрон тендер </w:t>
            </w:r>
            <w:proofErr w:type="spellStart"/>
            <w:r w:rsidRPr="00ED1198">
              <w:rPr>
                <w:rFonts w:ascii="Times New Roman" w:hAnsi="Times New Roman"/>
                <w:lang w:val="ru-RU"/>
              </w:rPr>
              <w:t>иштирокчиси</w:t>
            </w:r>
            <w:proofErr w:type="spellEnd"/>
            <w:r w:rsidRPr="00ED1198">
              <w:rPr>
                <w:rFonts w:ascii="Times New Roman" w:hAnsi="Times New Roman"/>
                <w:lang w:val="ru-RU"/>
              </w:rPr>
              <w:t>:</w:t>
            </w:r>
          </w:p>
          <w:p w14:paraId="7CAEEE35" w14:textId="09429725" w:rsidR="001A466D" w:rsidRPr="00ED1198" w:rsidRDefault="001A466D" w:rsidP="0052179A">
            <w:pPr>
              <w:jc w:val="both"/>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фақат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битта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беришга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ҳақли</w:t>
            </w:r>
            <w:proofErr w:type="spellEnd"/>
            <w:r w:rsidRPr="00ED1198">
              <w:rPr>
                <w:rFonts w:ascii="Times New Roman" w:hAnsi="Times New Roman"/>
                <w:lang w:val="ru-RU"/>
              </w:rPr>
              <w:t>;</w:t>
            </w:r>
          </w:p>
          <w:p w14:paraId="5AAD27A1" w14:textId="506D5876" w:rsidR="001A466D" w:rsidRPr="00ED1198" w:rsidRDefault="001A466D" w:rsidP="0052179A">
            <w:pPr>
              <w:jc w:val="both"/>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тақдим</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этилаётган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ахборот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ҳужжатларнинг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ҳақиқийлиги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тўғрилиги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учун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жавобгар</w:t>
            </w:r>
            <w:proofErr w:type="spellEnd"/>
            <w:r w:rsidRPr="00ED1198">
              <w:rPr>
                <w:rFonts w:ascii="Times New Roman" w:hAnsi="Times New Roman"/>
                <w:lang w:val="ru-RU"/>
              </w:rPr>
              <w:t>;</w:t>
            </w:r>
          </w:p>
          <w:p w14:paraId="5A9900B2" w14:textId="3C34A1A9" w:rsidR="0052179A" w:rsidRPr="00ED1198" w:rsidRDefault="001A466D" w:rsidP="001A466D">
            <w:pPr>
              <w:jc w:val="both"/>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таклифларни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муддати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тугагунига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қадар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берилган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қайтариб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олишга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унга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ўзгартишлар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киритишга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ҳақли</w:t>
            </w:r>
            <w:proofErr w:type="spellEnd"/>
            <w:r w:rsidRPr="00ED1198">
              <w:rPr>
                <w:rFonts w:ascii="Times New Roman" w:hAnsi="Times New Roman"/>
                <w:lang w:val="ru-RU"/>
              </w:rPr>
              <w:t>.</w:t>
            </w:r>
          </w:p>
        </w:tc>
      </w:tr>
      <w:tr w:rsidR="00ED1198" w:rsidRPr="008F7889" w14:paraId="3A6E2DA9" w14:textId="77777777" w:rsidTr="005323DE">
        <w:tc>
          <w:tcPr>
            <w:tcW w:w="454" w:type="dxa"/>
            <w:shd w:val="clear" w:color="auto" w:fill="auto"/>
          </w:tcPr>
          <w:p w14:paraId="1A5827E6" w14:textId="77777777" w:rsidR="0052179A" w:rsidRPr="00ED1198" w:rsidRDefault="0052179A" w:rsidP="0052179A">
            <w:pPr>
              <w:rPr>
                <w:rFonts w:ascii="Times New Roman" w:hAnsi="Times New Roman"/>
                <w:b/>
                <w:lang w:val="ru-RU"/>
              </w:rPr>
            </w:pPr>
          </w:p>
        </w:tc>
        <w:tc>
          <w:tcPr>
            <w:tcW w:w="2524" w:type="dxa"/>
          </w:tcPr>
          <w:p w14:paraId="42FF64F1" w14:textId="77777777" w:rsidR="0052179A" w:rsidRPr="00ED1198" w:rsidRDefault="0052179A" w:rsidP="0052179A">
            <w:pPr>
              <w:jc w:val="both"/>
              <w:rPr>
                <w:rFonts w:ascii="Times New Roman" w:hAnsi="Times New Roman"/>
                <w:b/>
                <w:lang w:val="ru-RU"/>
              </w:rPr>
            </w:pPr>
          </w:p>
        </w:tc>
        <w:tc>
          <w:tcPr>
            <w:tcW w:w="737" w:type="dxa"/>
          </w:tcPr>
          <w:p w14:paraId="5AD048D7" w14:textId="44D87A78" w:rsidR="0052179A" w:rsidRPr="00ED1198" w:rsidRDefault="0052179A" w:rsidP="0052179A">
            <w:pPr>
              <w:rPr>
                <w:rFonts w:ascii="Times New Roman" w:hAnsi="Times New Roman"/>
                <w:lang w:val="ru-RU"/>
              </w:rPr>
            </w:pPr>
            <w:r w:rsidRPr="00ED1198">
              <w:rPr>
                <w:rFonts w:ascii="Times New Roman" w:hAnsi="Times New Roman"/>
                <w:lang w:val="ru-RU"/>
              </w:rPr>
              <w:t>7.6</w:t>
            </w:r>
          </w:p>
        </w:tc>
        <w:tc>
          <w:tcPr>
            <w:tcW w:w="283" w:type="dxa"/>
          </w:tcPr>
          <w:p w14:paraId="03875167" w14:textId="77777777" w:rsidR="0052179A" w:rsidRPr="00ED1198" w:rsidRDefault="0052179A" w:rsidP="0052179A">
            <w:pPr>
              <w:jc w:val="both"/>
              <w:rPr>
                <w:rFonts w:ascii="Times New Roman" w:hAnsi="Times New Roman"/>
                <w:b/>
                <w:lang w:val="ru-RU"/>
              </w:rPr>
            </w:pPr>
          </w:p>
        </w:tc>
        <w:tc>
          <w:tcPr>
            <w:tcW w:w="5954" w:type="dxa"/>
            <w:shd w:val="clear" w:color="auto" w:fill="auto"/>
          </w:tcPr>
          <w:p w14:paraId="794A821B" w14:textId="721E2D6D" w:rsidR="0052179A" w:rsidRPr="00ED1198" w:rsidRDefault="000927AC" w:rsidP="0052179A">
            <w:pPr>
              <w:jc w:val="both"/>
              <w:rPr>
                <w:rFonts w:ascii="Times New Roman" w:hAnsi="Times New Roman"/>
                <w:shd w:val="clear" w:color="auto" w:fill="FFFFFF"/>
                <w:lang w:val="ru-RU"/>
              </w:rPr>
            </w:pPr>
            <w:proofErr w:type="spellStart"/>
            <w:r w:rsidRPr="00ED1198">
              <w:rPr>
                <w:rFonts w:ascii="Times New Roman" w:hAnsi="Times New Roman"/>
                <w:shd w:val="clear" w:color="auto" w:fill="FFFFFF"/>
                <w:lang w:val="ru-RU"/>
              </w:rPr>
              <w:t>Жойлаштирилган</w:t>
            </w:r>
            <w:proofErr w:type="spellEnd"/>
            <w:r w:rsidRPr="00ED1198">
              <w:rPr>
                <w:rFonts w:ascii="Times New Roman" w:hAnsi="Times New Roman"/>
                <w:shd w:val="clear" w:color="auto" w:fill="FFFFFF"/>
                <w:lang w:val="ru-RU"/>
              </w:rPr>
              <w:t xml:space="preserve"> </w:t>
            </w:r>
            <w:proofErr w:type="spellStart"/>
            <w:r w:rsidRPr="00ED1198">
              <w:rPr>
                <w:rFonts w:ascii="Times New Roman" w:hAnsi="Times New Roman"/>
                <w:shd w:val="clear" w:color="auto" w:fill="FFFFFF"/>
                <w:lang w:val="ru-RU"/>
              </w:rPr>
              <w:t>эълонда</w:t>
            </w:r>
            <w:proofErr w:type="spellEnd"/>
            <w:r w:rsidRPr="00ED1198">
              <w:rPr>
                <w:rFonts w:ascii="Times New Roman" w:hAnsi="Times New Roman"/>
                <w:shd w:val="clear" w:color="auto" w:fill="FFFFFF"/>
                <w:lang w:val="ru-RU"/>
              </w:rPr>
              <w:t xml:space="preserve"> </w:t>
            </w:r>
            <w:proofErr w:type="spellStart"/>
            <w:r w:rsidRPr="00ED1198">
              <w:rPr>
                <w:rFonts w:ascii="Times New Roman" w:hAnsi="Times New Roman"/>
                <w:shd w:val="clear" w:color="auto" w:fill="FFFFFF"/>
                <w:lang w:val="ru-RU"/>
              </w:rPr>
              <w:t>кўрсатилган</w:t>
            </w:r>
            <w:proofErr w:type="spellEnd"/>
            <w:r w:rsidRPr="00ED1198">
              <w:rPr>
                <w:rFonts w:ascii="Times New Roman" w:hAnsi="Times New Roman"/>
                <w:shd w:val="clear" w:color="auto" w:fill="FFFFFF"/>
                <w:lang w:val="ru-RU"/>
              </w:rPr>
              <w:t xml:space="preserve"> </w:t>
            </w:r>
            <w:proofErr w:type="spellStart"/>
            <w:r w:rsidRPr="00ED1198">
              <w:rPr>
                <w:rFonts w:ascii="Times New Roman" w:hAnsi="Times New Roman"/>
                <w:shd w:val="clear" w:color="auto" w:fill="FFFFFF"/>
                <w:lang w:val="ru-RU"/>
              </w:rPr>
              <w:t>муддат</w:t>
            </w:r>
            <w:proofErr w:type="spellEnd"/>
            <w:r w:rsidRPr="00ED1198">
              <w:rPr>
                <w:rFonts w:ascii="Times New Roman" w:hAnsi="Times New Roman"/>
                <w:shd w:val="clear" w:color="auto" w:fill="FFFFFF"/>
                <w:lang w:val="ru-RU"/>
              </w:rPr>
              <w:t xml:space="preserve"> </w:t>
            </w:r>
            <w:proofErr w:type="spellStart"/>
            <w:r w:rsidRPr="00ED1198">
              <w:rPr>
                <w:rFonts w:ascii="Times New Roman" w:hAnsi="Times New Roman"/>
                <w:shd w:val="clear" w:color="auto" w:fill="FFFFFF"/>
                <w:lang w:val="ru-RU"/>
              </w:rPr>
              <w:t>ва</w:t>
            </w:r>
            <w:proofErr w:type="spellEnd"/>
            <w:r w:rsidRPr="00ED1198">
              <w:rPr>
                <w:rFonts w:ascii="Times New Roman" w:hAnsi="Times New Roman"/>
                <w:shd w:val="clear" w:color="auto" w:fill="FFFFFF"/>
                <w:lang w:val="ru-RU"/>
              </w:rPr>
              <w:t xml:space="preserve"> </w:t>
            </w:r>
            <w:proofErr w:type="spellStart"/>
            <w:r w:rsidRPr="00ED1198">
              <w:rPr>
                <w:rFonts w:ascii="Times New Roman" w:hAnsi="Times New Roman"/>
                <w:shd w:val="clear" w:color="auto" w:fill="FFFFFF"/>
                <w:lang w:val="ru-RU"/>
              </w:rPr>
              <w:t>вақтда</w:t>
            </w:r>
            <w:proofErr w:type="spellEnd"/>
            <w:r w:rsidRPr="00ED1198">
              <w:rPr>
                <w:rFonts w:ascii="Times New Roman" w:hAnsi="Times New Roman"/>
                <w:shd w:val="clear" w:color="auto" w:fill="FFFFFF"/>
                <w:lang w:val="ru-RU"/>
              </w:rPr>
              <w:t xml:space="preserve"> электрон </w:t>
            </w:r>
            <w:proofErr w:type="spellStart"/>
            <w:r w:rsidRPr="00ED1198">
              <w:rPr>
                <w:rFonts w:ascii="Times New Roman" w:hAnsi="Times New Roman"/>
                <w:shd w:val="clear" w:color="auto" w:fill="FFFFFF"/>
                <w:lang w:val="ru-RU"/>
              </w:rPr>
              <w:t>тизим</w:t>
            </w:r>
            <w:proofErr w:type="spellEnd"/>
            <w:r w:rsidRPr="00ED1198">
              <w:rPr>
                <w:rFonts w:ascii="Times New Roman" w:hAnsi="Times New Roman"/>
                <w:shd w:val="clear" w:color="auto" w:fill="FFFFFF"/>
                <w:lang w:val="ru-RU"/>
              </w:rPr>
              <w:t xml:space="preserve"> тендер </w:t>
            </w:r>
            <w:proofErr w:type="spellStart"/>
            <w:r w:rsidRPr="00ED1198">
              <w:rPr>
                <w:rFonts w:ascii="Times New Roman" w:hAnsi="Times New Roman"/>
                <w:shd w:val="clear" w:color="auto" w:fill="FFFFFF"/>
                <w:lang w:val="ru-RU"/>
              </w:rPr>
              <w:t>таклифларини</w:t>
            </w:r>
            <w:proofErr w:type="spellEnd"/>
            <w:r w:rsidRPr="00ED1198">
              <w:rPr>
                <w:rFonts w:ascii="Times New Roman" w:hAnsi="Times New Roman"/>
                <w:shd w:val="clear" w:color="auto" w:fill="FFFFFF"/>
                <w:lang w:val="ru-RU"/>
              </w:rPr>
              <w:t xml:space="preserve"> </w:t>
            </w:r>
            <w:proofErr w:type="spellStart"/>
            <w:r w:rsidRPr="00ED1198">
              <w:rPr>
                <w:rFonts w:ascii="Times New Roman" w:hAnsi="Times New Roman"/>
                <w:shd w:val="clear" w:color="auto" w:fill="FFFFFF"/>
                <w:lang w:val="ru-RU"/>
              </w:rPr>
              <w:t>қабул</w:t>
            </w:r>
            <w:proofErr w:type="spellEnd"/>
            <w:r w:rsidRPr="00ED1198">
              <w:rPr>
                <w:rFonts w:ascii="Times New Roman" w:hAnsi="Times New Roman"/>
                <w:shd w:val="clear" w:color="auto" w:fill="FFFFFF"/>
                <w:lang w:val="ru-RU"/>
              </w:rPr>
              <w:t xml:space="preserve"> </w:t>
            </w:r>
            <w:proofErr w:type="spellStart"/>
            <w:r w:rsidRPr="00ED1198">
              <w:rPr>
                <w:rFonts w:ascii="Times New Roman" w:hAnsi="Times New Roman"/>
                <w:shd w:val="clear" w:color="auto" w:fill="FFFFFF"/>
                <w:lang w:val="ru-RU"/>
              </w:rPr>
              <w:t>қилишни</w:t>
            </w:r>
            <w:proofErr w:type="spellEnd"/>
            <w:r w:rsidRPr="00ED1198">
              <w:rPr>
                <w:rFonts w:ascii="Times New Roman" w:hAnsi="Times New Roman"/>
                <w:shd w:val="clear" w:color="auto" w:fill="FFFFFF"/>
                <w:lang w:val="ru-RU"/>
              </w:rPr>
              <w:t xml:space="preserve"> </w:t>
            </w:r>
            <w:proofErr w:type="spellStart"/>
            <w:r w:rsidRPr="00ED1198">
              <w:rPr>
                <w:rFonts w:ascii="Times New Roman" w:hAnsi="Times New Roman"/>
                <w:shd w:val="clear" w:color="auto" w:fill="FFFFFF"/>
                <w:lang w:val="ru-RU"/>
              </w:rPr>
              <w:t>тўхтатади</w:t>
            </w:r>
            <w:proofErr w:type="spellEnd"/>
            <w:r w:rsidRPr="00ED1198">
              <w:rPr>
                <w:rFonts w:ascii="Times New Roman" w:hAnsi="Times New Roman"/>
                <w:shd w:val="clear" w:color="auto" w:fill="FFFFFF"/>
                <w:lang w:val="ru-RU"/>
              </w:rPr>
              <w:t>.</w:t>
            </w:r>
          </w:p>
        </w:tc>
      </w:tr>
      <w:tr w:rsidR="00ED1198" w:rsidRPr="008F7889" w14:paraId="7AC44C0A" w14:textId="77777777" w:rsidTr="005323DE">
        <w:tc>
          <w:tcPr>
            <w:tcW w:w="454" w:type="dxa"/>
            <w:shd w:val="clear" w:color="auto" w:fill="auto"/>
          </w:tcPr>
          <w:p w14:paraId="2FDA7CF2" w14:textId="77777777" w:rsidR="0052179A" w:rsidRPr="00ED1198" w:rsidRDefault="0052179A" w:rsidP="0052179A">
            <w:pPr>
              <w:rPr>
                <w:rFonts w:ascii="Times New Roman" w:hAnsi="Times New Roman"/>
                <w:b/>
                <w:lang w:val="ru-RU"/>
              </w:rPr>
            </w:pPr>
          </w:p>
        </w:tc>
        <w:tc>
          <w:tcPr>
            <w:tcW w:w="2524" w:type="dxa"/>
          </w:tcPr>
          <w:p w14:paraId="6BF80D81" w14:textId="77777777" w:rsidR="0052179A" w:rsidRPr="00ED1198" w:rsidRDefault="0052179A" w:rsidP="0052179A">
            <w:pPr>
              <w:jc w:val="both"/>
              <w:rPr>
                <w:rFonts w:ascii="Times New Roman" w:hAnsi="Times New Roman"/>
                <w:b/>
                <w:lang w:val="ru-RU"/>
              </w:rPr>
            </w:pPr>
          </w:p>
        </w:tc>
        <w:tc>
          <w:tcPr>
            <w:tcW w:w="737" w:type="dxa"/>
          </w:tcPr>
          <w:p w14:paraId="262AF38B" w14:textId="6C831B51" w:rsidR="0052179A" w:rsidRPr="00ED1198" w:rsidRDefault="0052179A" w:rsidP="0052179A">
            <w:pPr>
              <w:rPr>
                <w:rFonts w:ascii="Times New Roman" w:hAnsi="Times New Roman"/>
                <w:lang w:val="ru-RU"/>
              </w:rPr>
            </w:pPr>
            <w:r w:rsidRPr="00ED1198">
              <w:rPr>
                <w:rFonts w:ascii="Times New Roman" w:hAnsi="Times New Roman"/>
                <w:lang w:val="ru-RU"/>
              </w:rPr>
              <w:t>7.</w:t>
            </w:r>
            <w:r w:rsidRPr="00ED1198">
              <w:rPr>
                <w:rFonts w:ascii="Times New Roman" w:hAnsi="Times New Roman"/>
              </w:rPr>
              <w:t>7</w:t>
            </w:r>
          </w:p>
        </w:tc>
        <w:tc>
          <w:tcPr>
            <w:tcW w:w="283" w:type="dxa"/>
          </w:tcPr>
          <w:p w14:paraId="58CDE1B4" w14:textId="77777777" w:rsidR="0052179A" w:rsidRPr="00ED1198" w:rsidRDefault="0052179A" w:rsidP="0052179A">
            <w:pPr>
              <w:jc w:val="both"/>
              <w:rPr>
                <w:rFonts w:ascii="Times New Roman" w:hAnsi="Times New Roman"/>
                <w:b/>
                <w:lang w:val="ru-RU"/>
              </w:rPr>
            </w:pPr>
          </w:p>
        </w:tc>
        <w:tc>
          <w:tcPr>
            <w:tcW w:w="5954" w:type="dxa"/>
            <w:shd w:val="clear" w:color="auto" w:fill="auto"/>
          </w:tcPr>
          <w:p w14:paraId="096B4BBE" w14:textId="23312BFC" w:rsidR="000927AC" w:rsidRPr="00ED1198" w:rsidRDefault="000927AC" w:rsidP="000927AC">
            <w:pPr>
              <w:jc w:val="both"/>
              <w:rPr>
                <w:rFonts w:ascii="Times New Roman" w:hAnsi="Times New Roman"/>
                <w:lang w:val="ru-RU"/>
              </w:rPr>
            </w:pPr>
            <w:r w:rsidRPr="00ED1198">
              <w:rPr>
                <w:rFonts w:ascii="Times New Roman" w:hAnsi="Times New Roman"/>
                <w:lang w:val="ru-RU"/>
              </w:rPr>
              <w:t xml:space="preserve">Техник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қуйидаги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ҳужжатларни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ўз</w:t>
            </w:r>
            <w:proofErr w:type="spellEnd"/>
            <w:r w:rsidRPr="00ED1198">
              <w:rPr>
                <w:rFonts w:ascii="Times New Roman" w:hAnsi="Times New Roman"/>
                <w:lang w:val="ru-RU"/>
              </w:rPr>
              <w:t xml:space="preserve"> ичига </w:t>
            </w:r>
            <w:proofErr w:type="spellStart"/>
            <w:r w:rsidRPr="00ED1198">
              <w:rPr>
                <w:rFonts w:ascii="Times New Roman" w:hAnsi="Times New Roman"/>
                <w:lang w:val="ru-RU"/>
              </w:rPr>
              <w:t>олиши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керак</w:t>
            </w:r>
            <w:proofErr w:type="spellEnd"/>
            <w:r w:rsidRPr="00ED1198">
              <w:rPr>
                <w:rFonts w:ascii="Times New Roman" w:hAnsi="Times New Roman"/>
                <w:lang w:val="ru-RU"/>
              </w:rPr>
              <w:t>:</w:t>
            </w:r>
          </w:p>
          <w:p w14:paraId="74456667" w14:textId="7D63D5FA" w:rsidR="000927AC" w:rsidRPr="00ED1198" w:rsidRDefault="000927AC" w:rsidP="000927AC">
            <w:pPr>
              <w:jc w:val="both"/>
              <w:rPr>
                <w:rFonts w:ascii="Times New Roman" w:hAnsi="Times New Roman"/>
                <w:lang w:val="ru-RU"/>
              </w:rPr>
            </w:pPr>
            <w:r w:rsidRPr="00ED1198">
              <w:rPr>
                <w:rFonts w:ascii="Times New Roman" w:hAnsi="Times New Roman"/>
                <w:lang w:val="ru-RU"/>
              </w:rPr>
              <w:t xml:space="preserve">- техник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ушбу</w:t>
            </w:r>
            <w:proofErr w:type="spellEnd"/>
            <w:r w:rsidRPr="00ED1198">
              <w:rPr>
                <w:rFonts w:ascii="Times New Roman" w:hAnsi="Times New Roman"/>
                <w:lang w:val="ru-RU"/>
              </w:rPr>
              <w:t xml:space="preserve"> </w:t>
            </w:r>
            <w:proofErr w:type="spellStart"/>
            <w:r w:rsidRPr="00ED1198">
              <w:rPr>
                <w:rFonts w:ascii="Times New Roman" w:hAnsi="Times New Roman"/>
                <w:lang w:val="ru-RU"/>
              </w:rPr>
              <w:t>йўриқномага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илова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қилинган</w:t>
            </w:r>
            <w:proofErr w:type="spellEnd"/>
            <w:r w:rsidRPr="00ED1198">
              <w:rPr>
                <w:rFonts w:ascii="Times New Roman" w:hAnsi="Times New Roman"/>
                <w:lang w:val="ru-RU"/>
              </w:rPr>
              <w:t xml:space="preserve"> 5-шаклга </w:t>
            </w:r>
            <w:proofErr w:type="spellStart"/>
            <w:r w:rsidRPr="00ED1198">
              <w:rPr>
                <w:rFonts w:ascii="Times New Roman" w:hAnsi="Times New Roman"/>
                <w:lang w:val="ru-RU"/>
              </w:rPr>
              <w:t>мувофиқ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этилаётган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маҳсулотнинг</w:t>
            </w:r>
            <w:proofErr w:type="spellEnd"/>
            <w:r w:rsidRPr="00ED1198">
              <w:rPr>
                <w:rFonts w:ascii="Times New Roman" w:hAnsi="Times New Roman"/>
                <w:lang w:val="ru-RU"/>
              </w:rPr>
              <w:t xml:space="preserve"> техник </w:t>
            </w:r>
            <w:proofErr w:type="spellStart"/>
            <w:r w:rsidRPr="00ED1198">
              <w:rPr>
                <w:rFonts w:ascii="Times New Roman" w:hAnsi="Times New Roman"/>
                <w:lang w:val="ru-RU"/>
              </w:rPr>
              <w:t>тавсифларининг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қиёсий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жадвали</w:t>
            </w:r>
            <w:proofErr w:type="spellEnd"/>
            <w:r w:rsidRPr="00ED1198">
              <w:rPr>
                <w:rFonts w:ascii="Times New Roman" w:hAnsi="Times New Roman"/>
                <w:lang w:val="ru-RU"/>
              </w:rPr>
              <w:t>;</w:t>
            </w:r>
          </w:p>
          <w:p w14:paraId="36E61164" w14:textId="56CB5E48" w:rsidR="000927AC" w:rsidRPr="00ED1198" w:rsidRDefault="000927AC" w:rsidP="000927AC">
            <w:pPr>
              <w:jc w:val="both"/>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товарни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ишлаб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чиқарувчидан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ишончнома</w:t>
            </w:r>
            <w:proofErr w:type="spellEnd"/>
            <w:r w:rsidRPr="00ED1198">
              <w:rPr>
                <w:rFonts w:ascii="Times New Roman" w:hAnsi="Times New Roman"/>
                <w:lang w:val="ru-RU"/>
              </w:rPr>
              <w:t xml:space="preserve"> (6-шаклга </w:t>
            </w:r>
            <w:proofErr w:type="spellStart"/>
            <w:r w:rsidRPr="00ED1198">
              <w:rPr>
                <w:rFonts w:ascii="Times New Roman" w:hAnsi="Times New Roman"/>
                <w:lang w:val="ru-RU"/>
              </w:rPr>
              <w:t>биноан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ишлаб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чиқарувчидан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рухсатнома</w:t>
            </w:r>
            <w:proofErr w:type="spellEnd"/>
            <w:r w:rsidRPr="00ED1198">
              <w:rPr>
                <w:rFonts w:ascii="Times New Roman" w:hAnsi="Times New Roman"/>
                <w:lang w:val="ru-RU"/>
              </w:rPr>
              <w:t xml:space="preserve"> </w:t>
            </w:r>
            <w:r w:rsidRPr="00ED1198">
              <w:rPr>
                <w:rFonts w:ascii="Times New Roman" w:hAnsi="Times New Roman"/>
                <w:i/>
                <w:lang w:val="ru-RU"/>
              </w:rPr>
              <w:t xml:space="preserve">(агар электрон тендер </w:t>
            </w:r>
            <w:proofErr w:type="spellStart"/>
            <w:r w:rsidRPr="00ED1198">
              <w:rPr>
                <w:rFonts w:ascii="Times New Roman" w:hAnsi="Times New Roman"/>
                <w:i/>
                <w:lang w:val="ru-RU"/>
              </w:rPr>
              <w:t>иштирокчиси</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таклиф</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этилаётган</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товарни</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ишлаб</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чиқарувчиси</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бўлмаса</w:t>
            </w:r>
            <w:proofErr w:type="spellEnd"/>
            <w:r w:rsidRPr="00ED1198">
              <w:rPr>
                <w:rFonts w:ascii="Times New Roman" w:hAnsi="Times New Roman"/>
                <w:i/>
                <w:lang w:val="ru-RU"/>
              </w:rPr>
              <w:t>)</w:t>
            </w:r>
            <w:r w:rsidRPr="00ED1198">
              <w:rPr>
                <w:rFonts w:ascii="Times New Roman" w:hAnsi="Times New Roman"/>
                <w:lang w:val="ru-RU"/>
              </w:rPr>
              <w:t>;</w:t>
            </w:r>
          </w:p>
          <w:p w14:paraId="6D5897CC" w14:textId="368F62AD" w:rsidR="0052179A" w:rsidRPr="00ED1198" w:rsidRDefault="000927AC" w:rsidP="0052179A">
            <w:pPr>
              <w:jc w:val="both"/>
              <w:rPr>
                <w:rFonts w:ascii="Times New Roman" w:hAnsi="Times New Roman"/>
                <w:lang w:val="ru-RU"/>
              </w:rPr>
            </w:pPr>
            <w:r w:rsidRPr="00ED1198">
              <w:rPr>
                <w:rFonts w:ascii="Times New Roman" w:hAnsi="Times New Roman"/>
                <w:lang w:val="ru-RU"/>
              </w:rPr>
              <w:lastRenderedPageBreak/>
              <w:t xml:space="preserve">- техник </w:t>
            </w:r>
            <w:proofErr w:type="spellStart"/>
            <w:r w:rsidRPr="00ED1198">
              <w:rPr>
                <w:rFonts w:ascii="Times New Roman" w:hAnsi="Times New Roman"/>
                <w:lang w:val="ru-RU"/>
              </w:rPr>
              <w:t>ҳужжатлар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брошюралар</w:t>
            </w:r>
            <w:proofErr w:type="spellEnd"/>
            <w:r w:rsidRPr="00ED1198">
              <w:rPr>
                <w:rFonts w:ascii="Times New Roman" w:hAnsi="Times New Roman"/>
                <w:lang w:val="ru-RU"/>
              </w:rPr>
              <w:t xml:space="preserve">, техник </w:t>
            </w:r>
            <w:proofErr w:type="spellStart"/>
            <w:r w:rsidRPr="00ED1198">
              <w:rPr>
                <w:rFonts w:ascii="Times New Roman" w:hAnsi="Times New Roman"/>
                <w:lang w:val="ru-RU"/>
              </w:rPr>
              <w:t>паспортлар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фойдаланиш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йўриқномалари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бошқалар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этилаётган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маҳсулотнинг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тўлиқ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батафсил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тавсифини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ўз</w:t>
            </w:r>
            <w:proofErr w:type="spellEnd"/>
            <w:r w:rsidRPr="00ED1198">
              <w:rPr>
                <w:rFonts w:ascii="Times New Roman" w:hAnsi="Times New Roman"/>
                <w:lang w:val="ru-RU"/>
              </w:rPr>
              <w:t xml:space="preserve"> ичига </w:t>
            </w:r>
            <w:proofErr w:type="spellStart"/>
            <w:r w:rsidRPr="00ED1198">
              <w:rPr>
                <w:rFonts w:ascii="Times New Roman" w:hAnsi="Times New Roman"/>
                <w:lang w:val="ru-RU"/>
              </w:rPr>
              <w:t>олган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бошқа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ҳужжатлар</w:t>
            </w:r>
            <w:proofErr w:type="spellEnd"/>
            <w:r w:rsidRPr="00ED1198">
              <w:rPr>
                <w:rFonts w:ascii="Times New Roman" w:hAnsi="Times New Roman"/>
                <w:lang w:val="ru-RU"/>
              </w:rPr>
              <w:t>).</w:t>
            </w:r>
          </w:p>
        </w:tc>
      </w:tr>
      <w:tr w:rsidR="00ED1198" w:rsidRPr="008F7889" w14:paraId="5FB8FECA" w14:textId="77777777" w:rsidTr="005323DE">
        <w:tc>
          <w:tcPr>
            <w:tcW w:w="454" w:type="dxa"/>
            <w:shd w:val="clear" w:color="auto" w:fill="auto"/>
          </w:tcPr>
          <w:p w14:paraId="698ECBBB" w14:textId="77777777" w:rsidR="0052179A" w:rsidRPr="00ED1198" w:rsidRDefault="0052179A" w:rsidP="0052179A">
            <w:pPr>
              <w:rPr>
                <w:rFonts w:ascii="Times New Roman" w:hAnsi="Times New Roman"/>
                <w:b/>
                <w:lang w:val="ru-RU"/>
              </w:rPr>
            </w:pPr>
          </w:p>
        </w:tc>
        <w:tc>
          <w:tcPr>
            <w:tcW w:w="2524" w:type="dxa"/>
          </w:tcPr>
          <w:p w14:paraId="262AAF1C" w14:textId="77777777" w:rsidR="0052179A" w:rsidRPr="00ED1198" w:rsidRDefault="0052179A" w:rsidP="0052179A">
            <w:pPr>
              <w:jc w:val="both"/>
              <w:rPr>
                <w:rFonts w:ascii="Times New Roman" w:hAnsi="Times New Roman"/>
                <w:b/>
                <w:lang w:val="ru-RU"/>
              </w:rPr>
            </w:pPr>
          </w:p>
        </w:tc>
        <w:tc>
          <w:tcPr>
            <w:tcW w:w="737" w:type="dxa"/>
          </w:tcPr>
          <w:p w14:paraId="4E8C8768" w14:textId="5371BAB4" w:rsidR="0052179A" w:rsidRPr="00ED1198" w:rsidRDefault="0052179A" w:rsidP="0052179A">
            <w:pPr>
              <w:rPr>
                <w:rFonts w:ascii="Times New Roman" w:hAnsi="Times New Roman"/>
                <w:lang w:val="ru-RU"/>
              </w:rPr>
            </w:pPr>
            <w:r w:rsidRPr="00ED1198">
              <w:rPr>
                <w:rFonts w:ascii="Times New Roman" w:hAnsi="Times New Roman"/>
                <w:lang w:val="ru-RU"/>
              </w:rPr>
              <w:t>7.</w:t>
            </w:r>
            <w:r w:rsidRPr="00ED1198">
              <w:rPr>
                <w:rFonts w:ascii="Times New Roman" w:hAnsi="Times New Roman"/>
              </w:rPr>
              <w:t>8</w:t>
            </w:r>
          </w:p>
        </w:tc>
        <w:tc>
          <w:tcPr>
            <w:tcW w:w="283" w:type="dxa"/>
          </w:tcPr>
          <w:p w14:paraId="00339081" w14:textId="77777777" w:rsidR="0052179A" w:rsidRPr="00ED1198" w:rsidRDefault="0052179A" w:rsidP="0052179A">
            <w:pPr>
              <w:jc w:val="both"/>
              <w:rPr>
                <w:rFonts w:ascii="Times New Roman" w:hAnsi="Times New Roman"/>
                <w:b/>
                <w:lang w:val="ru-RU"/>
              </w:rPr>
            </w:pPr>
          </w:p>
        </w:tc>
        <w:tc>
          <w:tcPr>
            <w:tcW w:w="5954" w:type="dxa"/>
            <w:shd w:val="clear" w:color="auto" w:fill="auto"/>
          </w:tcPr>
          <w:p w14:paraId="553B51AB" w14:textId="157CAF99" w:rsidR="0052179A" w:rsidRPr="00ED1198" w:rsidRDefault="000F1798" w:rsidP="0052179A">
            <w:pPr>
              <w:jc w:val="both"/>
              <w:rPr>
                <w:rFonts w:ascii="Times New Roman" w:hAnsi="Times New Roman"/>
                <w:lang w:val="ru-RU"/>
              </w:rPr>
            </w:pPr>
            <w:proofErr w:type="spellStart"/>
            <w:r w:rsidRPr="00ED1198">
              <w:rPr>
                <w:rFonts w:ascii="Times New Roman" w:hAnsi="Times New Roman"/>
                <w:lang w:val="ru-RU"/>
              </w:rPr>
              <w:t>Иштирокчининг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нарх</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таклифи</w:t>
            </w:r>
            <w:proofErr w:type="spellEnd"/>
            <w:r w:rsidRPr="00ED1198">
              <w:rPr>
                <w:rFonts w:ascii="Times New Roman" w:hAnsi="Times New Roman"/>
                <w:lang w:val="ru-RU"/>
              </w:rPr>
              <w:t xml:space="preserve"> </w:t>
            </w:r>
            <w:r w:rsidR="00A11C5B" w:rsidRPr="00ED1198">
              <w:rPr>
                <w:rFonts w:ascii="Times New Roman" w:hAnsi="Times New Roman"/>
                <w:lang w:val="ru-RU"/>
              </w:rPr>
              <w:t>э</w:t>
            </w:r>
            <w:r w:rsidRPr="00ED1198">
              <w:rPr>
                <w:rFonts w:ascii="Times New Roman" w:hAnsi="Times New Roman"/>
                <w:lang w:val="ru-RU"/>
              </w:rPr>
              <w:t xml:space="preserve">лектрон </w:t>
            </w:r>
            <w:proofErr w:type="spellStart"/>
            <w:r w:rsidRPr="00ED1198">
              <w:rPr>
                <w:rFonts w:ascii="Times New Roman" w:hAnsi="Times New Roman"/>
                <w:lang w:val="ru-RU"/>
              </w:rPr>
              <w:t>тизимнинг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тегишли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бўлимига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киритилади</w:t>
            </w:r>
            <w:proofErr w:type="spellEnd"/>
            <w:r w:rsidRPr="00ED1198">
              <w:rPr>
                <w:rFonts w:ascii="Times New Roman" w:hAnsi="Times New Roman"/>
                <w:lang w:val="ru-RU"/>
              </w:rPr>
              <w:t>.</w:t>
            </w:r>
          </w:p>
        </w:tc>
      </w:tr>
      <w:tr w:rsidR="00ED1198" w:rsidRPr="008F7889" w14:paraId="00C9A166" w14:textId="77777777" w:rsidTr="005323DE">
        <w:tc>
          <w:tcPr>
            <w:tcW w:w="454" w:type="dxa"/>
            <w:shd w:val="clear" w:color="auto" w:fill="auto"/>
          </w:tcPr>
          <w:p w14:paraId="4194D750" w14:textId="1B3AF432" w:rsidR="0052179A" w:rsidRPr="00ED1198" w:rsidRDefault="0052179A" w:rsidP="0052179A">
            <w:pPr>
              <w:rPr>
                <w:rFonts w:ascii="Times New Roman" w:hAnsi="Times New Roman"/>
                <w:b/>
                <w:lang w:val="ru-RU"/>
              </w:rPr>
            </w:pPr>
            <w:r w:rsidRPr="00ED1198">
              <w:rPr>
                <w:rFonts w:ascii="Times New Roman" w:hAnsi="Times New Roman"/>
                <w:b/>
                <w:lang w:val="ru-RU"/>
              </w:rPr>
              <w:t>8</w:t>
            </w:r>
          </w:p>
        </w:tc>
        <w:tc>
          <w:tcPr>
            <w:tcW w:w="2524" w:type="dxa"/>
          </w:tcPr>
          <w:p w14:paraId="4F5D1060" w14:textId="77777777" w:rsidR="0052179A" w:rsidRPr="00ED1198" w:rsidRDefault="0052179A" w:rsidP="0052179A">
            <w:pPr>
              <w:pStyle w:val="HTML"/>
              <w:jc w:val="both"/>
              <w:rPr>
                <w:rFonts w:ascii="Times New Roman" w:hAnsi="Times New Roman" w:cs="Times New Roman"/>
                <w:b/>
                <w:sz w:val="24"/>
                <w:szCs w:val="24"/>
                <w:lang w:val="uz-Cyrl-UZ"/>
              </w:rPr>
            </w:pPr>
            <w:r w:rsidRPr="00ED1198">
              <w:rPr>
                <w:rFonts w:ascii="Times New Roman" w:hAnsi="Times New Roman" w:cs="Times New Roman"/>
                <w:b/>
                <w:sz w:val="24"/>
                <w:szCs w:val="24"/>
                <w:lang w:val="uz-Cyrl-UZ"/>
              </w:rPr>
              <w:t>Тендер таклифларини топшириш муддатини узайтириш</w:t>
            </w:r>
          </w:p>
          <w:p w14:paraId="0614F534" w14:textId="77777777" w:rsidR="0052179A" w:rsidRPr="00ED1198" w:rsidRDefault="0052179A" w:rsidP="0052179A">
            <w:pPr>
              <w:jc w:val="both"/>
              <w:rPr>
                <w:rFonts w:ascii="Times New Roman" w:hAnsi="Times New Roman"/>
                <w:b/>
                <w:lang w:val="ru-RU"/>
              </w:rPr>
            </w:pPr>
          </w:p>
        </w:tc>
        <w:tc>
          <w:tcPr>
            <w:tcW w:w="737" w:type="dxa"/>
          </w:tcPr>
          <w:p w14:paraId="71977BBE" w14:textId="6C3706AD" w:rsidR="0052179A" w:rsidRPr="00ED1198" w:rsidRDefault="0052179A" w:rsidP="0052179A">
            <w:pPr>
              <w:rPr>
                <w:rFonts w:ascii="Times New Roman" w:hAnsi="Times New Roman"/>
                <w:lang w:val="ru-RU"/>
              </w:rPr>
            </w:pPr>
            <w:r w:rsidRPr="00ED1198">
              <w:rPr>
                <w:rFonts w:ascii="Times New Roman" w:hAnsi="Times New Roman"/>
                <w:lang w:val="ru-RU"/>
              </w:rPr>
              <w:t>8.1</w:t>
            </w:r>
          </w:p>
          <w:p w14:paraId="6D0F76E6" w14:textId="77777777" w:rsidR="0052179A" w:rsidRPr="00ED1198" w:rsidRDefault="0052179A" w:rsidP="0052179A">
            <w:pPr>
              <w:rPr>
                <w:rFonts w:ascii="Times New Roman" w:hAnsi="Times New Roman"/>
                <w:lang w:val="ru-RU"/>
              </w:rPr>
            </w:pPr>
          </w:p>
        </w:tc>
        <w:tc>
          <w:tcPr>
            <w:tcW w:w="283" w:type="dxa"/>
          </w:tcPr>
          <w:p w14:paraId="05513970" w14:textId="77777777" w:rsidR="0052179A" w:rsidRPr="00ED1198" w:rsidRDefault="0052179A" w:rsidP="0052179A">
            <w:pPr>
              <w:jc w:val="both"/>
              <w:rPr>
                <w:rFonts w:ascii="Times New Roman" w:hAnsi="Times New Roman"/>
                <w:b/>
                <w:lang w:val="ru-RU"/>
              </w:rPr>
            </w:pPr>
          </w:p>
        </w:tc>
        <w:tc>
          <w:tcPr>
            <w:tcW w:w="5954" w:type="dxa"/>
            <w:shd w:val="clear" w:color="auto" w:fill="auto"/>
          </w:tcPr>
          <w:p w14:paraId="1815361C" w14:textId="5E902B7C" w:rsidR="0052179A" w:rsidRPr="00ED1198" w:rsidRDefault="00A11C5B" w:rsidP="0052179A">
            <w:pPr>
              <w:jc w:val="both"/>
              <w:rPr>
                <w:rFonts w:ascii="Times New Roman" w:hAnsi="Times New Roman"/>
                <w:lang w:val="uz-Cyrl-UZ" w:eastAsia="ru-RU"/>
              </w:rPr>
            </w:pPr>
            <w:r w:rsidRPr="00ED1198">
              <w:rPr>
                <w:rFonts w:ascii="Times New Roman" w:hAnsi="Times New Roman"/>
                <w:lang w:val="uz-Cyrl-UZ" w:eastAsia="ru-RU"/>
              </w:rPr>
              <w:t>Зарур бўлган ҳолларда буюртмачи томонидан барча иштирокчиларга тегишли бўлган тендер таклифларини бериш муддати узайтирилиши ёки тендер иштирокчиларига таклифлар қабул қилиниши муддати харид комиссияси қарори билан маълум вақтга узайтириш таклифи билан мурожаат қилиши мумкин.</w:t>
            </w:r>
          </w:p>
        </w:tc>
      </w:tr>
      <w:tr w:rsidR="00ED1198" w:rsidRPr="008F7889" w14:paraId="39988B34" w14:textId="77777777" w:rsidTr="005323DE">
        <w:tc>
          <w:tcPr>
            <w:tcW w:w="454" w:type="dxa"/>
            <w:shd w:val="clear" w:color="auto" w:fill="auto"/>
          </w:tcPr>
          <w:p w14:paraId="29516B74" w14:textId="77777777" w:rsidR="0052179A" w:rsidRPr="00ED1198" w:rsidRDefault="0052179A" w:rsidP="0052179A">
            <w:pPr>
              <w:rPr>
                <w:rFonts w:ascii="Times New Roman" w:hAnsi="Times New Roman"/>
                <w:b/>
                <w:lang w:val="uz-Cyrl-UZ"/>
              </w:rPr>
            </w:pPr>
          </w:p>
        </w:tc>
        <w:tc>
          <w:tcPr>
            <w:tcW w:w="2524" w:type="dxa"/>
          </w:tcPr>
          <w:p w14:paraId="33941536" w14:textId="77777777" w:rsidR="0052179A" w:rsidRPr="00ED1198" w:rsidRDefault="0052179A" w:rsidP="0052179A">
            <w:pPr>
              <w:jc w:val="both"/>
              <w:rPr>
                <w:rFonts w:ascii="Times New Roman" w:hAnsi="Times New Roman"/>
                <w:b/>
                <w:lang w:val="uz-Cyrl-UZ"/>
              </w:rPr>
            </w:pPr>
          </w:p>
        </w:tc>
        <w:tc>
          <w:tcPr>
            <w:tcW w:w="737" w:type="dxa"/>
          </w:tcPr>
          <w:p w14:paraId="4E78C543" w14:textId="19E4D2DC" w:rsidR="0052179A" w:rsidRPr="00ED1198" w:rsidRDefault="0052179A" w:rsidP="0052179A">
            <w:pPr>
              <w:rPr>
                <w:rFonts w:ascii="Times New Roman" w:hAnsi="Times New Roman"/>
                <w:lang w:val="ru-RU"/>
              </w:rPr>
            </w:pPr>
            <w:r w:rsidRPr="00ED1198">
              <w:rPr>
                <w:rFonts w:ascii="Times New Roman" w:hAnsi="Times New Roman"/>
                <w:lang w:val="ru-RU"/>
              </w:rPr>
              <w:t>8.2</w:t>
            </w:r>
          </w:p>
          <w:p w14:paraId="52FE8AD0" w14:textId="77777777" w:rsidR="0052179A" w:rsidRPr="00ED1198" w:rsidRDefault="0052179A" w:rsidP="0052179A">
            <w:pPr>
              <w:rPr>
                <w:rFonts w:ascii="Times New Roman" w:hAnsi="Times New Roman"/>
                <w:lang w:val="uz-Cyrl-UZ"/>
              </w:rPr>
            </w:pPr>
          </w:p>
        </w:tc>
        <w:tc>
          <w:tcPr>
            <w:tcW w:w="283" w:type="dxa"/>
          </w:tcPr>
          <w:p w14:paraId="0A20315F" w14:textId="77777777" w:rsidR="0052179A" w:rsidRPr="00ED1198" w:rsidRDefault="0052179A" w:rsidP="0052179A">
            <w:pPr>
              <w:jc w:val="both"/>
              <w:rPr>
                <w:rFonts w:ascii="Times New Roman" w:hAnsi="Times New Roman"/>
                <w:b/>
                <w:lang w:val="uz-Cyrl-UZ"/>
              </w:rPr>
            </w:pPr>
          </w:p>
        </w:tc>
        <w:tc>
          <w:tcPr>
            <w:tcW w:w="5954" w:type="dxa"/>
            <w:shd w:val="clear" w:color="auto" w:fill="auto"/>
          </w:tcPr>
          <w:p w14:paraId="7AFD227B" w14:textId="77777777" w:rsidR="005D5FF0" w:rsidRPr="00ED1198" w:rsidRDefault="005D5FF0" w:rsidP="005D5FF0">
            <w:pPr>
              <w:pStyle w:val="HTML"/>
              <w:jc w:val="both"/>
              <w:rPr>
                <w:rFonts w:ascii="Times New Roman" w:hAnsi="Times New Roman" w:cs="Times New Roman"/>
                <w:sz w:val="24"/>
                <w:szCs w:val="24"/>
                <w:lang w:val="uz-Cyrl-UZ"/>
              </w:rPr>
            </w:pPr>
            <w:r w:rsidRPr="00ED1198">
              <w:rPr>
                <w:rFonts w:ascii="Times New Roman" w:hAnsi="Times New Roman" w:cs="Times New Roman"/>
                <w:sz w:val="24"/>
                <w:szCs w:val="24"/>
                <w:lang w:val="uz-Cyrl-UZ"/>
              </w:rPr>
              <w:t xml:space="preserve">Давлат буюртмачиси харид комиссияси билан келишилган ҳолда танлашда иштирок этиш учун таклифлар бериш муддати тугайдиган санадан бир иш кунидан кечиктирмай танлаш бўйича харид қилиш ҳужжатларига ўзгартиришлар киритиш тўғрисида қарор қабул қилишга ҳақли. </w:t>
            </w:r>
          </w:p>
          <w:p w14:paraId="1012BAE5" w14:textId="51D7166E" w:rsidR="0052179A" w:rsidRPr="00ED1198" w:rsidRDefault="005D5FF0" w:rsidP="005D5FF0">
            <w:pPr>
              <w:pStyle w:val="HTML"/>
              <w:jc w:val="both"/>
              <w:rPr>
                <w:rFonts w:ascii="Times New Roman" w:hAnsi="Times New Roman" w:cs="Times New Roman"/>
                <w:sz w:val="24"/>
                <w:szCs w:val="24"/>
                <w:lang w:val="uz-Cyrl-UZ"/>
              </w:rPr>
            </w:pPr>
            <w:r w:rsidRPr="00ED1198">
              <w:rPr>
                <w:rFonts w:ascii="Times New Roman" w:hAnsi="Times New Roman" w:cs="Times New Roman"/>
                <w:sz w:val="24"/>
                <w:szCs w:val="24"/>
                <w:lang w:val="uz-Cyrl-UZ"/>
              </w:rPr>
              <w:t xml:space="preserve">Товарларни (ишларни, хизматларни) ўзгартиришга йўл қўйилмайди. Бунда мазкур тендерда таклифлар киритиш муддати харид қилиш ҳужжатларига ўзгартиришлар киритилган санадан бошлаб камида 10 (ўн) иш кунига узайтирилиши керак. Шу билан бирга, агар эълонда кўрсатилган маълумотлар ўзгартирилган бўлса, тендер ўтказиш эълонига ўзгартиришлар киритилади. </w:t>
            </w:r>
          </w:p>
        </w:tc>
      </w:tr>
      <w:tr w:rsidR="00ED1198" w:rsidRPr="008F7889" w14:paraId="731710F2" w14:textId="77777777" w:rsidTr="005323DE">
        <w:tc>
          <w:tcPr>
            <w:tcW w:w="454" w:type="dxa"/>
            <w:shd w:val="clear" w:color="auto" w:fill="auto"/>
          </w:tcPr>
          <w:p w14:paraId="3A11CE18" w14:textId="0ECE2203" w:rsidR="00D71E93" w:rsidRPr="00ED1198" w:rsidRDefault="00D71E93" w:rsidP="00D71E93">
            <w:pPr>
              <w:rPr>
                <w:rFonts w:ascii="Times New Roman" w:hAnsi="Times New Roman"/>
                <w:b/>
                <w:lang w:val="uz-Cyrl-UZ"/>
              </w:rPr>
            </w:pPr>
            <w:r w:rsidRPr="00ED1198">
              <w:rPr>
                <w:rFonts w:ascii="Times New Roman" w:hAnsi="Times New Roman"/>
                <w:b/>
                <w:szCs w:val="28"/>
                <w:lang w:val="ru-RU"/>
              </w:rPr>
              <w:t>9</w:t>
            </w:r>
          </w:p>
        </w:tc>
        <w:tc>
          <w:tcPr>
            <w:tcW w:w="2524" w:type="dxa"/>
          </w:tcPr>
          <w:p w14:paraId="581C536C" w14:textId="1CC5E789" w:rsidR="00D71E93" w:rsidRPr="00ED1198" w:rsidRDefault="00D74A83" w:rsidP="00D71E93">
            <w:pPr>
              <w:jc w:val="both"/>
              <w:rPr>
                <w:rFonts w:ascii="Times New Roman" w:hAnsi="Times New Roman"/>
                <w:b/>
                <w:lang w:val="uz-Cyrl-UZ"/>
              </w:rPr>
            </w:pPr>
            <w:r w:rsidRPr="00ED1198">
              <w:rPr>
                <w:rFonts w:ascii="Times New Roman" w:hAnsi="Times New Roman"/>
                <w:b/>
                <w:szCs w:val="28"/>
                <w:lang w:val="ru-RU"/>
              </w:rPr>
              <w:t xml:space="preserve">Электрон тендер </w:t>
            </w:r>
            <w:proofErr w:type="spellStart"/>
            <w:r w:rsidRPr="00ED1198">
              <w:rPr>
                <w:rFonts w:ascii="Times New Roman" w:hAnsi="Times New Roman"/>
                <w:b/>
                <w:szCs w:val="28"/>
                <w:lang w:val="ru-RU"/>
              </w:rPr>
              <w:t>натижаларини</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сарҳисоб</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қилиш</w:t>
            </w:r>
            <w:proofErr w:type="spellEnd"/>
          </w:p>
        </w:tc>
        <w:tc>
          <w:tcPr>
            <w:tcW w:w="737" w:type="dxa"/>
          </w:tcPr>
          <w:p w14:paraId="51B934DE" w14:textId="10604243" w:rsidR="00D71E93" w:rsidRPr="00ED1198" w:rsidRDefault="00D71E93" w:rsidP="00D71E93">
            <w:pPr>
              <w:rPr>
                <w:rFonts w:ascii="Times New Roman" w:hAnsi="Times New Roman"/>
                <w:lang w:val="uz-Cyrl-UZ"/>
              </w:rPr>
            </w:pPr>
            <w:r w:rsidRPr="00ED1198">
              <w:rPr>
                <w:rFonts w:ascii="Times New Roman" w:hAnsi="Times New Roman"/>
                <w:szCs w:val="28"/>
                <w:lang w:val="ru-RU"/>
              </w:rPr>
              <w:t>9.1</w:t>
            </w:r>
          </w:p>
        </w:tc>
        <w:tc>
          <w:tcPr>
            <w:tcW w:w="283" w:type="dxa"/>
          </w:tcPr>
          <w:p w14:paraId="492E124C" w14:textId="77777777" w:rsidR="00D71E93" w:rsidRPr="00ED1198" w:rsidRDefault="00D71E93" w:rsidP="00D71E93">
            <w:pPr>
              <w:jc w:val="both"/>
              <w:rPr>
                <w:rFonts w:ascii="Times New Roman" w:hAnsi="Times New Roman"/>
                <w:b/>
                <w:lang w:val="uz-Cyrl-UZ"/>
              </w:rPr>
            </w:pPr>
          </w:p>
        </w:tc>
        <w:tc>
          <w:tcPr>
            <w:tcW w:w="5954" w:type="dxa"/>
            <w:shd w:val="clear" w:color="auto" w:fill="auto"/>
          </w:tcPr>
          <w:p w14:paraId="1806B1FD" w14:textId="59511B43" w:rsidR="00D74A83" w:rsidRPr="00ED1198" w:rsidRDefault="00D74A83" w:rsidP="00D71E93">
            <w:pPr>
              <w:jc w:val="both"/>
              <w:rPr>
                <w:rFonts w:ascii="Times New Roman" w:hAnsi="Times New Roman"/>
                <w:szCs w:val="28"/>
                <w:lang w:val="uz-Cyrl-UZ"/>
              </w:rPr>
            </w:pPr>
            <w:r w:rsidRPr="00ED1198">
              <w:rPr>
                <w:rFonts w:ascii="Times New Roman" w:hAnsi="Times New Roman"/>
                <w:szCs w:val="28"/>
                <w:lang w:val="uz-Cyrl-UZ"/>
              </w:rPr>
              <w:t>Тендер ҳужжатларида белгиланган шартлардан келиб чиқиб электрон тизим автоматик равишда</w:t>
            </w:r>
            <w:r w:rsidRPr="00ED1198">
              <w:rPr>
                <w:lang w:val="uz-Cyrl-UZ"/>
              </w:rPr>
              <w:t xml:space="preserve"> </w:t>
            </w:r>
            <w:r w:rsidRPr="00ED1198">
              <w:rPr>
                <w:rFonts w:ascii="Times New Roman" w:hAnsi="Times New Roman"/>
                <w:szCs w:val="28"/>
                <w:lang w:val="uz-Cyrl-UZ"/>
              </w:rPr>
              <w:t>ғолибни аниқлайди.</w:t>
            </w:r>
          </w:p>
          <w:p w14:paraId="0780CBCC" w14:textId="330BEF1E" w:rsidR="00D71E93" w:rsidRPr="00ED1198" w:rsidRDefault="00D2347B" w:rsidP="00D71E93">
            <w:pPr>
              <w:jc w:val="both"/>
              <w:rPr>
                <w:rFonts w:ascii="Times New Roman" w:hAnsi="Times New Roman"/>
                <w:szCs w:val="28"/>
                <w:lang w:val="ru-RU"/>
              </w:rPr>
            </w:pPr>
            <w:r w:rsidRPr="00ED1198">
              <w:rPr>
                <w:rFonts w:ascii="Times New Roman" w:hAnsi="Times New Roman"/>
                <w:szCs w:val="28"/>
                <w:lang w:val="ru-RU"/>
              </w:rPr>
              <w:t xml:space="preserve">Захира </w:t>
            </w:r>
            <w:proofErr w:type="spellStart"/>
            <w:r w:rsidRPr="00ED1198">
              <w:rPr>
                <w:rFonts w:ascii="Times New Roman" w:hAnsi="Times New Roman"/>
                <w:szCs w:val="28"/>
                <w:lang w:val="ru-RU"/>
              </w:rPr>
              <w:t>ижрочисини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аниқлаш</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мазкур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бандда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белгиланган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тартибда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амалга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оширилади</w:t>
            </w:r>
            <w:proofErr w:type="spellEnd"/>
            <w:r w:rsidRPr="00ED1198">
              <w:rPr>
                <w:rFonts w:ascii="Times New Roman" w:hAnsi="Times New Roman"/>
                <w:szCs w:val="28"/>
                <w:lang w:val="ru-RU"/>
              </w:rPr>
              <w:t>.</w:t>
            </w:r>
          </w:p>
        </w:tc>
      </w:tr>
      <w:tr w:rsidR="00ED1198" w:rsidRPr="008F7889" w14:paraId="61BB1749" w14:textId="77777777" w:rsidTr="005323DE">
        <w:tc>
          <w:tcPr>
            <w:tcW w:w="454" w:type="dxa"/>
            <w:shd w:val="clear" w:color="auto" w:fill="auto"/>
          </w:tcPr>
          <w:p w14:paraId="56F20AD3" w14:textId="77777777" w:rsidR="00D71E93" w:rsidRPr="00ED1198" w:rsidRDefault="00D71E93" w:rsidP="00D71E93">
            <w:pPr>
              <w:rPr>
                <w:rFonts w:ascii="Times New Roman" w:hAnsi="Times New Roman"/>
                <w:b/>
                <w:lang w:val="uz-Cyrl-UZ"/>
              </w:rPr>
            </w:pPr>
          </w:p>
        </w:tc>
        <w:tc>
          <w:tcPr>
            <w:tcW w:w="2524" w:type="dxa"/>
          </w:tcPr>
          <w:p w14:paraId="1E9624AF" w14:textId="77777777" w:rsidR="00D71E93" w:rsidRPr="00ED1198" w:rsidRDefault="00D71E93" w:rsidP="00D71E93">
            <w:pPr>
              <w:jc w:val="both"/>
              <w:rPr>
                <w:rFonts w:ascii="Times New Roman" w:hAnsi="Times New Roman"/>
                <w:b/>
                <w:lang w:val="uz-Cyrl-UZ"/>
              </w:rPr>
            </w:pPr>
          </w:p>
        </w:tc>
        <w:tc>
          <w:tcPr>
            <w:tcW w:w="737" w:type="dxa"/>
          </w:tcPr>
          <w:p w14:paraId="010A13DC" w14:textId="6A043ADB" w:rsidR="00D71E93" w:rsidRPr="00ED1198" w:rsidRDefault="00D71E93" w:rsidP="00D71E93">
            <w:pPr>
              <w:rPr>
                <w:rFonts w:ascii="Times New Roman" w:hAnsi="Times New Roman"/>
                <w:lang w:val="uz-Cyrl-UZ"/>
              </w:rPr>
            </w:pPr>
            <w:r w:rsidRPr="00ED1198">
              <w:rPr>
                <w:rFonts w:ascii="Times New Roman" w:hAnsi="Times New Roman"/>
                <w:szCs w:val="28"/>
                <w:lang w:val="ru-RU"/>
              </w:rPr>
              <w:t>9.2</w:t>
            </w:r>
          </w:p>
        </w:tc>
        <w:tc>
          <w:tcPr>
            <w:tcW w:w="283" w:type="dxa"/>
          </w:tcPr>
          <w:p w14:paraId="7AA8A0EE" w14:textId="77777777" w:rsidR="00D71E93" w:rsidRPr="00ED1198" w:rsidRDefault="00D71E93" w:rsidP="00D71E93">
            <w:pPr>
              <w:jc w:val="both"/>
              <w:rPr>
                <w:rFonts w:ascii="Times New Roman" w:hAnsi="Times New Roman"/>
                <w:b/>
                <w:lang w:val="uz-Cyrl-UZ"/>
              </w:rPr>
            </w:pPr>
          </w:p>
        </w:tc>
        <w:tc>
          <w:tcPr>
            <w:tcW w:w="5954" w:type="dxa"/>
            <w:shd w:val="clear" w:color="auto" w:fill="auto"/>
          </w:tcPr>
          <w:p w14:paraId="69455BD9" w14:textId="0DF4C42E" w:rsidR="00D2347B" w:rsidRPr="00ED1198" w:rsidRDefault="00D2347B" w:rsidP="00D71E93">
            <w:pPr>
              <w:jc w:val="both"/>
              <w:rPr>
                <w:rFonts w:ascii="Times New Roman" w:hAnsi="Times New Roman"/>
                <w:szCs w:val="28"/>
                <w:lang w:val="uz-Cyrl-UZ"/>
              </w:rPr>
            </w:pPr>
            <w:r w:rsidRPr="00ED1198">
              <w:rPr>
                <w:rFonts w:ascii="Times New Roman" w:hAnsi="Times New Roman"/>
                <w:szCs w:val="28"/>
                <w:lang w:val="uz-Cyrl-UZ"/>
              </w:rPr>
              <w:t>Электрон тендерда қуйидаги ҳолатларда тендер ўтказилмаган деб топилади:</w:t>
            </w:r>
          </w:p>
          <w:p w14:paraId="0FEE84AD" w14:textId="5359A238" w:rsidR="00D2347B" w:rsidRPr="00ED1198" w:rsidRDefault="00D2347B" w:rsidP="00D71E93">
            <w:pPr>
              <w:jc w:val="both"/>
              <w:rPr>
                <w:rFonts w:ascii="Times New Roman" w:hAnsi="Times New Roman"/>
                <w:szCs w:val="28"/>
                <w:lang w:val="uz-Cyrl-UZ"/>
              </w:rPr>
            </w:pPr>
            <w:r w:rsidRPr="00ED1198">
              <w:rPr>
                <w:rFonts w:ascii="Times New Roman" w:hAnsi="Times New Roman"/>
                <w:szCs w:val="28"/>
                <w:lang w:val="uz-Cyrl-UZ"/>
              </w:rPr>
              <w:t>- битта иштирокчи иштирок этган ёки биронта иштирокчи иштирок этмаган тақдирда;</w:t>
            </w:r>
          </w:p>
          <w:p w14:paraId="4C648E41" w14:textId="137B365F" w:rsidR="00D2347B" w:rsidRPr="00ED1198" w:rsidRDefault="00067874" w:rsidP="00D71E93">
            <w:pPr>
              <w:jc w:val="both"/>
              <w:rPr>
                <w:rFonts w:ascii="Times New Roman" w:hAnsi="Times New Roman"/>
                <w:szCs w:val="28"/>
                <w:lang w:val="uz-Cyrl-UZ"/>
              </w:rPr>
            </w:pPr>
            <w:r w:rsidRPr="00ED1198">
              <w:rPr>
                <w:rFonts w:ascii="Times New Roman" w:hAnsi="Times New Roman"/>
                <w:szCs w:val="28"/>
                <w:lang w:val="uz-Cyrl-UZ"/>
              </w:rPr>
              <w:t>- биринчи босқичда харид комиссияси барча таклифларни рад этса ёки фақат битта таклиф тендерда харид қилиш ҳужжатлари талабларига жавоб берса.</w:t>
            </w:r>
          </w:p>
          <w:p w14:paraId="3232CBA4" w14:textId="363B9456" w:rsidR="00D71E93" w:rsidRPr="00ED1198" w:rsidRDefault="00067874" w:rsidP="00067874">
            <w:pPr>
              <w:jc w:val="both"/>
              <w:rPr>
                <w:rFonts w:ascii="Times New Roman" w:hAnsi="Times New Roman"/>
                <w:szCs w:val="28"/>
                <w:lang w:val="uz-Cyrl-UZ"/>
              </w:rPr>
            </w:pPr>
            <w:r w:rsidRPr="00ED1198">
              <w:rPr>
                <w:rFonts w:ascii="Times New Roman" w:hAnsi="Times New Roman"/>
                <w:szCs w:val="28"/>
                <w:lang w:val="uz-Cyrl-UZ"/>
              </w:rPr>
              <w:t>Бундай ҳолатда буюртмачи электрон тендерни айни ўша шартларда ҳамда товарга (ишга, хизматга) доир айни ўша мезонларга ва талабларга мувофиқ такроран амалга ошириши шарт.</w:t>
            </w:r>
          </w:p>
        </w:tc>
      </w:tr>
      <w:tr w:rsidR="00ED1198" w:rsidRPr="00ED1198" w14:paraId="0E42C6E3" w14:textId="77777777" w:rsidTr="005323DE">
        <w:tc>
          <w:tcPr>
            <w:tcW w:w="454" w:type="dxa"/>
            <w:shd w:val="clear" w:color="auto" w:fill="auto"/>
          </w:tcPr>
          <w:p w14:paraId="3227C506" w14:textId="77777777" w:rsidR="00D71E93" w:rsidRPr="00ED1198" w:rsidRDefault="00D71E93" w:rsidP="00D71E93">
            <w:pPr>
              <w:rPr>
                <w:rFonts w:ascii="Times New Roman" w:hAnsi="Times New Roman"/>
                <w:b/>
                <w:lang w:val="uz-Cyrl-UZ"/>
              </w:rPr>
            </w:pPr>
          </w:p>
        </w:tc>
        <w:tc>
          <w:tcPr>
            <w:tcW w:w="2524" w:type="dxa"/>
          </w:tcPr>
          <w:p w14:paraId="3ABE3944" w14:textId="77777777" w:rsidR="00D71E93" w:rsidRPr="00ED1198" w:rsidRDefault="00D71E93" w:rsidP="00D71E93">
            <w:pPr>
              <w:jc w:val="both"/>
              <w:rPr>
                <w:rFonts w:ascii="Times New Roman" w:hAnsi="Times New Roman"/>
                <w:b/>
                <w:lang w:val="uz-Cyrl-UZ"/>
              </w:rPr>
            </w:pPr>
          </w:p>
        </w:tc>
        <w:tc>
          <w:tcPr>
            <w:tcW w:w="737" w:type="dxa"/>
          </w:tcPr>
          <w:p w14:paraId="2EA7C77C" w14:textId="6371A77D" w:rsidR="00D71E93" w:rsidRPr="00ED1198" w:rsidRDefault="00D71E93" w:rsidP="00D71E93">
            <w:pPr>
              <w:rPr>
                <w:rFonts w:ascii="Times New Roman" w:hAnsi="Times New Roman"/>
                <w:lang w:val="uz-Cyrl-UZ"/>
              </w:rPr>
            </w:pPr>
            <w:r w:rsidRPr="00ED1198">
              <w:rPr>
                <w:rFonts w:ascii="Times New Roman" w:hAnsi="Times New Roman"/>
                <w:szCs w:val="28"/>
                <w:lang w:val="ru-RU"/>
              </w:rPr>
              <w:t>9.3</w:t>
            </w:r>
          </w:p>
        </w:tc>
        <w:tc>
          <w:tcPr>
            <w:tcW w:w="283" w:type="dxa"/>
          </w:tcPr>
          <w:p w14:paraId="759CBB75" w14:textId="77777777" w:rsidR="00D71E93" w:rsidRPr="00ED1198" w:rsidRDefault="00D71E93" w:rsidP="00D71E93">
            <w:pPr>
              <w:jc w:val="both"/>
              <w:rPr>
                <w:rFonts w:ascii="Times New Roman" w:hAnsi="Times New Roman"/>
                <w:b/>
                <w:lang w:val="uz-Cyrl-UZ"/>
              </w:rPr>
            </w:pPr>
          </w:p>
        </w:tc>
        <w:tc>
          <w:tcPr>
            <w:tcW w:w="5954" w:type="dxa"/>
            <w:shd w:val="clear" w:color="auto" w:fill="auto"/>
          </w:tcPr>
          <w:p w14:paraId="08315626" w14:textId="77777777" w:rsidR="00214EE5" w:rsidRPr="00ED1198" w:rsidRDefault="00214EE5" w:rsidP="00214EE5">
            <w:pPr>
              <w:jc w:val="both"/>
              <w:rPr>
                <w:rFonts w:ascii="Times New Roman" w:hAnsi="Times New Roman"/>
                <w:szCs w:val="28"/>
                <w:lang w:val="uz-Cyrl-UZ"/>
              </w:rPr>
            </w:pPr>
            <w:r w:rsidRPr="00ED1198">
              <w:rPr>
                <w:rFonts w:ascii="Times New Roman" w:hAnsi="Times New Roman"/>
                <w:szCs w:val="28"/>
                <w:lang w:val="uz-Cyrl-UZ"/>
              </w:rPr>
              <w:t>Тендер таклифларини кўриб чиқиш натижаларига кўра харид комиссиясининг масъул котиби электрон тизимдаги мавжуд шаблонлар асосида харид комиссия йиғилишининг электрон баённомаларини шакллантиради ҳамда тасдиқлаш учун харид комиссияси аъзоларига йўллайди.</w:t>
            </w:r>
          </w:p>
          <w:p w14:paraId="18D0686C" w14:textId="3C747526" w:rsidR="00D71E93" w:rsidRPr="00ED1198" w:rsidRDefault="00214EE5" w:rsidP="00D71E93">
            <w:pPr>
              <w:jc w:val="both"/>
              <w:rPr>
                <w:rFonts w:ascii="Times New Roman" w:hAnsi="Times New Roman"/>
                <w:szCs w:val="28"/>
                <w:lang w:val="ru-RU"/>
              </w:rPr>
            </w:pPr>
            <w:r w:rsidRPr="00ED1198">
              <w:rPr>
                <w:rFonts w:ascii="Times New Roman" w:hAnsi="Times New Roman"/>
                <w:szCs w:val="28"/>
                <w:lang w:val="uz-Cyrl-UZ"/>
              </w:rPr>
              <w:t xml:space="preserve">Харид комиссияси аъзолари йиғилишининг электрон баённомаларини электрон рақамли имзоларидан фойдаланган ҳолда тасдиқлайди. </w:t>
            </w:r>
            <w:r w:rsidRPr="00ED1198">
              <w:rPr>
                <w:rFonts w:ascii="Times New Roman" w:hAnsi="Times New Roman"/>
                <w:szCs w:val="28"/>
                <w:lang w:val="ru-RU"/>
              </w:rPr>
              <w:t xml:space="preserve">Электрон </w:t>
            </w:r>
            <w:proofErr w:type="spellStart"/>
            <w:r w:rsidRPr="00ED1198">
              <w:rPr>
                <w:rFonts w:ascii="Times New Roman" w:hAnsi="Times New Roman"/>
                <w:szCs w:val="28"/>
                <w:lang w:val="ru-RU"/>
              </w:rPr>
              <w:lastRenderedPageBreak/>
              <w:t>баённомадан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кўчирма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порталда</w:t>
            </w:r>
            <w:proofErr w:type="spellEnd"/>
            <w:r w:rsidRPr="00ED1198">
              <w:rPr>
                <w:rFonts w:ascii="Times New Roman" w:hAnsi="Times New Roman"/>
                <w:szCs w:val="28"/>
                <w:lang w:val="ru-RU"/>
              </w:rPr>
              <w:t xml:space="preserve"> автоматик </w:t>
            </w:r>
            <w:proofErr w:type="spellStart"/>
            <w:r w:rsidRPr="00ED1198">
              <w:rPr>
                <w:rFonts w:ascii="Times New Roman" w:hAnsi="Times New Roman"/>
                <w:szCs w:val="28"/>
                <w:lang w:val="ru-RU"/>
              </w:rPr>
              <w:t>равишда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эълон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қилинади</w:t>
            </w:r>
            <w:proofErr w:type="spellEnd"/>
            <w:r w:rsidRPr="00ED1198">
              <w:rPr>
                <w:rFonts w:ascii="Times New Roman" w:hAnsi="Times New Roman"/>
                <w:szCs w:val="28"/>
                <w:lang w:val="ru-RU"/>
              </w:rPr>
              <w:t>.</w:t>
            </w:r>
          </w:p>
        </w:tc>
      </w:tr>
      <w:tr w:rsidR="00ED1198" w:rsidRPr="008F7889" w14:paraId="6EE1DEA8" w14:textId="77777777" w:rsidTr="005323DE">
        <w:tc>
          <w:tcPr>
            <w:tcW w:w="454" w:type="dxa"/>
            <w:shd w:val="clear" w:color="auto" w:fill="auto"/>
          </w:tcPr>
          <w:p w14:paraId="4AFF87BC" w14:textId="77777777" w:rsidR="00D71E93" w:rsidRPr="00ED1198" w:rsidRDefault="00D71E93" w:rsidP="00D71E93">
            <w:pPr>
              <w:rPr>
                <w:rFonts w:ascii="Times New Roman" w:hAnsi="Times New Roman"/>
                <w:b/>
                <w:lang w:val="uz-Cyrl-UZ"/>
              </w:rPr>
            </w:pPr>
          </w:p>
        </w:tc>
        <w:tc>
          <w:tcPr>
            <w:tcW w:w="2524" w:type="dxa"/>
          </w:tcPr>
          <w:p w14:paraId="4807060C" w14:textId="77777777" w:rsidR="00D71E93" w:rsidRPr="00ED1198" w:rsidRDefault="00D71E93" w:rsidP="00D71E93">
            <w:pPr>
              <w:jc w:val="both"/>
              <w:rPr>
                <w:rFonts w:ascii="Times New Roman" w:hAnsi="Times New Roman"/>
                <w:b/>
                <w:lang w:val="uz-Cyrl-UZ"/>
              </w:rPr>
            </w:pPr>
          </w:p>
        </w:tc>
        <w:tc>
          <w:tcPr>
            <w:tcW w:w="737" w:type="dxa"/>
          </w:tcPr>
          <w:p w14:paraId="507FD087" w14:textId="2310AA22" w:rsidR="00D71E93" w:rsidRPr="00ED1198" w:rsidRDefault="00D71E93" w:rsidP="00D71E93">
            <w:pPr>
              <w:rPr>
                <w:rFonts w:ascii="Times New Roman" w:hAnsi="Times New Roman"/>
                <w:lang w:val="uz-Cyrl-UZ"/>
              </w:rPr>
            </w:pPr>
            <w:r w:rsidRPr="00ED1198">
              <w:rPr>
                <w:rFonts w:ascii="Times New Roman" w:hAnsi="Times New Roman"/>
                <w:szCs w:val="28"/>
                <w:lang w:val="ru-RU"/>
              </w:rPr>
              <w:t>9.4</w:t>
            </w:r>
          </w:p>
        </w:tc>
        <w:tc>
          <w:tcPr>
            <w:tcW w:w="283" w:type="dxa"/>
          </w:tcPr>
          <w:p w14:paraId="526FA089" w14:textId="77777777" w:rsidR="00D71E93" w:rsidRPr="00ED1198" w:rsidRDefault="00D71E93" w:rsidP="00D71E93">
            <w:pPr>
              <w:jc w:val="both"/>
              <w:rPr>
                <w:rFonts w:ascii="Times New Roman" w:hAnsi="Times New Roman"/>
                <w:b/>
                <w:lang w:val="uz-Cyrl-UZ"/>
              </w:rPr>
            </w:pPr>
          </w:p>
        </w:tc>
        <w:tc>
          <w:tcPr>
            <w:tcW w:w="5954" w:type="dxa"/>
            <w:shd w:val="clear" w:color="auto" w:fill="auto"/>
          </w:tcPr>
          <w:p w14:paraId="293ECEC8" w14:textId="77777777" w:rsidR="00214EE5" w:rsidRPr="00ED1198" w:rsidRDefault="00214EE5" w:rsidP="00214EE5">
            <w:pPr>
              <w:jc w:val="both"/>
              <w:rPr>
                <w:rFonts w:ascii="Times New Roman" w:hAnsi="Times New Roman"/>
                <w:szCs w:val="28"/>
                <w:lang w:val="uz-Cyrl-UZ"/>
              </w:rPr>
            </w:pPr>
            <w:bookmarkStart w:id="2" w:name="_Hlk523300889"/>
            <w:r w:rsidRPr="00ED1198">
              <w:rPr>
                <w:rFonts w:ascii="Times New Roman" w:hAnsi="Times New Roman"/>
                <w:szCs w:val="28"/>
                <w:lang w:val="uz-Cyrl-UZ"/>
              </w:rPr>
              <w:t>Электрон тендернинг исталган иштирокчиси тендер таклифларини кўриб чиқиш ва баҳолаш баённомаси эълон қилинганидан сўнг буюртмачига электрон тендер натижалари бўйича тушунтиришларни тақдим этиш тўғрисида сўров юборишга ҳақли.</w:t>
            </w:r>
          </w:p>
          <w:p w14:paraId="1F6E8B47" w14:textId="5506D579" w:rsidR="00D71E93" w:rsidRPr="00ED1198" w:rsidRDefault="00214EE5" w:rsidP="00D71E93">
            <w:pPr>
              <w:jc w:val="both"/>
              <w:rPr>
                <w:rFonts w:ascii="Times New Roman" w:hAnsi="Times New Roman"/>
                <w:szCs w:val="28"/>
                <w:lang w:val="uz-Cyrl-UZ"/>
              </w:rPr>
            </w:pPr>
            <w:r w:rsidRPr="00ED1198">
              <w:rPr>
                <w:rFonts w:ascii="Times New Roman" w:hAnsi="Times New Roman"/>
                <w:szCs w:val="28"/>
                <w:lang w:val="uz-Cyrl-UZ"/>
              </w:rPr>
              <w:t>Буюртмачи бундай сўров келиб тушган санадан эътиборан уч иш куни ичида электрон тендер иштирокчисига тегишли тушунтиришларни тақдим этиши шарт.</w:t>
            </w:r>
            <w:bookmarkEnd w:id="2"/>
          </w:p>
        </w:tc>
      </w:tr>
      <w:tr w:rsidR="00ED1198" w:rsidRPr="008F7889" w14:paraId="4C985C4C" w14:textId="77777777" w:rsidTr="005323DE">
        <w:tc>
          <w:tcPr>
            <w:tcW w:w="454" w:type="dxa"/>
            <w:shd w:val="clear" w:color="auto" w:fill="auto"/>
          </w:tcPr>
          <w:p w14:paraId="734C625A" w14:textId="49C2A027" w:rsidR="00D71E93" w:rsidRPr="00ED1198" w:rsidRDefault="00D71E93" w:rsidP="00D71E93">
            <w:pPr>
              <w:ind w:right="-108"/>
              <w:rPr>
                <w:rFonts w:ascii="Times New Roman" w:hAnsi="Times New Roman"/>
                <w:b/>
                <w:lang w:val="uz-Cyrl-UZ"/>
              </w:rPr>
            </w:pPr>
            <w:r w:rsidRPr="00ED1198">
              <w:rPr>
                <w:rFonts w:ascii="Times New Roman" w:hAnsi="Times New Roman"/>
                <w:b/>
                <w:szCs w:val="28"/>
                <w:lang w:val="ru-RU"/>
              </w:rPr>
              <w:t>10</w:t>
            </w:r>
          </w:p>
        </w:tc>
        <w:tc>
          <w:tcPr>
            <w:tcW w:w="2524" w:type="dxa"/>
          </w:tcPr>
          <w:p w14:paraId="5FA69D32" w14:textId="77777777" w:rsidR="00D71E93" w:rsidRPr="00ED1198" w:rsidRDefault="00D71E93" w:rsidP="00D71E93">
            <w:pPr>
              <w:pStyle w:val="HTML"/>
              <w:jc w:val="both"/>
              <w:rPr>
                <w:rFonts w:ascii="Times New Roman" w:hAnsi="Times New Roman" w:cs="Times New Roman"/>
                <w:b/>
                <w:sz w:val="24"/>
                <w:szCs w:val="24"/>
                <w:lang w:val="uz-Cyrl-UZ"/>
              </w:rPr>
            </w:pPr>
            <w:r w:rsidRPr="00ED1198">
              <w:rPr>
                <w:rFonts w:ascii="Times New Roman" w:hAnsi="Times New Roman" w:cs="Times New Roman"/>
                <w:b/>
                <w:sz w:val="24"/>
                <w:szCs w:val="24"/>
                <w:lang w:val="uz-Cyrl-UZ"/>
              </w:rPr>
              <w:t>Бошқа шартлар</w:t>
            </w:r>
          </w:p>
          <w:p w14:paraId="54660F1B" w14:textId="032C9040" w:rsidR="00D71E93" w:rsidRPr="00ED1198" w:rsidRDefault="00D71E93" w:rsidP="00D71E93">
            <w:pPr>
              <w:jc w:val="both"/>
              <w:rPr>
                <w:rFonts w:ascii="Times New Roman" w:hAnsi="Times New Roman"/>
                <w:b/>
                <w:lang w:val="uz-Cyrl-UZ"/>
              </w:rPr>
            </w:pPr>
          </w:p>
        </w:tc>
        <w:tc>
          <w:tcPr>
            <w:tcW w:w="737" w:type="dxa"/>
          </w:tcPr>
          <w:p w14:paraId="6A5E54C0" w14:textId="30926FA4" w:rsidR="00D71E93" w:rsidRPr="00ED1198" w:rsidRDefault="00D71E93" w:rsidP="00D71E93">
            <w:pPr>
              <w:rPr>
                <w:rFonts w:ascii="Times New Roman" w:hAnsi="Times New Roman"/>
                <w:lang w:val="uz-Cyrl-UZ"/>
              </w:rPr>
            </w:pPr>
            <w:r w:rsidRPr="00ED1198">
              <w:rPr>
                <w:rFonts w:ascii="Times New Roman" w:hAnsi="Times New Roman"/>
                <w:szCs w:val="28"/>
                <w:lang w:val="ru-RU"/>
              </w:rPr>
              <w:t>10.1</w:t>
            </w:r>
          </w:p>
        </w:tc>
        <w:tc>
          <w:tcPr>
            <w:tcW w:w="283" w:type="dxa"/>
          </w:tcPr>
          <w:p w14:paraId="3FE630B4" w14:textId="77777777" w:rsidR="00D71E93" w:rsidRPr="00ED1198" w:rsidRDefault="00D71E93" w:rsidP="00D71E93">
            <w:pPr>
              <w:jc w:val="both"/>
              <w:rPr>
                <w:rFonts w:ascii="Times New Roman" w:hAnsi="Times New Roman"/>
                <w:b/>
                <w:lang w:val="uz-Cyrl-UZ"/>
              </w:rPr>
            </w:pPr>
          </w:p>
        </w:tc>
        <w:tc>
          <w:tcPr>
            <w:tcW w:w="5954" w:type="dxa"/>
            <w:shd w:val="clear" w:color="auto" w:fill="auto"/>
          </w:tcPr>
          <w:p w14:paraId="7CE732E4" w14:textId="3176296D" w:rsidR="00D71E93" w:rsidRPr="00ED1198" w:rsidRDefault="00214EE5" w:rsidP="00D71E93">
            <w:pPr>
              <w:jc w:val="both"/>
              <w:rPr>
                <w:rFonts w:ascii="Times New Roman" w:hAnsi="Times New Roman"/>
                <w:szCs w:val="28"/>
                <w:lang w:val="uz-Cyrl-UZ"/>
              </w:rPr>
            </w:pPr>
            <w:r w:rsidRPr="00ED1198">
              <w:rPr>
                <w:rFonts w:ascii="Times New Roman" w:hAnsi="Times New Roman"/>
                <w:szCs w:val="28"/>
                <w:lang w:val="uz-Cyrl-UZ"/>
              </w:rPr>
              <w:t>Тендер ғолиби шартнома бўйича мажбуриятларнинг тўлиқ бажарилгунга қадар бажарилиш кафолати сифатида тузилаётган шартноманинг умумий миқдоридан 1 (бир) % миқдорида пул ўтказади.</w:t>
            </w:r>
          </w:p>
        </w:tc>
      </w:tr>
      <w:tr w:rsidR="00ED1198" w:rsidRPr="008F7889" w14:paraId="19E05B96" w14:textId="77777777" w:rsidTr="005323DE">
        <w:tc>
          <w:tcPr>
            <w:tcW w:w="454" w:type="dxa"/>
            <w:shd w:val="clear" w:color="auto" w:fill="auto"/>
          </w:tcPr>
          <w:p w14:paraId="29F78EF0" w14:textId="77777777" w:rsidR="00D71E93" w:rsidRPr="00ED1198" w:rsidRDefault="00D71E93" w:rsidP="00D71E93">
            <w:pPr>
              <w:rPr>
                <w:rFonts w:ascii="Times New Roman" w:hAnsi="Times New Roman"/>
                <w:b/>
                <w:lang w:val="uz-Cyrl-UZ"/>
              </w:rPr>
            </w:pPr>
          </w:p>
        </w:tc>
        <w:tc>
          <w:tcPr>
            <w:tcW w:w="2524" w:type="dxa"/>
          </w:tcPr>
          <w:p w14:paraId="19334D7B" w14:textId="77777777" w:rsidR="00D71E93" w:rsidRPr="00ED1198" w:rsidRDefault="00D71E93" w:rsidP="00D71E93">
            <w:pPr>
              <w:jc w:val="both"/>
              <w:rPr>
                <w:rFonts w:ascii="Times New Roman" w:hAnsi="Times New Roman"/>
                <w:b/>
                <w:lang w:val="uz-Cyrl-UZ"/>
              </w:rPr>
            </w:pPr>
          </w:p>
        </w:tc>
        <w:tc>
          <w:tcPr>
            <w:tcW w:w="737" w:type="dxa"/>
          </w:tcPr>
          <w:p w14:paraId="60301550" w14:textId="15E18C87" w:rsidR="00D71E93" w:rsidRPr="00ED1198" w:rsidRDefault="00D71E93" w:rsidP="00D71E93">
            <w:pPr>
              <w:rPr>
                <w:rFonts w:ascii="Times New Roman" w:hAnsi="Times New Roman"/>
                <w:lang w:val="uz-Cyrl-UZ"/>
              </w:rPr>
            </w:pPr>
            <w:r w:rsidRPr="00ED1198">
              <w:rPr>
                <w:rFonts w:ascii="Times New Roman" w:hAnsi="Times New Roman"/>
                <w:szCs w:val="28"/>
                <w:lang w:val="ru-RU"/>
              </w:rPr>
              <w:t>10.2</w:t>
            </w:r>
          </w:p>
        </w:tc>
        <w:tc>
          <w:tcPr>
            <w:tcW w:w="283" w:type="dxa"/>
          </w:tcPr>
          <w:p w14:paraId="2FAE8FA8" w14:textId="77777777" w:rsidR="00D71E93" w:rsidRPr="00ED1198" w:rsidRDefault="00D71E93" w:rsidP="00D71E93">
            <w:pPr>
              <w:jc w:val="both"/>
              <w:rPr>
                <w:rFonts w:ascii="Times New Roman" w:hAnsi="Times New Roman"/>
                <w:b/>
                <w:lang w:val="uz-Cyrl-UZ"/>
              </w:rPr>
            </w:pPr>
          </w:p>
        </w:tc>
        <w:tc>
          <w:tcPr>
            <w:tcW w:w="5954" w:type="dxa"/>
            <w:shd w:val="clear" w:color="auto" w:fill="auto"/>
          </w:tcPr>
          <w:p w14:paraId="6445C1D0" w14:textId="3AFC51A4" w:rsidR="00214EE5" w:rsidRPr="00ED1198" w:rsidRDefault="00214EE5" w:rsidP="00D71E93">
            <w:pPr>
              <w:jc w:val="both"/>
              <w:rPr>
                <w:rFonts w:ascii="Times New Roman" w:hAnsi="Times New Roman"/>
                <w:szCs w:val="28"/>
                <w:lang w:val="uz-Cyrl-UZ"/>
              </w:rPr>
            </w:pPr>
            <w:r w:rsidRPr="00ED1198">
              <w:rPr>
                <w:rFonts w:ascii="Times New Roman" w:hAnsi="Times New Roman"/>
                <w:szCs w:val="28"/>
                <w:lang w:val="uz-Cyrl-UZ"/>
              </w:rPr>
              <w:t>Электрон тендер иштирокчиси тендер ҳужжатларидаги талабларни тушунтириш талаби билан буюртмачига очиқ электрон чат орқали тендер таклифларини бериш муддати тугайдиган санадан камида икки кун олдин сўров юборишга ҳақли.</w:t>
            </w:r>
          </w:p>
          <w:p w14:paraId="56C9E198" w14:textId="20544A60" w:rsidR="00D71E93" w:rsidRPr="00ED1198" w:rsidRDefault="00714B91" w:rsidP="00D71E93">
            <w:pPr>
              <w:jc w:val="both"/>
              <w:rPr>
                <w:rFonts w:ascii="Times New Roman" w:hAnsi="Times New Roman"/>
                <w:szCs w:val="28"/>
                <w:lang w:val="uz-Cyrl-UZ"/>
              </w:rPr>
            </w:pPr>
            <w:r w:rsidRPr="00ED1198">
              <w:rPr>
                <w:rFonts w:ascii="Times New Roman" w:hAnsi="Times New Roman"/>
                <w:szCs w:val="28"/>
                <w:lang w:val="uz-Cyrl-UZ"/>
              </w:rPr>
              <w:t>Тендер бўйича харид қилиш ҳужжатларининг қоидаларига доир тушунтиришлар уларнинг мазмун- моҳиятини ўзгартирмалиги керак.</w:t>
            </w:r>
          </w:p>
        </w:tc>
      </w:tr>
      <w:tr w:rsidR="00ED1198" w:rsidRPr="008F7889" w14:paraId="6BAE6780" w14:textId="77777777" w:rsidTr="005323DE">
        <w:tc>
          <w:tcPr>
            <w:tcW w:w="454" w:type="dxa"/>
            <w:shd w:val="clear" w:color="auto" w:fill="auto"/>
          </w:tcPr>
          <w:p w14:paraId="5875961B" w14:textId="77777777" w:rsidR="00D71E93" w:rsidRPr="00ED1198" w:rsidRDefault="00D71E93" w:rsidP="00D71E93">
            <w:pPr>
              <w:rPr>
                <w:rFonts w:ascii="Times New Roman" w:hAnsi="Times New Roman"/>
                <w:b/>
                <w:lang w:val="uz-Cyrl-UZ"/>
              </w:rPr>
            </w:pPr>
          </w:p>
        </w:tc>
        <w:tc>
          <w:tcPr>
            <w:tcW w:w="2524" w:type="dxa"/>
          </w:tcPr>
          <w:p w14:paraId="320C6CA4" w14:textId="77777777" w:rsidR="00D71E93" w:rsidRPr="00ED1198" w:rsidRDefault="00D71E93" w:rsidP="00D71E93">
            <w:pPr>
              <w:jc w:val="both"/>
              <w:rPr>
                <w:rFonts w:ascii="Times New Roman" w:hAnsi="Times New Roman"/>
                <w:b/>
                <w:lang w:val="uz-Cyrl-UZ"/>
              </w:rPr>
            </w:pPr>
          </w:p>
        </w:tc>
        <w:tc>
          <w:tcPr>
            <w:tcW w:w="737" w:type="dxa"/>
          </w:tcPr>
          <w:p w14:paraId="21B09976" w14:textId="46D68782" w:rsidR="00D71E93" w:rsidRPr="00ED1198" w:rsidRDefault="00D71E93" w:rsidP="00D71E93">
            <w:pPr>
              <w:rPr>
                <w:rFonts w:ascii="Times New Roman" w:hAnsi="Times New Roman"/>
                <w:lang w:val="uz-Cyrl-UZ"/>
              </w:rPr>
            </w:pPr>
            <w:r w:rsidRPr="00ED1198">
              <w:rPr>
                <w:rFonts w:ascii="Times New Roman" w:hAnsi="Times New Roman"/>
                <w:szCs w:val="28"/>
                <w:lang w:val="ru-RU"/>
              </w:rPr>
              <w:t>10.3</w:t>
            </w:r>
          </w:p>
        </w:tc>
        <w:tc>
          <w:tcPr>
            <w:tcW w:w="283" w:type="dxa"/>
          </w:tcPr>
          <w:p w14:paraId="0EFBFB18" w14:textId="77777777" w:rsidR="00D71E93" w:rsidRPr="00ED1198" w:rsidRDefault="00D71E93" w:rsidP="00D71E93">
            <w:pPr>
              <w:jc w:val="both"/>
              <w:rPr>
                <w:rFonts w:ascii="Times New Roman" w:hAnsi="Times New Roman"/>
                <w:b/>
                <w:lang w:val="uz-Cyrl-UZ"/>
              </w:rPr>
            </w:pPr>
          </w:p>
        </w:tc>
        <w:tc>
          <w:tcPr>
            <w:tcW w:w="5954" w:type="dxa"/>
            <w:shd w:val="clear" w:color="auto" w:fill="auto"/>
          </w:tcPr>
          <w:p w14:paraId="73DC762C" w14:textId="05BC7F94" w:rsidR="00D71E93" w:rsidRPr="00ED1198" w:rsidRDefault="00D71E93" w:rsidP="00D71E93">
            <w:pPr>
              <w:pStyle w:val="HTML"/>
              <w:jc w:val="both"/>
              <w:rPr>
                <w:rFonts w:ascii="Times New Roman" w:hAnsi="Times New Roman"/>
                <w:lang w:val="uz-Cyrl-UZ"/>
              </w:rPr>
            </w:pPr>
            <w:r w:rsidRPr="00ED1198">
              <w:rPr>
                <w:rStyle w:val="translation-word"/>
                <w:rFonts w:ascii="Times New Roman" w:hAnsi="Times New Roman" w:cs="Times New Roman"/>
                <w:sz w:val="24"/>
                <w:szCs w:val="24"/>
                <w:lang w:val="uz-Cyrl-UZ"/>
              </w:rPr>
              <w:t>Электрон тендер Иштирокчиси тақдим этилган таклифни бундай таклифларни тақдим этишнинг тугаш муддатидан олдин қайтариб олиш ёки ўзгартириш ҳуқуқига эга.</w:t>
            </w:r>
          </w:p>
        </w:tc>
      </w:tr>
      <w:tr w:rsidR="00ED1198" w:rsidRPr="008F7889" w14:paraId="6BB897ED" w14:textId="77777777" w:rsidTr="005323DE">
        <w:tc>
          <w:tcPr>
            <w:tcW w:w="454" w:type="dxa"/>
            <w:shd w:val="clear" w:color="auto" w:fill="auto"/>
          </w:tcPr>
          <w:p w14:paraId="4CE32B84" w14:textId="77777777" w:rsidR="00D71E93" w:rsidRPr="00ED1198" w:rsidRDefault="00D71E93" w:rsidP="00D71E93">
            <w:pPr>
              <w:rPr>
                <w:rFonts w:ascii="Times New Roman" w:hAnsi="Times New Roman"/>
                <w:b/>
                <w:lang w:val="uz-Cyrl-UZ"/>
              </w:rPr>
            </w:pPr>
          </w:p>
        </w:tc>
        <w:tc>
          <w:tcPr>
            <w:tcW w:w="2524" w:type="dxa"/>
          </w:tcPr>
          <w:p w14:paraId="420932B5" w14:textId="77777777" w:rsidR="00D71E93" w:rsidRPr="00ED1198" w:rsidRDefault="00D71E93" w:rsidP="00D71E93">
            <w:pPr>
              <w:jc w:val="both"/>
              <w:rPr>
                <w:rFonts w:ascii="Times New Roman" w:hAnsi="Times New Roman"/>
                <w:b/>
                <w:lang w:val="uz-Cyrl-UZ"/>
              </w:rPr>
            </w:pPr>
          </w:p>
        </w:tc>
        <w:tc>
          <w:tcPr>
            <w:tcW w:w="737" w:type="dxa"/>
          </w:tcPr>
          <w:p w14:paraId="75EB15BA" w14:textId="6F64C50C" w:rsidR="00D71E93" w:rsidRPr="00ED1198" w:rsidRDefault="000D2C67" w:rsidP="00D71E93">
            <w:pPr>
              <w:rPr>
                <w:rFonts w:ascii="Times New Roman" w:hAnsi="Times New Roman"/>
                <w:lang w:val="uz-Cyrl-UZ"/>
              </w:rPr>
            </w:pPr>
            <w:r w:rsidRPr="00ED1198">
              <w:rPr>
                <w:rFonts w:ascii="Times New Roman" w:hAnsi="Times New Roman"/>
                <w:szCs w:val="28"/>
                <w:lang w:val="ru-RU"/>
              </w:rPr>
              <w:t>10.4</w:t>
            </w:r>
          </w:p>
        </w:tc>
        <w:tc>
          <w:tcPr>
            <w:tcW w:w="283" w:type="dxa"/>
          </w:tcPr>
          <w:p w14:paraId="56AD87D1" w14:textId="77777777" w:rsidR="00D71E93" w:rsidRPr="00ED1198" w:rsidRDefault="00D71E93" w:rsidP="00D71E93">
            <w:pPr>
              <w:jc w:val="both"/>
              <w:rPr>
                <w:rFonts w:ascii="Times New Roman" w:hAnsi="Times New Roman"/>
                <w:b/>
                <w:lang w:val="uz-Cyrl-UZ"/>
              </w:rPr>
            </w:pPr>
          </w:p>
        </w:tc>
        <w:tc>
          <w:tcPr>
            <w:tcW w:w="5954" w:type="dxa"/>
            <w:shd w:val="clear" w:color="auto" w:fill="auto"/>
          </w:tcPr>
          <w:p w14:paraId="5A403185" w14:textId="60D3B32E" w:rsidR="00D71E93" w:rsidRPr="00ED1198" w:rsidRDefault="000D2C67" w:rsidP="000D2C67">
            <w:pPr>
              <w:pStyle w:val="HTML"/>
              <w:jc w:val="both"/>
              <w:rPr>
                <w:rFonts w:ascii="Times New Roman" w:hAnsi="Times New Roman" w:cs="Times New Roman"/>
                <w:sz w:val="24"/>
                <w:szCs w:val="24"/>
                <w:lang w:val="uz-Cyrl-UZ"/>
              </w:rPr>
            </w:pPr>
            <w:r w:rsidRPr="00ED1198">
              <w:rPr>
                <w:rFonts w:ascii="Times New Roman" w:hAnsi="Times New Roman" w:cs="Times New Roman"/>
                <w:sz w:val="24"/>
                <w:szCs w:val="24"/>
                <w:lang w:val="uz-Cyrl-UZ"/>
              </w:rPr>
              <w:t>Буюртмачи исталган вақтда тендер ғолиби қабул қилинишидан олдин тендерни бекор қилишга ҳақли. Тендер бекор қилинган тақдирда буюртмачи ушбу қарорнинг асосли сабабларини махсус ахборот порталида эълон қилади.</w:t>
            </w:r>
          </w:p>
        </w:tc>
      </w:tr>
      <w:tr w:rsidR="00ED1198" w:rsidRPr="008F7889" w14:paraId="35E35A8F" w14:textId="77777777" w:rsidTr="005323DE">
        <w:tc>
          <w:tcPr>
            <w:tcW w:w="454" w:type="dxa"/>
            <w:shd w:val="clear" w:color="auto" w:fill="auto"/>
          </w:tcPr>
          <w:p w14:paraId="68B9AD85" w14:textId="3639C18A" w:rsidR="00CE2BF5" w:rsidRPr="00ED1198" w:rsidRDefault="00CE2BF5" w:rsidP="00CE2BF5">
            <w:pPr>
              <w:ind w:right="-108"/>
              <w:rPr>
                <w:rFonts w:ascii="Times New Roman" w:hAnsi="Times New Roman"/>
                <w:b/>
                <w:lang w:val="uz-Cyrl-UZ"/>
              </w:rPr>
            </w:pPr>
            <w:r w:rsidRPr="00ED1198">
              <w:rPr>
                <w:rFonts w:ascii="Times New Roman" w:hAnsi="Times New Roman"/>
                <w:b/>
                <w:szCs w:val="28"/>
              </w:rPr>
              <w:t>11</w:t>
            </w:r>
          </w:p>
        </w:tc>
        <w:tc>
          <w:tcPr>
            <w:tcW w:w="2524" w:type="dxa"/>
          </w:tcPr>
          <w:p w14:paraId="3642AE32" w14:textId="4B0D61C7" w:rsidR="00CE2BF5" w:rsidRPr="00ED1198" w:rsidRDefault="0045680C" w:rsidP="00CE2BF5">
            <w:pPr>
              <w:jc w:val="both"/>
              <w:rPr>
                <w:rFonts w:ascii="Times New Roman" w:hAnsi="Times New Roman"/>
                <w:b/>
                <w:lang w:val="uz-Cyrl-UZ"/>
              </w:rPr>
            </w:pPr>
            <w:proofErr w:type="spellStart"/>
            <w:r w:rsidRPr="00ED1198">
              <w:rPr>
                <w:rFonts w:ascii="Times New Roman" w:hAnsi="Times New Roman"/>
                <w:b/>
                <w:szCs w:val="28"/>
                <w:lang w:val="ru-RU"/>
              </w:rPr>
              <w:t>Шартнома</w:t>
            </w:r>
            <w:proofErr w:type="spellEnd"/>
            <w:r w:rsidRPr="00ED1198">
              <w:rPr>
                <w:rFonts w:ascii="Times New Roman" w:hAnsi="Times New Roman"/>
                <w:b/>
                <w:szCs w:val="28"/>
                <w:lang w:val="ru-RU"/>
              </w:rPr>
              <w:t xml:space="preserve"> </w:t>
            </w:r>
            <w:proofErr w:type="spellStart"/>
            <w:r w:rsidRPr="00ED1198">
              <w:rPr>
                <w:rFonts w:ascii="Times New Roman" w:hAnsi="Times New Roman"/>
                <w:b/>
                <w:szCs w:val="28"/>
                <w:lang w:val="ru-RU"/>
              </w:rPr>
              <w:t>тузиш</w:t>
            </w:r>
            <w:proofErr w:type="spellEnd"/>
          </w:p>
        </w:tc>
        <w:tc>
          <w:tcPr>
            <w:tcW w:w="737" w:type="dxa"/>
          </w:tcPr>
          <w:p w14:paraId="372176B4" w14:textId="24290E2F" w:rsidR="00CE2BF5" w:rsidRPr="00ED1198" w:rsidRDefault="00CE2BF5" w:rsidP="00CE2BF5">
            <w:pPr>
              <w:rPr>
                <w:rFonts w:ascii="Times New Roman" w:hAnsi="Times New Roman"/>
                <w:lang w:val="uz-Cyrl-UZ"/>
              </w:rPr>
            </w:pPr>
            <w:r w:rsidRPr="00ED1198">
              <w:rPr>
                <w:rFonts w:ascii="Times New Roman" w:hAnsi="Times New Roman"/>
                <w:szCs w:val="28"/>
                <w:lang w:val="ru-RU"/>
              </w:rPr>
              <w:t>11.1</w:t>
            </w:r>
          </w:p>
        </w:tc>
        <w:tc>
          <w:tcPr>
            <w:tcW w:w="283" w:type="dxa"/>
          </w:tcPr>
          <w:p w14:paraId="19D39642" w14:textId="77777777" w:rsidR="00CE2BF5" w:rsidRPr="00ED1198" w:rsidRDefault="00CE2BF5" w:rsidP="00CE2BF5">
            <w:pPr>
              <w:jc w:val="both"/>
              <w:rPr>
                <w:rFonts w:ascii="Times New Roman" w:hAnsi="Times New Roman"/>
                <w:b/>
                <w:lang w:val="uz-Cyrl-UZ"/>
              </w:rPr>
            </w:pPr>
          </w:p>
        </w:tc>
        <w:tc>
          <w:tcPr>
            <w:tcW w:w="5954" w:type="dxa"/>
            <w:shd w:val="clear" w:color="auto" w:fill="auto"/>
          </w:tcPr>
          <w:p w14:paraId="653824A9" w14:textId="3E3173A1" w:rsidR="00CE2BF5" w:rsidRPr="00ED1198" w:rsidRDefault="0045680C" w:rsidP="00CE2BF5">
            <w:pPr>
              <w:jc w:val="both"/>
              <w:rPr>
                <w:rFonts w:ascii="Times New Roman" w:hAnsi="Times New Roman"/>
                <w:szCs w:val="28"/>
                <w:lang w:val="ru-RU"/>
              </w:rPr>
            </w:pPr>
            <w:r w:rsidRPr="00ED1198">
              <w:rPr>
                <w:rFonts w:ascii="Times New Roman" w:hAnsi="Times New Roman"/>
                <w:szCs w:val="28"/>
                <w:lang w:val="uz-Cyrl-UZ"/>
              </w:rPr>
              <w:t xml:space="preserve">Электрон тендер натижалари бўйича шартнома тендер ҳужжатларида кўрсатилган шартларга </w:t>
            </w:r>
            <w:r w:rsidR="00E43C26" w:rsidRPr="00ED1198">
              <w:rPr>
                <w:rFonts w:ascii="Times New Roman" w:hAnsi="Times New Roman"/>
                <w:szCs w:val="28"/>
                <w:lang w:val="uz-Cyrl-UZ"/>
              </w:rPr>
              <w:t xml:space="preserve">ва тендер ғолиби таклифларига </w:t>
            </w:r>
            <w:r w:rsidRPr="00ED1198">
              <w:rPr>
                <w:rFonts w:ascii="Times New Roman" w:hAnsi="Times New Roman"/>
                <w:szCs w:val="28"/>
                <w:lang w:val="uz-Cyrl-UZ"/>
              </w:rPr>
              <w:t>мувофиқ</w:t>
            </w:r>
            <w:r w:rsidR="00E43C26" w:rsidRPr="00ED1198">
              <w:rPr>
                <w:rFonts w:ascii="Times New Roman" w:hAnsi="Times New Roman"/>
                <w:szCs w:val="28"/>
                <w:lang w:val="uz-Cyrl-UZ"/>
              </w:rPr>
              <w:t>, ғолиб</w:t>
            </w:r>
            <w:r w:rsidRPr="00ED1198">
              <w:rPr>
                <w:rFonts w:ascii="Times New Roman" w:hAnsi="Times New Roman"/>
                <w:szCs w:val="28"/>
                <w:lang w:val="uz-Cyrl-UZ"/>
              </w:rPr>
              <w:t xml:space="preserve"> аниқланган вақтдан бошлаб ўн кунлик муддатдан кечиктирмасдан тузилади</w:t>
            </w:r>
            <w:r w:rsidR="00E43C26" w:rsidRPr="00ED1198">
              <w:rPr>
                <w:rFonts w:ascii="Times New Roman" w:hAnsi="Times New Roman"/>
                <w:szCs w:val="28"/>
                <w:lang w:val="uz-Cyrl-UZ"/>
              </w:rPr>
              <w:t xml:space="preserve">. </w:t>
            </w:r>
            <w:r w:rsidRPr="00ED1198">
              <w:rPr>
                <w:rFonts w:ascii="Times New Roman" w:hAnsi="Times New Roman"/>
                <w:szCs w:val="28"/>
                <w:lang w:val="ru-RU"/>
              </w:rPr>
              <w:t xml:space="preserve">Бунда </w:t>
            </w:r>
            <w:proofErr w:type="spellStart"/>
            <w:r w:rsidRPr="00ED1198">
              <w:rPr>
                <w:rFonts w:ascii="Times New Roman" w:hAnsi="Times New Roman"/>
                <w:szCs w:val="28"/>
                <w:lang w:val="ru-RU"/>
              </w:rPr>
              <w:t>шартнома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томонларнинг</w:t>
            </w:r>
            <w:proofErr w:type="spellEnd"/>
            <w:r w:rsidRPr="00ED1198">
              <w:rPr>
                <w:rFonts w:ascii="Times New Roman" w:hAnsi="Times New Roman"/>
                <w:szCs w:val="28"/>
                <w:lang w:val="ru-RU"/>
              </w:rPr>
              <w:t xml:space="preserve"> электрон </w:t>
            </w:r>
            <w:proofErr w:type="spellStart"/>
            <w:r w:rsidRPr="00ED1198">
              <w:rPr>
                <w:rFonts w:ascii="Times New Roman" w:hAnsi="Times New Roman"/>
                <w:szCs w:val="28"/>
                <w:lang w:val="ru-RU"/>
              </w:rPr>
              <w:t>рақамли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имзолари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билан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тасдиқланади</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ва</w:t>
            </w:r>
            <w:proofErr w:type="spellEnd"/>
            <w:r w:rsidRPr="00ED1198">
              <w:rPr>
                <w:rFonts w:ascii="Times New Roman" w:hAnsi="Times New Roman"/>
                <w:szCs w:val="28"/>
                <w:lang w:val="ru-RU"/>
              </w:rPr>
              <w:t xml:space="preserve"> оператор </w:t>
            </w:r>
            <w:proofErr w:type="spellStart"/>
            <w:r w:rsidRPr="00ED1198">
              <w:rPr>
                <w:rFonts w:ascii="Times New Roman" w:hAnsi="Times New Roman"/>
                <w:szCs w:val="28"/>
                <w:lang w:val="ru-RU"/>
              </w:rPr>
              <w:t>томонидан</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шартномалар</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реестрига</w:t>
            </w:r>
            <w:proofErr w:type="spellEnd"/>
            <w:r w:rsidRPr="00ED1198">
              <w:rPr>
                <w:rFonts w:ascii="Times New Roman" w:hAnsi="Times New Roman"/>
                <w:szCs w:val="28"/>
                <w:lang w:val="ru-RU"/>
              </w:rPr>
              <w:t xml:space="preserve"> </w:t>
            </w:r>
            <w:proofErr w:type="spellStart"/>
            <w:r w:rsidRPr="00ED1198">
              <w:rPr>
                <w:rFonts w:ascii="Times New Roman" w:hAnsi="Times New Roman"/>
                <w:szCs w:val="28"/>
                <w:lang w:val="ru-RU"/>
              </w:rPr>
              <w:t>киритилади</w:t>
            </w:r>
            <w:proofErr w:type="spellEnd"/>
            <w:r w:rsidRPr="00ED1198">
              <w:rPr>
                <w:rFonts w:ascii="Times New Roman" w:hAnsi="Times New Roman"/>
                <w:szCs w:val="28"/>
                <w:lang w:val="ru-RU"/>
              </w:rPr>
              <w:t>.</w:t>
            </w:r>
          </w:p>
        </w:tc>
      </w:tr>
      <w:tr w:rsidR="00ED1198" w:rsidRPr="008F7889" w14:paraId="17105D48" w14:textId="77777777" w:rsidTr="005323DE">
        <w:tc>
          <w:tcPr>
            <w:tcW w:w="454" w:type="dxa"/>
            <w:shd w:val="clear" w:color="auto" w:fill="auto"/>
          </w:tcPr>
          <w:p w14:paraId="03D9AA94" w14:textId="5D8E59DB" w:rsidR="00CE2BF5" w:rsidRPr="00ED1198" w:rsidRDefault="00CE2BF5" w:rsidP="00CE2BF5">
            <w:pPr>
              <w:rPr>
                <w:rFonts w:ascii="Times New Roman" w:hAnsi="Times New Roman"/>
                <w:b/>
                <w:lang w:val="uz-Cyrl-UZ"/>
              </w:rPr>
            </w:pPr>
          </w:p>
        </w:tc>
        <w:tc>
          <w:tcPr>
            <w:tcW w:w="2524" w:type="dxa"/>
          </w:tcPr>
          <w:p w14:paraId="5071A112" w14:textId="77777777" w:rsidR="00CE2BF5" w:rsidRPr="00ED1198" w:rsidRDefault="00CE2BF5" w:rsidP="00CE2BF5">
            <w:pPr>
              <w:jc w:val="both"/>
              <w:rPr>
                <w:rFonts w:ascii="Times New Roman" w:hAnsi="Times New Roman"/>
                <w:b/>
                <w:lang w:val="uz-Cyrl-UZ"/>
              </w:rPr>
            </w:pPr>
          </w:p>
        </w:tc>
        <w:tc>
          <w:tcPr>
            <w:tcW w:w="737" w:type="dxa"/>
          </w:tcPr>
          <w:p w14:paraId="323D0DF1" w14:textId="1260B25A" w:rsidR="00CE2BF5" w:rsidRPr="00ED1198" w:rsidRDefault="00CE2BF5" w:rsidP="00CE2BF5">
            <w:pPr>
              <w:rPr>
                <w:rFonts w:ascii="Times New Roman" w:hAnsi="Times New Roman"/>
                <w:lang w:val="uz-Cyrl-UZ"/>
              </w:rPr>
            </w:pPr>
            <w:r w:rsidRPr="00ED1198">
              <w:rPr>
                <w:rFonts w:ascii="Times New Roman" w:hAnsi="Times New Roman"/>
                <w:szCs w:val="28"/>
                <w:lang w:val="ru-RU"/>
              </w:rPr>
              <w:t>11.2</w:t>
            </w:r>
          </w:p>
        </w:tc>
        <w:tc>
          <w:tcPr>
            <w:tcW w:w="283" w:type="dxa"/>
          </w:tcPr>
          <w:p w14:paraId="6B4C9C02" w14:textId="77777777" w:rsidR="00CE2BF5" w:rsidRPr="00ED1198" w:rsidRDefault="00CE2BF5" w:rsidP="00CE2BF5">
            <w:pPr>
              <w:jc w:val="both"/>
              <w:rPr>
                <w:rFonts w:ascii="Times New Roman" w:hAnsi="Times New Roman"/>
                <w:b/>
                <w:lang w:val="uz-Cyrl-UZ"/>
              </w:rPr>
            </w:pPr>
          </w:p>
        </w:tc>
        <w:tc>
          <w:tcPr>
            <w:tcW w:w="5954" w:type="dxa"/>
            <w:shd w:val="clear" w:color="auto" w:fill="auto"/>
          </w:tcPr>
          <w:p w14:paraId="7509E12C" w14:textId="30E94178" w:rsidR="00CE2BF5" w:rsidRPr="00ED1198" w:rsidRDefault="00F05B77" w:rsidP="001744B2">
            <w:pPr>
              <w:jc w:val="both"/>
              <w:rPr>
                <w:rFonts w:ascii="Times New Roman" w:hAnsi="Times New Roman"/>
                <w:szCs w:val="28"/>
                <w:lang w:val="uz-Cyrl-UZ"/>
              </w:rPr>
            </w:pPr>
            <w:r w:rsidRPr="00ED1198">
              <w:rPr>
                <w:rFonts w:ascii="Times New Roman" w:hAnsi="Times New Roman"/>
                <w:szCs w:val="28"/>
                <w:lang w:val="uz-Cyrl-UZ"/>
              </w:rPr>
              <w:t>Ғолиб шартнома тузишдан бош тортган тақдирда унга закалат суммаси қайтариб берилмайди. Агар захирадаги ғолиб аниқланган бўлса, шартнома тузиш ва унга доир мажбуриятларни бажариш ҳуқуқи захирадаги ғолибга ўтади. Бунда захирадаги ғолиб ғолиб томонидан таклиф этилган нархда (бундан захирадаги ғолиб таклиф этган нарх ғолиб томонидан таклиф этилган нархдан паст бўлган ҳоллар мустасно) шартнома тузади ёки шартнома тузишдан бош тортиши мумкин. Агар</w:t>
            </w:r>
            <w:r w:rsidR="001744B2" w:rsidRPr="00ED1198">
              <w:rPr>
                <w:rFonts w:ascii="Times New Roman" w:hAnsi="Times New Roman"/>
                <w:szCs w:val="28"/>
                <w:lang w:val="uz-Cyrl-UZ"/>
              </w:rPr>
              <w:t xml:space="preserve"> </w:t>
            </w:r>
            <w:r w:rsidRPr="00ED1198">
              <w:rPr>
                <w:rFonts w:ascii="Times New Roman" w:hAnsi="Times New Roman"/>
                <w:szCs w:val="28"/>
                <w:lang w:val="uz-Cyrl-UZ"/>
              </w:rPr>
              <w:t xml:space="preserve"> захирадаги ғолиб аниқланмаган бўлса ёки захирадаги ғолиб шартнома тузишдан бош тортса, буюртмачи янги тендер ўтказади.</w:t>
            </w:r>
          </w:p>
        </w:tc>
      </w:tr>
    </w:tbl>
    <w:p w14:paraId="082F097E" w14:textId="2E6984C0" w:rsidR="00522EA6" w:rsidRPr="00ED1198" w:rsidRDefault="00F75B17" w:rsidP="001A7DA8">
      <w:pPr>
        <w:pStyle w:val="a4"/>
        <w:spacing w:line="240" w:lineRule="auto"/>
        <w:jc w:val="center"/>
        <w:rPr>
          <w:b/>
          <w:lang w:val="uz-Cyrl-UZ"/>
        </w:rPr>
      </w:pPr>
      <w:r w:rsidRPr="00ED1198">
        <w:rPr>
          <w:rFonts w:eastAsia="Times New Roman"/>
          <w:b/>
          <w:sz w:val="30"/>
          <w:szCs w:val="30"/>
          <w:lang w:val="uz-Cyrl-UZ"/>
        </w:rPr>
        <w:br w:type="page"/>
      </w:r>
    </w:p>
    <w:p w14:paraId="5464B4E7" w14:textId="5D95C186" w:rsidR="004B215F" w:rsidRPr="00ED1198" w:rsidRDefault="004B215F" w:rsidP="004B215F">
      <w:pPr>
        <w:jc w:val="right"/>
        <w:rPr>
          <w:rFonts w:ascii="Times New Roman" w:hAnsi="Times New Roman"/>
          <w:b/>
          <w:sz w:val="28"/>
          <w:lang w:val="uz-Cyrl-UZ"/>
        </w:rPr>
      </w:pPr>
      <w:r w:rsidRPr="00ED1198">
        <w:rPr>
          <w:rFonts w:ascii="Times New Roman" w:hAnsi="Times New Roman"/>
          <w:b/>
          <w:sz w:val="28"/>
          <w:lang w:val="uz-Cyrl-UZ"/>
        </w:rPr>
        <w:lastRenderedPageBreak/>
        <w:t>1</w:t>
      </w:r>
      <w:r w:rsidR="00DF6485" w:rsidRPr="00ED1198">
        <w:rPr>
          <w:rFonts w:ascii="Times New Roman" w:hAnsi="Times New Roman"/>
          <w:b/>
          <w:sz w:val="28"/>
          <w:lang w:val="uz-Cyrl-UZ"/>
        </w:rPr>
        <w:t>-илова</w:t>
      </w:r>
    </w:p>
    <w:p w14:paraId="367CECD7" w14:textId="77777777" w:rsidR="004B215F" w:rsidRPr="00ED1198" w:rsidRDefault="004B215F" w:rsidP="004B215F">
      <w:pPr>
        <w:jc w:val="center"/>
        <w:rPr>
          <w:rFonts w:ascii="Times New Roman" w:hAnsi="Times New Roman"/>
          <w:b/>
          <w:lang w:val="uz-Cyrl-UZ"/>
        </w:rPr>
      </w:pPr>
    </w:p>
    <w:p w14:paraId="05803A09" w14:textId="7E15F2DC" w:rsidR="005323DE" w:rsidRPr="00ED1198" w:rsidRDefault="005323DE" w:rsidP="005323DE">
      <w:pPr>
        <w:ind w:firstLine="284"/>
        <w:jc w:val="center"/>
        <w:rPr>
          <w:rFonts w:ascii="Times New Roman" w:hAnsi="Times New Roman"/>
          <w:b/>
          <w:lang w:val="ru-RU"/>
        </w:rPr>
      </w:pPr>
      <w:r w:rsidRPr="00ED1198">
        <w:rPr>
          <w:rFonts w:ascii="Times New Roman" w:hAnsi="Times New Roman"/>
          <w:b/>
          <w:lang w:val="ru-RU"/>
        </w:rPr>
        <w:t xml:space="preserve">Тендер </w:t>
      </w:r>
      <w:proofErr w:type="spellStart"/>
      <w:r w:rsidRPr="00ED1198">
        <w:rPr>
          <w:rFonts w:ascii="Times New Roman" w:hAnsi="Times New Roman"/>
          <w:b/>
          <w:lang w:val="ru-RU"/>
        </w:rPr>
        <w:t>таклифларини</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баҳолаш</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кетма-кетлиги</w:t>
      </w:r>
      <w:proofErr w:type="spellEnd"/>
      <w:r w:rsidRPr="00ED1198">
        <w:rPr>
          <w:rFonts w:ascii="Times New Roman" w:hAnsi="Times New Roman"/>
          <w:sz w:val="28"/>
          <w:szCs w:val="28"/>
          <w:lang w:val="ru-RU"/>
        </w:rPr>
        <w:t>:</w:t>
      </w:r>
    </w:p>
    <w:p w14:paraId="233F1921" w14:textId="77777777" w:rsidR="005323DE" w:rsidRPr="00ED1198" w:rsidRDefault="005323DE" w:rsidP="005323DE">
      <w:pPr>
        <w:jc w:val="center"/>
        <w:rPr>
          <w:rFonts w:ascii="Times New Roman" w:hAnsi="Times New Roman"/>
          <w:b/>
          <w:lang w:val="ru-RU"/>
        </w:rPr>
      </w:pPr>
    </w:p>
    <w:p w14:paraId="46B3C0C2" w14:textId="2C03614D" w:rsidR="005323DE" w:rsidRPr="00ED1198" w:rsidRDefault="005323DE" w:rsidP="005323DE">
      <w:pPr>
        <w:ind w:firstLine="426"/>
        <w:jc w:val="both"/>
        <w:rPr>
          <w:rFonts w:ascii="Times New Roman" w:hAnsi="Times New Roman"/>
          <w:lang w:val="ru-RU"/>
        </w:rPr>
      </w:pPr>
      <w:r w:rsidRPr="00ED1198">
        <w:rPr>
          <w:rFonts w:ascii="Times New Roman" w:hAnsi="Times New Roman"/>
          <w:lang w:val="ru-RU"/>
        </w:rPr>
        <w:t xml:space="preserve">Тендер </w:t>
      </w:r>
      <w:proofErr w:type="spellStart"/>
      <w:r w:rsidRPr="00ED1198">
        <w:rPr>
          <w:rFonts w:ascii="Times New Roman" w:hAnsi="Times New Roman"/>
          <w:lang w:val="ru-RU"/>
        </w:rPr>
        <w:t>таклифларини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баҳолаш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қуйидаги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кетма-кетликда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амалга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оширилади</w:t>
      </w:r>
      <w:proofErr w:type="spellEnd"/>
      <w:r w:rsidRPr="00ED1198">
        <w:rPr>
          <w:rFonts w:ascii="Times New Roman" w:hAnsi="Times New Roman"/>
          <w:lang w:val="ru-RU"/>
        </w:rPr>
        <w:t>:</w:t>
      </w:r>
    </w:p>
    <w:p w14:paraId="24D8883C" w14:textId="06E65187" w:rsidR="005323DE" w:rsidRPr="00ED1198" w:rsidRDefault="005323DE" w:rsidP="005323DE">
      <w:pPr>
        <w:spacing w:before="60" w:after="60"/>
        <w:ind w:firstLine="426"/>
        <w:jc w:val="both"/>
        <w:rPr>
          <w:rFonts w:ascii="Times New Roman" w:hAnsi="Times New Roman"/>
          <w:lang w:val="ru-RU"/>
        </w:rPr>
      </w:pPr>
      <w:r w:rsidRPr="00ED1198">
        <w:rPr>
          <w:rFonts w:ascii="Times New Roman" w:hAnsi="Times New Roman"/>
          <w:lang w:val="ru-RU"/>
        </w:rPr>
        <w:t xml:space="preserve">- тендер </w:t>
      </w:r>
      <w:proofErr w:type="spellStart"/>
      <w:r w:rsidRPr="00ED1198">
        <w:rPr>
          <w:rFonts w:ascii="Times New Roman" w:hAnsi="Times New Roman"/>
          <w:lang w:val="ru-RU"/>
        </w:rPr>
        <w:t>таклифининг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ҳужжатларида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кўрсатилган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талабларга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бажарилишини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текшириш</w:t>
      </w:r>
      <w:proofErr w:type="spellEnd"/>
      <w:r w:rsidRPr="00ED1198">
        <w:rPr>
          <w:rFonts w:ascii="Times New Roman" w:hAnsi="Times New Roman"/>
          <w:lang w:val="ru-RU"/>
        </w:rPr>
        <w:t xml:space="preserve"> (1-жадвал);</w:t>
      </w:r>
    </w:p>
    <w:p w14:paraId="21EF2CC2" w14:textId="147AB58C" w:rsidR="005323DE" w:rsidRPr="00ED1198" w:rsidRDefault="005323DE" w:rsidP="005323DE">
      <w:pPr>
        <w:spacing w:before="60" w:after="60"/>
        <w:ind w:firstLine="426"/>
        <w:jc w:val="both"/>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иштирокчининг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малака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талабларига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мувофиқлигини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баҳолаш</w:t>
      </w:r>
      <w:proofErr w:type="spellEnd"/>
      <w:r w:rsidRPr="00ED1198">
        <w:rPr>
          <w:rFonts w:ascii="Times New Roman" w:hAnsi="Times New Roman"/>
          <w:lang w:val="ru-RU"/>
        </w:rPr>
        <w:t xml:space="preserve"> (агар </w:t>
      </w: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ҳужжатлари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шартларида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назарда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тутилган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бўлса</w:t>
      </w:r>
      <w:proofErr w:type="spellEnd"/>
      <w:r w:rsidRPr="00ED1198">
        <w:rPr>
          <w:rFonts w:ascii="Times New Roman" w:hAnsi="Times New Roman"/>
          <w:lang w:val="ru-RU"/>
        </w:rPr>
        <w:t xml:space="preserve"> (2-жадвал);</w:t>
      </w:r>
    </w:p>
    <w:p w14:paraId="6F94C279" w14:textId="77777777" w:rsidR="005323DE" w:rsidRPr="00ED1198" w:rsidRDefault="005323DE" w:rsidP="005323DE">
      <w:pPr>
        <w:spacing w:before="60" w:after="60"/>
        <w:ind w:firstLine="426"/>
        <w:jc w:val="both"/>
        <w:rPr>
          <w:rFonts w:ascii="Times New Roman" w:hAnsi="Times New Roman"/>
          <w:lang w:val="ru-RU"/>
        </w:rPr>
      </w:pPr>
      <w:r w:rsidRPr="00ED1198">
        <w:rPr>
          <w:rFonts w:ascii="Times New Roman" w:hAnsi="Times New Roman"/>
          <w:lang w:val="ru-RU"/>
        </w:rPr>
        <w:t xml:space="preserve">- тендер </w:t>
      </w:r>
      <w:proofErr w:type="spellStart"/>
      <w:r w:rsidRPr="00ED1198">
        <w:rPr>
          <w:rFonts w:ascii="Times New Roman" w:hAnsi="Times New Roman"/>
          <w:lang w:val="ru-RU"/>
        </w:rPr>
        <w:t>таклифининг</w:t>
      </w:r>
      <w:proofErr w:type="spellEnd"/>
      <w:r w:rsidRPr="00ED1198">
        <w:rPr>
          <w:rFonts w:ascii="Times New Roman" w:hAnsi="Times New Roman"/>
          <w:lang w:val="ru-RU"/>
        </w:rPr>
        <w:t xml:space="preserve"> техник </w:t>
      </w:r>
      <w:proofErr w:type="spellStart"/>
      <w:r w:rsidRPr="00ED1198">
        <w:rPr>
          <w:rFonts w:ascii="Times New Roman" w:hAnsi="Times New Roman"/>
          <w:lang w:val="ru-RU"/>
        </w:rPr>
        <w:t>қисмини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баҳолаш</w:t>
      </w:r>
      <w:proofErr w:type="spellEnd"/>
      <w:r w:rsidRPr="00ED1198">
        <w:rPr>
          <w:rFonts w:ascii="Times New Roman" w:hAnsi="Times New Roman"/>
          <w:lang w:val="ru-RU"/>
        </w:rPr>
        <w:t xml:space="preserve"> (3-жадвал);</w:t>
      </w:r>
    </w:p>
    <w:p w14:paraId="4C4EF3D0" w14:textId="38F59E68" w:rsidR="005323DE" w:rsidRPr="00ED1198" w:rsidRDefault="005323DE" w:rsidP="005323DE">
      <w:pPr>
        <w:spacing w:before="60" w:after="60"/>
        <w:ind w:firstLine="426"/>
        <w:jc w:val="both"/>
        <w:rPr>
          <w:rFonts w:ascii="Times New Roman" w:hAnsi="Times New Roman"/>
          <w:lang w:val="ru-RU"/>
        </w:rPr>
      </w:pPr>
      <w:r w:rsidRPr="00ED1198">
        <w:rPr>
          <w:rFonts w:ascii="Times New Roman" w:hAnsi="Times New Roman"/>
          <w:lang w:val="ru-RU"/>
        </w:rPr>
        <w:t xml:space="preserve">- тендер </w:t>
      </w:r>
      <w:proofErr w:type="spellStart"/>
      <w:r w:rsidRPr="00ED1198">
        <w:rPr>
          <w:rFonts w:ascii="Times New Roman" w:hAnsi="Times New Roman"/>
          <w:lang w:val="ru-RU"/>
        </w:rPr>
        <w:t>таклифининг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нарх</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қисмини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баҳолаш</w:t>
      </w:r>
      <w:proofErr w:type="spellEnd"/>
      <w:r w:rsidRPr="00ED1198">
        <w:rPr>
          <w:rFonts w:ascii="Times New Roman" w:hAnsi="Times New Roman"/>
          <w:lang w:val="ru-RU"/>
        </w:rPr>
        <w:t xml:space="preserve"> (4-жадвал).</w:t>
      </w:r>
    </w:p>
    <w:p w14:paraId="058BB9D7" w14:textId="2BDA7BC6" w:rsidR="003A7BAB" w:rsidRPr="00ED1198" w:rsidRDefault="003A7BAB" w:rsidP="005323DE">
      <w:pPr>
        <w:ind w:firstLine="426"/>
        <w:jc w:val="both"/>
        <w:rPr>
          <w:rFonts w:ascii="Times New Roman" w:hAnsi="Times New Roman"/>
          <w:lang w:val="ru-RU"/>
        </w:rPr>
      </w:pPr>
      <w:r w:rsidRPr="00ED1198">
        <w:rPr>
          <w:rFonts w:ascii="Times New Roman" w:hAnsi="Times New Roman"/>
          <w:lang w:val="ru-RU"/>
        </w:rPr>
        <w:t xml:space="preserve">Шу </w:t>
      </w:r>
      <w:proofErr w:type="spellStart"/>
      <w:r w:rsidRPr="00ED1198">
        <w:rPr>
          <w:rFonts w:ascii="Times New Roman" w:hAnsi="Times New Roman"/>
          <w:lang w:val="ru-RU"/>
        </w:rPr>
        <w:t>билан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бирга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тизим</w:t>
      </w:r>
      <w:proofErr w:type="spellEnd"/>
      <w:r w:rsidRPr="00ED1198">
        <w:rPr>
          <w:rFonts w:ascii="Times New Roman" w:hAnsi="Times New Roman"/>
          <w:lang w:val="ru-RU"/>
        </w:rPr>
        <w:t xml:space="preserve"> тендер </w:t>
      </w:r>
      <w:proofErr w:type="spellStart"/>
      <w:r w:rsidRPr="00ED1198">
        <w:rPr>
          <w:rFonts w:ascii="Times New Roman" w:hAnsi="Times New Roman"/>
          <w:lang w:val="ru-RU"/>
        </w:rPr>
        <w:t>таклифининг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малакавий</w:t>
      </w:r>
      <w:proofErr w:type="spellEnd"/>
      <w:r w:rsidRPr="00ED1198">
        <w:rPr>
          <w:rFonts w:ascii="Times New Roman" w:hAnsi="Times New Roman"/>
          <w:lang w:val="ru-RU"/>
        </w:rPr>
        <w:t xml:space="preserve">, техник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нарх</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қисмларида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мавжуд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маълумотларнинг</w:t>
      </w:r>
      <w:proofErr w:type="spellEnd"/>
      <w:r w:rsidRPr="00ED1198">
        <w:rPr>
          <w:rFonts w:ascii="Times New Roman" w:hAnsi="Times New Roman"/>
          <w:lang w:val="ru-RU"/>
        </w:rPr>
        <w:t xml:space="preserve"> тендер </w:t>
      </w:r>
      <w:proofErr w:type="spellStart"/>
      <w:r w:rsidRPr="00ED1198">
        <w:rPr>
          <w:rFonts w:ascii="Times New Roman" w:hAnsi="Times New Roman"/>
          <w:lang w:val="ru-RU"/>
        </w:rPr>
        <w:t>таклифининг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олдинги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қисмини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баҳолашни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умумлаштиришдан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олдин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изчил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ошкор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этилишини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таъминлайди</w:t>
      </w:r>
      <w:proofErr w:type="spellEnd"/>
      <w:r w:rsidRPr="00ED1198">
        <w:rPr>
          <w:rFonts w:ascii="Times New Roman" w:hAnsi="Times New Roman"/>
          <w:lang w:val="ru-RU"/>
        </w:rPr>
        <w:t>.</w:t>
      </w:r>
    </w:p>
    <w:p w14:paraId="34CF4B0B" w14:textId="77777777" w:rsidR="005323DE" w:rsidRPr="00ED1198" w:rsidRDefault="005323DE" w:rsidP="005323DE">
      <w:pPr>
        <w:jc w:val="center"/>
        <w:rPr>
          <w:rFonts w:ascii="Times New Roman" w:hAnsi="Times New Roman"/>
          <w:b/>
          <w:lang w:val="ru-RU"/>
        </w:rPr>
      </w:pPr>
    </w:p>
    <w:p w14:paraId="11EB3019" w14:textId="77777777" w:rsidR="00FA2ECA" w:rsidRPr="00ED1198" w:rsidRDefault="00FA2ECA" w:rsidP="00FA2ECA">
      <w:pPr>
        <w:jc w:val="center"/>
        <w:rPr>
          <w:rFonts w:ascii="Times New Roman" w:hAnsi="Times New Roman"/>
          <w:b/>
          <w:lang w:val="uz-Cyrl-UZ"/>
        </w:rPr>
      </w:pPr>
      <w:r w:rsidRPr="00ED1198">
        <w:rPr>
          <w:rFonts w:ascii="Times New Roman" w:hAnsi="Times New Roman"/>
          <w:b/>
          <w:lang w:val="uz-Cyrl-UZ"/>
        </w:rPr>
        <w:t>Электрон тендерда иштирок этиш учун иштирокчилар томонидан расмийлаштириладиган ҳужжатлар</w:t>
      </w:r>
    </w:p>
    <w:p w14:paraId="06A0EE07" w14:textId="77777777" w:rsidR="00FA2ECA" w:rsidRPr="00ED1198" w:rsidRDefault="00FA2ECA" w:rsidP="00FA2ECA">
      <w:pPr>
        <w:jc w:val="center"/>
        <w:rPr>
          <w:rFonts w:ascii="Times New Roman" w:hAnsi="Times New Roman"/>
          <w:lang w:val="ru-RU"/>
        </w:rPr>
      </w:pPr>
      <w:r w:rsidRPr="00ED1198">
        <w:rPr>
          <w:rFonts w:ascii="Times New Roman" w:hAnsi="Times New Roman"/>
          <w:b/>
          <w:lang w:val="ru-RU"/>
        </w:rPr>
        <w:t>РЎЙХАТИ</w:t>
      </w:r>
    </w:p>
    <w:p w14:paraId="61B4B4A6" w14:textId="77777777" w:rsidR="005323DE" w:rsidRPr="00ED1198" w:rsidRDefault="005323DE" w:rsidP="005323DE">
      <w:pPr>
        <w:ind w:left="360" w:right="-159"/>
        <w:jc w:val="right"/>
        <w:rPr>
          <w:rFonts w:ascii="Times New Roman" w:hAnsi="Times New Roman"/>
          <w:i/>
          <w:lang w:val="ru-RU"/>
        </w:rPr>
      </w:pPr>
    </w:p>
    <w:p w14:paraId="6C833C7D" w14:textId="10CA4F6B" w:rsidR="005323DE" w:rsidRPr="00ED1198" w:rsidRDefault="005323DE" w:rsidP="005323DE">
      <w:pPr>
        <w:ind w:left="360" w:right="-159"/>
        <w:jc w:val="right"/>
        <w:rPr>
          <w:rFonts w:ascii="Times New Roman" w:hAnsi="Times New Roman"/>
          <w:i/>
          <w:lang w:val="ru-RU"/>
        </w:rPr>
      </w:pPr>
      <w:r w:rsidRPr="00ED1198">
        <w:rPr>
          <w:rFonts w:ascii="Times New Roman" w:hAnsi="Times New Roman"/>
          <w:i/>
          <w:lang w:val="ru-RU"/>
        </w:rPr>
        <w:t>1</w:t>
      </w:r>
      <w:r w:rsidR="00FA2ECA" w:rsidRPr="00ED1198">
        <w:rPr>
          <w:rFonts w:ascii="Times New Roman" w:hAnsi="Times New Roman"/>
          <w:i/>
          <w:lang w:val="ru-RU"/>
        </w:rPr>
        <w:t>-жадвал</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4199"/>
        <w:gridCol w:w="2678"/>
        <w:gridCol w:w="2366"/>
      </w:tblGrid>
      <w:tr w:rsidR="00ED1198" w:rsidRPr="00ED1198" w14:paraId="0F8E7CDD" w14:textId="77777777" w:rsidTr="00C42D90">
        <w:tc>
          <w:tcPr>
            <w:tcW w:w="265" w:type="pct"/>
            <w:vAlign w:val="center"/>
          </w:tcPr>
          <w:p w14:paraId="01B46EBE" w14:textId="77777777" w:rsidR="005323DE" w:rsidRPr="00ED1198" w:rsidRDefault="005323DE" w:rsidP="00C42D90">
            <w:pPr>
              <w:jc w:val="center"/>
              <w:rPr>
                <w:rFonts w:ascii="Times New Roman" w:hAnsi="Times New Roman"/>
                <w:b/>
                <w:lang w:val="ru-RU"/>
              </w:rPr>
            </w:pPr>
            <w:r w:rsidRPr="00ED1198">
              <w:rPr>
                <w:rFonts w:ascii="Times New Roman" w:hAnsi="Times New Roman"/>
                <w:b/>
                <w:lang w:val="ru-RU"/>
              </w:rPr>
              <w:t>№</w:t>
            </w:r>
          </w:p>
        </w:tc>
        <w:tc>
          <w:tcPr>
            <w:tcW w:w="2151" w:type="pct"/>
            <w:vAlign w:val="center"/>
          </w:tcPr>
          <w:p w14:paraId="02090EB9" w14:textId="2A60D541" w:rsidR="005323DE" w:rsidRPr="00ED1198" w:rsidRDefault="00E614B7" w:rsidP="00E614B7">
            <w:pPr>
              <w:jc w:val="center"/>
              <w:rPr>
                <w:rFonts w:ascii="Times New Roman" w:hAnsi="Times New Roman"/>
                <w:b/>
                <w:lang w:val="ru-RU"/>
              </w:rPr>
            </w:pPr>
            <w:proofErr w:type="spellStart"/>
            <w:r w:rsidRPr="00ED1198">
              <w:rPr>
                <w:rFonts w:ascii="Times New Roman" w:hAnsi="Times New Roman"/>
                <w:b/>
                <w:lang w:val="ru-RU"/>
              </w:rPr>
              <w:t>Тендерда</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иштирок</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этиш</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учун</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иштирокчилар</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томонидан</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расмийлаштириладиган</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ҳужжатлар</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ва</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маълумотлар</w:t>
            </w:r>
            <w:proofErr w:type="spellEnd"/>
            <w:r w:rsidR="005323DE" w:rsidRPr="00ED1198">
              <w:rPr>
                <w:rFonts w:ascii="Times New Roman" w:hAnsi="Times New Roman"/>
                <w:b/>
                <w:lang w:val="ru-RU"/>
              </w:rPr>
              <w:t xml:space="preserve"> </w:t>
            </w:r>
          </w:p>
        </w:tc>
        <w:tc>
          <w:tcPr>
            <w:tcW w:w="1372" w:type="pct"/>
            <w:vAlign w:val="center"/>
          </w:tcPr>
          <w:p w14:paraId="30867C51" w14:textId="72D193B0" w:rsidR="005323DE" w:rsidRPr="00ED1198" w:rsidRDefault="001658D6" w:rsidP="00C42D90">
            <w:pPr>
              <w:jc w:val="center"/>
              <w:rPr>
                <w:rFonts w:ascii="Times New Roman" w:hAnsi="Times New Roman"/>
                <w:b/>
                <w:lang w:val="ru-RU"/>
              </w:rPr>
            </w:pPr>
            <w:proofErr w:type="spellStart"/>
            <w:r w:rsidRPr="00ED1198">
              <w:rPr>
                <w:rFonts w:ascii="Times New Roman" w:hAnsi="Times New Roman"/>
                <w:b/>
                <w:lang w:val="ru-RU"/>
              </w:rPr>
              <w:t>Эслатма</w:t>
            </w:r>
            <w:proofErr w:type="spellEnd"/>
          </w:p>
        </w:tc>
        <w:tc>
          <w:tcPr>
            <w:tcW w:w="1212" w:type="pct"/>
            <w:vAlign w:val="center"/>
          </w:tcPr>
          <w:p w14:paraId="325C073D" w14:textId="7EB9164A" w:rsidR="005323DE" w:rsidRPr="00ED1198" w:rsidRDefault="001658D6" w:rsidP="001658D6">
            <w:pPr>
              <w:jc w:val="center"/>
              <w:rPr>
                <w:rFonts w:ascii="Times New Roman" w:hAnsi="Times New Roman"/>
                <w:b/>
                <w:lang w:val="ru-RU"/>
              </w:rPr>
            </w:pPr>
            <w:proofErr w:type="spellStart"/>
            <w:r w:rsidRPr="00ED1198">
              <w:rPr>
                <w:rFonts w:ascii="Times New Roman" w:hAnsi="Times New Roman"/>
                <w:b/>
                <w:lang w:val="ru-RU"/>
              </w:rPr>
              <w:t>Иштирокчини</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четлатиш</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учун</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асос</w:t>
            </w:r>
            <w:proofErr w:type="spellEnd"/>
          </w:p>
        </w:tc>
      </w:tr>
      <w:tr w:rsidR="00ED1198" w:rsidRPr="00ED1198" w14:paraId="3E367329" w14:textId="77777777" w:rsidTr="00C42D90">
        <w:tc>
          <w:tcPr>
            <w:tcW w:w="265" w:type="pct"/>
            <w:vAlign w:val="center"/>
          </w:tcPr>
          <w:p w14:paraId="6858EB9F" w14:textId="77777777" w:rsidR="005323DE" w:rsidRPr="00ED1198" w:rsidRDefault="005323DE" w:rsidP="00C42D90">
            <w:pPr>
              <w:rPr>
                <w:rFonts w:ascii="Times New Roman" w:hAnsi="Times New Roman"/>
                <w:lang w:val="ru-RU"/>
              </w:rPr>
            </w:pPr>
            <w:r w:rsidRPr="00ED1198">
              <w:rPr>
                <w:rFonts w:ascii="Times New Roman" w:hAnsi="Times New Roman"/>
                <w:lang w:val="ru-RU"/>
              </w:rPr>
              <w:t>1</w:t>
            </w:r>
          </w:p>
        </w:tc>
        <w:tc>
          <w:tcPr>
            <w:tcW w:w="2151" w:type="pct"/>
            <w:vAlign w:val="center"/>
          </w:tcPr>
          <w:p w14:paraId="36541B96" w14:textId="0817CC4C" w:rsidR="005323DE" w:rsidRPr="00ED1198" w:rsidRDefault="001658D6" w:rsidP="00C42D90">
            <w:pPr>
              <w:rPr>
                <w:rFonts w:ascii="Times New Roman" w:hAnsi="Times New Roman"/>
                <w:lang w:val="ru-RU"/>
              </w:rPr>
            </w:pPr>
            <w:r w:rsidRPr="00ED1198">
              <w:rPr>
                <w:rFonts w:ascii="Times New Roman" w:hAnsi="Times New Roman"/>
                <w:lang w:val="ru-RU"/>
              </w:rPr>
              <w:t xml:space="preserve">Тендер </w:t>
            </w:r>
            <w:proofErr w:type="spellStart"/>
            <w:r w:rsidRPr="00ED1198">
              <w:rPr>
                <w:rFonts w:ascii="Times New Roman" w:hAnsi="Times New Roman"/>
                <w:lang w:val="ru-RU"/>
              </w:rPr>
              <w:t>Иштирокчиси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ҳақида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умумий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маълумот</w:t>
            </w:r>
            <w:proofErr w:type="spellEnd"/>
          </w:p>
        </w:tc>
        <w:tc>
          <w:tcPr>
            <w:tcW w:w="1372" w:type="pct"/>
            <w:vAlign w:val="center"/>
          </w:tcPr>
          <w:p w14:paraId="53B327C0" w14:textId="2546CF4F" w:rsidR="005323DE" w:rsidRPr="00ED1198" w:rsidRDefault="001658D6" w:rsidP="001658D6">
            <w:pPr>
              <w:rPr>
                <w:rFonts w:ascii="Times New Roman" w:hAnsi="Times New Roman"/>
                <w:lang w:val="ru-RU"/>
              </w:rPr>
            </w:pPr>
            <w:r w:rsidRPr="00ED1198">
              <w:rPr>
                <w:rFonts w:ascii="Times New Roman" w:hAnsi="Times New Roman"/>
                <w:lang w:val="ru-RU"/>
              </w:rPr>
              <w:t xml:space="preserve">1-шаклга </w:t>
            </w:r>
            <w:proofErr w:type="spellStart"/>
            <w:r w:rsidRPr="00ED1198">
              <w:rPr>
                <w:rFonts w:ascii="Times New Roman" w:hAnsi="Times New Roman"/>
                <w:lang w:val="ru-RU"/>
              </w:rPr>
              <w:t>мувофиқ</w:t>
            </w:r>
            <w:proofErr w:type="spellEnd"/>
            <w:r w:rsidR="005323DE" w:rsidRPr="00ED1198">
              <w:rPr>
                <w:rFonts w:ascii="Times New Roman" w:hAnsi="Times New Roman"/>
                <w:lang w:val="ru-RU"/>
              </w:rPr>
              <w:t xml:space="preserve"> </w:t>
            </w:r>
            <w:proofErr w:type="spellStart"/>
            <w:r w:rsidRPr="00ED1198">
              <w:rPr>
                <w:rFonts w:ascii="Times New Roman" w:hAnsi="Times New Roman"/>
                <w:lang w:val="ru-RU"/>
              </w:rPr>
              <w:t>расмийлаштирилади</w:t>
            </w:r>
            <w:proofErr w:type="spellEnd"/>
          </w:p>
        </w:tc>
        <w:tc>
          <w:tcPr>
            <w:tcW w:w="1212" w:type="pct"/>
            <w:vAlign w:val="center"/>
          </w:tcPr>
          <w:p w14:paraId="1B08DDEC" w14:textId="45FEE3DF" w:rsidR="005323DE" w:rsidRPr="00ED1198" w:rsidRDefault="001658D6" w:rsidP="001658D6">
            <w:pPr>
              <w:rPr>
                <w:rFonts w:ascii="Times New Roman" w:hAnsi="Times New Roman"/>
                <w:lang w:val="ru-RU"/>
              </w:rPr>
            </w:pP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комиссияси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қарорига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w:t>
            </w:r>
            <w:proofErr w:type="spellEnd"/>
          </w:p>
        </w:tc>
      </w:tr>
      <w:tr w:rsidR="00ED1198" w:rsidRPr="00ED1198" w14:paraId="13A628D8" w14:textId="77777777" w:rsidTr="000A2C24">
        <w:trPr>
          <w:trHeight w:val="2506"/>
        </w:trPr>
        <w:tc>
          <w:tcPr>
            <w:tcW w:w="265" w:type="pct"/>
            <w:vMerge w:val="restart"/>
            <w:vAlign w:val="center"/>
          </w:tcPr>
          <w:p w14:paraId="49ECD039" w14:textId="5226587C" w:rsidR="005C0360" w:rsidRPr="00ED1198" w:rsidRDefault="005C0360" w:rsidP="00C42D90">
            <w:pPr>
              <w:rPr>
                <w:rFonts w:ascii="Times New Roman" w:hAnsi="Times New Roman"/>
                <w:lang w:val="ru-RU"/>
              </w:rPr>
            </w:pPr>
            <w:r w:rsidRPr="00ED1198">
              <w:rPr>
                <w:rFonts w:ascii="Times New Roman" w:hAnsi="Times New Roman"/>
                <w:lang w:val="ru-RU"/>
              </w:rPr>
              <w:t>2</w:t>
            </w:r>
          </w:p>
        </w:tc>
        <w:tc>
          <w:tcPr>
            <w:tcW w:w="2151" w:type="pct"/>
            <w:vMerge w:val="restart"/>
            <w:vAlign w:val="center"/>
          </w:tcPr>
          <w:p w14:paraId="3414F4D5" w14:textId="2C20FCB2" w:rsidR="005C0360" w:rsidRPr="00ED1198" w:rsidRDefault="005C0360" w:rsidP="00C42D90">
            <w:pPr>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Иштирокчининг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қайта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ташкил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тугатиш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босқичида</w:t>
            </w:r>
            <w:proofErr w:type="spellEnd"/>
            <w:r w:rsidR="00AD2A91" w:rsidRPr="00ED1198">
              <w:rPr>
                <w:rFonts w:ascii="Times New Roman" w:hAnsi="Times New Roman"/>
                <w:lang w:val="ru-RU"/>
              </w:rPr>
              <w:t xml:space="preserve"> </w:t>
            </w:r>
            <w:proofErr w:type="spellStart"/>
            <w:r w:rsidR="00AD2A91" w:rsidRPr="00ED1198">
              <w:rPr>
                <w:rFonts w:ascii="Times New Roman" w:hAnsi="Times New Roman"/>
                <w:lang w:val="ru-RU"/>
              </w:rPr>
              <w:t>эмаслигини</w:t>
            </w:r>
            <w:proofErr w:type="spellEnd"/>
            <w:r w:rsidRPr="00ED1198">
              <w:rPr>
                <w:rFonts w:ascii="Times New Roman" w:hAnsi="Times New Roman"/>
                <w:lang w:val="ru-RU"/>
              </w:rPr>
              <w:t>;</w:t>
            </w:r>
          </w:p>
          <w:p w14:paraId="12F28B52" w14:textId="20C38BCF" w:rsidR="005C0360" w:rsidRPr="00ED1198" w:rsidRDefault="005C0360" w:rsidP="00C42D90">
            <w:pPr>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буюртмачи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билан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судлашиш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арбитраж </w:t>
            </w:r>
            <w:proofErr w:type="spellStart"/>
            <w:r w:rsidRPr="00ED1198">
              <w:rPr>
                <w:rFonts w:ascii="Times New Roman" w:hAnsi="Times New Roman"/>
                <w:lang w:val="ru-RU"/>
              </w:rPr>
              <w:t>муҳокамаси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ҳолатида</w:t>
            </w:r>
            <w:proofErr w:type="spellEnd"/>
            <w:r w:rsidRPr="00ED1198">
              <w:rPr>
                <w:rFonts w:ascii="Times New Roman" w:hAnsi="Times New Roman"/>
                <w:lang w:val="ru-RU"/>
              </w:rPr>
              <w:t xml:space="preserve"> </w:t>
            </w:r>
            <w:proofErr w:type="spellStart"/>
            <w:r w:rsidR="00AD2A91" w:rsidRPr="00ED1198">
              <w:rPr>
                <w:rFonts w:ascii="Times New Roman" w:hAnsi="Times New Roman"/>
                <w:lang w:val="ru-RU"/>
              </w:rPr>
              <w:t>эмаслигини</w:t>
            </w:r>
            <w:proofErr w:type="spellEnd"/>
            <w:r w:rsidRPr="00ED1198">
              <w:rPr>
                <w:rFonts w:ascii="Times New Roman" w:hAnsi="Times New Roman"/>
                <w:lang w:val="ru-RU"/>
              </w:rPr>
              <w:t>;</w:t>
            </w:r>
          </w:p>
          <w:p w14:paraId="57B40A9C" w14:textId="0294D7D5" w:rsidR="005C0360" w:rsidRPr="00ED1198" w:rsidRDefault="005C0360" w:rsidP="00C42D90">
            <w:pPr>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аввал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тузилган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шартномалар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бўйича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мажбуриятларнинг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тўлиқ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ижро</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этганлигини</w:t>
            </w:r>
            <w:proofErr w:type="spellEnd"/>
            <w:r w:rsidRPr="00ED1198">
              <w:rPr>
                <w:rFonts w:ascii="Times New Roman" w:hAnsi="Times New Roman"/>
                <w:lang w:val="ru-RU"/>
              </w:rPr>
              <w:t xml:space="preserve">; </w:t>
            </w:r>
          </w:p>
          <w:p w14:paraId="1CFCFCDE" w14:textId="37B43A66" w:rsidR="005C0360" w:rsidRPr="00ED1198" w:rsidRDefault="005C0360" w:rsidP="00C42D90">
            <w:pPr>
              <w:rPr>
                <w:rFonts w:ascii="Times New Roman" w:hAnsi="Times New Roman"/>
                <w:lang w:val="ru-RU"/>
              </w:rPr>
            </w:pPr>
            <w:r w:rsidRPr="00ED1198">
              <w:rPr>
                <w:rFonts w:ascii="Times New Roman" w:hAnsi="Times New Roman"/>
                <w:lang w:val="ru-RU"/>
              </w:rPr>
              <w:t>- </w:t>
            </w:r>
            <w:proofErr w:type="spellStart"/>
            <w:r w:rsidRPr="00ED1198">
              <w:rPr>
                <w:rFonts w:ascii="Times New Roman" w:hAnsi="Times New Roman"/>
                <w:lang w:val="ru-RU"/>
              </w:rPr>
              <w:t>иштирокчига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нисбатан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жорий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банкротлик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тартиб-таомилларининг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мавжуд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эмаслигини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тасдиқловчи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кафолат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хати</w:t>
            </w:r>
            <w:proofErr w:type="spellEnd"/>
          </w:p>
        </w:tc>
        <w:tc>
          <w:tcPr>
            <w:tcW w:w="1372" w:type="pct"/>
            <w:vMerge w:val="restart"/>
            <w:vAlign w:val="center"/>
          </w:tcPr>
          <w:p w14:paraId="307D822D" w14:textId="2355EBBD" w:rsidR="005C0360" w:rsidRPr="00ED1198" w:rsidRDefault="005C0360" w:rsidP="00C42D90">
            <w:pPr>
              <w:rPr>
                <w:rFonts w:ascii="Times New Roman" w:hAnsi="Times New Roman"/>
                <w:lang w:val="ru-RU"/>
              </w:rPr>
            </w:pPr>
            <w:r w:rsidRPr="00ED1198">
              <w:rPr>
                <w:rFonts w:ascii="Times New Roman" w:hAnsi="Times New Roman"/>
                <w:lang w:val="ru-RU"/>
              </w:rPr>
              <w:t xml:space="preserve">2-шаклга </w:t>
            </w:r>
            <w:proofErr w:type="spellStart"/>
            <w:r w:rsidRPr="00ED1198">
              <w:rPr>
                <w:rFonts w:ascii="Times New Roman" w:hAnsi="Times New Roman"/>
                <w:lang w:val="ru-RU"/>
              </w:rPr>
              <w:t>мувофиқ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расмийлаштирилади</w:t>
            </w:r>
            <w:proofErr w:type="spellEnd"/>
          </w:p>
        </w:tc>
        <w:tc>
          <w:tcPr>
            <w:tcW w:w="1212" w:type="pct"/>
            <w:vAlign w:val="center"/>
          </w:tcPr>
          <w:p w14:paraId="59F7D4A8" w14:textId="3B56516B" w:rsidR="005C0360" w:rsidRPr="00ED1198" w:rsidRDefault="005C0360" w:rsidP="00C42D90">
            <w:pPr>
              <w:rPr>
                <w:rFonts w:ascii="Times New Roman" w:hAnsi="Times New Roman"/>
                <w:lang w:val="ru-RU"/>
              </w:rPr>
            </w:pP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комиссияси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қарорига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w:t>
            </w:r>
            <w:proofErr w:type="spellEnd"/>
          </w:p>
        </w:tc>
      </w:tr>
      <w:tr w:rsidR="00ED1198" w:rsidRPr="00ED1198" w14:paraId="7F47990D" w14:textId="77777777" w:rsidTr="002223EB">
        <w:trPr>
          <w:trHeight w:val="70"/>
        </w:trPr>
        <w:tc>
          <w:tcPr>
            <w:tcW w:w="265" w:type="pct"/>
            <w:vMerge/>
            <w:vAlign w:val="center"/>
          </w:tcPr>
          <w:p w14:paraId="6CFA5CFB" w14:textId="0047F696" w:rsidR="005C0360" w:rsidRPr="00ED1198" w:rsidRDefault="005C0360" w:rsidP="00C42D90">
            <w:pPr>
              <w:rPr>
                <w:rFonts w:ascii="Times New Roman" w:hAnsi="Times New Roman"/>
                <w:lang w:val="ru-RU"/>
              </w:rPr>
            </w:pPr>
          </w:p>
        </w:tc>
        <w:tc>
          <w:tcPr>
            <w:tcW w:w="2151" w:type="pct"/>
            <w:vMerge/>
            <w:vAlign w:val="center"/>
          </w:tcPr>
          <w:p w14:paraId="5BCDFB30" w14:textId="5F54EA79" w:rsidR="005C0360" w:rsidRPr="00ED1198" w:rsidRDefault="005C0360" w:rsidP="00C42D90">
            <w:pPr>
              <w:rPr>
                <w:rFonts w:ascii="Times New Roman" w:hAnsi="Times New Roman"/>
                <w:lang w:val="ru-RU"/>
              </w:rPr>
            </w:pPr>
          </w:p>
        </w:tc>
        <w:tc>
          <w:tcPr>
            <w:tcW w:w="1372" w:type="pct"/>
            <w:vMerge/>
            <w:vAlign w:val="center"/>
          </w:tcPr>
          <w:p w14:paraId="082A352F" w14:textId="77777777" w:rsidR="005C0360" w:rsidRPr="00ED1198" w:rsidRDefault="005C0360" w:rsidP="00C42D90">
            <w:pPr>
              <w:rPr>
                <w:rFonts w:ascii="Times New Roman" w:hAnsi="Times New Roman"/>
                <w:lang w:val="ru-RU"/>
              </w:rPr>
            </w:pPr>
          </w:p>
        </w:tc>
        <w:tc>
          <w:tcPr>
            <w:tcW w:w="1212" w:type="pct"/>
            <w:vAlign w:val="center"/>
          </w:tcPr>
          <w:p w14:paraId="56471042" w14:textId="7D01590A" w:rsidR="005C0360" w:rsidRPr="00ED1198" w:rsidRDefault="005C0360" w:rsidP="00C42D90">
            <w:pPr>
              <w:rPr>
                <w:rFonts w:ascii="Times New Roman" w:hAnsi="Times New Roman"/>
                <w:lang w:val="ru-RU"/>
              </w:rPr>
            </w:pPr>
            <w:proofErr w:type="spellStart"/>
            <w:r w:rsidRPr="00ED1198">
              <w:rPr>
                <w:rFonts w:ascii="Times New Roman" w:hAnsi="Times New Roman"/>
                <w:lang w:val="ru-RU"/>
              </w:rPr>
              <w:t>Қонуннинг</w:t>
            </w:r>
            <w:proofErr w:type="spellEnd"/>
            <w:r w:rsidRPr="00ED1198">
              <w:rPr>
                <w:rFonts w:ascii="Times New Roman" w:hAnsi="Times New Roman"/>
                <w:lang w:val="ru-RU"/>
              </w:rPr>
              <w:t xml:space="preserve"> 42-моддаси</w:t>
            </w:r>
          </w:p>
        </w:tc>
      </w:tr>
      <w:tr w:rsidR="00ED1198" w:rsidRPr="00ED1198" w14:paraId="453594DE" w14:textId="77777777" w:rsidTr="00C42D90">
        <w:tc>
          <w:tcPr>
            <w:tcW w:w="265" w:type="pct"/>
            <w:vAlign w:val="center"/>
          </w:tcPr>
          <w:p w14:paraId="2CA086FE" w14:textId="07D50E49" w:rsidR="009A5C6E" w:rsidRPr="00ED1198" w:rsidRDefault="009A5C6E" w:rsidP="009A5C6E">
            <w:pPr>
              <w:rPr>
                <w:rFonts w:ascii="Times New Roman" w:hAnsi="Times New Roman"/>
              </w:rPr>
            </w:pPr>
            <w:r w:rsidRPr="00ED1198">
              <w:rPr>
                <w:rFonts w:ascii="Times New Roman" w:hAnsi="Times New Roman"/>
              </w:rPr>
              <w:t>3</w:t>
            </w:r>
          </w:p>
        </w:tc>
        <w:tc>
          <w:tcPr>
            <w:tcW w:w="2151" w:type="pct"/>
            <w:vAlign w:val="center"/>
          </w:tcPr>
          <w:p w14:paraId="2567956B" w14:textId="429919D5" w:rsidR="009A5C6E" w:rsidRPr="00ED1198" w:rsidRDefault="009A5C6E" w:rsidP="009A5C6E">
            <w:pPr>
              <w:rPr>
                <w:rFonts w:ascii="Times New Roman" w:hAnsi="Times New Roman"/>
              </w:rPr>
            </w:pPr>
            <w:proofErr w:type="spellStart"/>
            <w:r w:rsidRPr="00ED1198">
              <w:rPr>
                <w:rFonts w:ascii="Times New Roman" w:hAnsi="Times New Roman"/>
                <w:lang w:val="ru-RU"/>
              </w:rPr>
              <w:t>Инсофсиз</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ижрочиларнинг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ягона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реестри</w:t>
            </w:r>
            <w:proofErr w:type="spellEnd"/>
          </w:p>
        </w:tc>
        <w:tc>
          <w:tcPr>
            <w:tcW w:w="1372" w:type="pct"/>
            <w:vAlign w:val="center"/>
          </w:tcPr>
          <w:p w14:paraId="11DBE6DE" w14:textId="4B2D393A" w:rsidR="009A5C6E" w:rsidRPr="00ED1198" w:rsidRDefault="009A5C6E" w:rsidP="009A5C6E">
            <w:pPr>
              <w:rPr>
                <w:rFonts w:ascii="Times New Roman" w:hAnsi="Times New Roman"/>
              </w:rPr>
            </w:pPr>
            <w:r w:rsidRPr="00ED1198">
              <w:rPr>
                <w:rFonts w:ascii="Times New Roman" w:hAnsi="Times New Roman"/>
              </w:rPr>
              <w:t>A</w:t>
            </w:r>
            <w:proofErr w:type="spellStart"/>
            <w:r w:rsidRPr="00ED1198">
              <w:rPr>
                <w:rFonts w:ascii="Times New Roman" w:hAnsi="Times New Roman"/>
                <w:lang w:val="ru-RU"/>
              </w:rPr>
              <w:t>гар</w:t>
            </w:r>
            <w:proofErr w:type="spellEnd"/>
            <w:r w:rsidRPr="00ED1198">
              <w:rPr>
                <w:rFonts w:ascii="Times New Roman" w:hAnsi="Times New Roman"/>
              </w:rPr>
              <w:t xml:space="preserve"> </w:t>
            </w:r>
            <w:proofErr w:type="spellStart"/>
            <w:r w:rsidRPr="00ED1198">
              <w:rPr>
                <w:rFonts w:ascii="Times New Roman" w:hAnsi="Times New Roman"/>
                <w:lang w:val="ru-RU"/>
              </w:rPr>
              <w:t>инсофсиз</w:t>
            </w:r>
            <w:proofErr w:type="spellEnd"/>
            <w:r w:rsidRPr="00ED1198">
              <w:rPr>
                <w:rFonts w:ascii="Times New Roman" w:hAnsi="Times New Roman"/>
              </w:rPr>
              <w:t xml:space="preserve"> </w:t>
            </w:r>
            <w:proofErr w:type="spellStart"/>
            <w:r w:rsidRPr="00ED1198">
              <w:rPr>
                <w:rFonts w:ascii="Times New Roman" w:hAnsi="Times New Roman"/>
                <w:lang w:val="ru-RU"/>
              </w:rPr>
              <w:t>ижрочиларнинг</w:t>
            </w:r>
            <w:proofErr w:type="spellEnd"/>
            <w:r w:rsidRPr="00ED1198">
              <w:rPr>
                <w:rFonts w:ascii="Times New Roman" w:hAnsi="Times New Roman"/>
              </w:rPr>
              <w:t xml:space="preserve"> </w:t>
            </w:r>
            <w:proofErr w:type="spellStart"/>
            <w:r w:rsidRPr="00ED1198">
              <w:rPr>
                <w:rFonts w:ascii="Times New Roman" w:hAnsi="Times New Roman"/>
                <w:lang w:val="ru-RU"/>
              </w:rPr>
              <w:t>ягона</w:t>
            </w:r>
            <w:proofErr w:type="spellEnd"/>
            <w:r w:rsidRPr="00ED1198">
              <w:rPr>
                <w:rFonts w:ascii="Times New Roman" w:hAnsi="Times New Roman"/>
              </w:rPr>
              <w:t xml:space="preserve"> </w:t>
            </w:r>
            <w:proofErr w:type="spellStart"/>
            <w:r w:rsidRPr="00ED1198">
              <w:rPr>
                <w:rFonts w:ascii="Times New Roman" w:hAnsi="Times New Roman"/>
                <w:lang w:val="ru-RU"/>
              </w:rPr>
              <w:t>реестрида</w:t>
            </w:r>
            <w:proofErr w:type="spellEnd"/>
            <w:r w:rsidRPr="00ED1198">
              <w:rPr>
                <w:rFonts w:ascii="Times New Roman" w:hAnsi="Times New Roman"/>
              </w:rPr>
              <w:t xml:space="preserve"> </w:t>
            </w:r>
            <w:proofErr w:type="spellStart"/>
            <w:r w:rsidRPr="00ED1198">
              <w:rPr>
                <w:rFonts w:ascii="Times New Roman" w:hAnsi="Times New Roman"/>
                <w:lang w:val="ru-RU"/>
              </w:rPr>
              <w:t>иштирокчи</w:t>
            </w:r>
            <w:proofErr w:type="spellEnd"/>
            <w:r w:rsidRPr="00ED1198">
              <w:rPr>
                <w:rFonts w:ascii="Times New Roman" w:hAnsi="Times New Roman"/>
              </w:rPr>
              <w:t xml:space="preserve"> </w:t>
            </w:r>
            <w:proofErr w:type="spellStart"/>
            <w:r w:rsidRPr="00ED1198">
              <w:rPr>
                <w:rFonts w:ascii="Times New Roman" w:hAnsi="Times New Roman"/>
                <w:lang w:val="ru-RU"/>
              </w:rPr>
              <w:t>қайд</w:t>
            </w:r>
            <w:proofErr w:type="spellEnd"/>
            <w:r w:rsidRPr="00ED1198">
              <w:rPr>
                <w:rFonts w:ascii="Times New Roman" w:hAnsi="Times New Roman"/>
              </w:rPr>
              <w:t xml:space="preserve"> </w:t>
            </w:r>
            <w:proofErr w:type="spellStart"/>
            <w:r w:rsidRPr="00ED1198">
              <w:rPr>
                <w:rFonts w:ascii="Times New Roman" w:hAnsi="Times New Roman"/>
                <w:lang w:val="ru-RU"/>
              </w:rPr>
              <w:t>этилган</w:t>
            </w:r>
            <w:proofErr w:type="spellEnd"/>
            <w:r w:rsidRPr="00ED1198">
              <w:rPr>
                <w:rFonts w:ascii="Times New Roman" w:hAnsi="Times New Roman"/>
              </w:rPr>
              <w:t xml:space="preserve"> </w:t>
            </w:r>
            <w:proofErr w:type="spellStart"/>
            <w:r w:rsidRPr="00ED1198">
              <w:rPr>
                <w:rFonts w:ascii="Times New Roman" w:hAnsi="Times New Roman"/>
                <w:lang w:val="ru-RU"/>
              </w:rPr>
              <w:t>бўлса</w:t>
            </w:r>
            <w:proofErr w:type="spellEnd"/>
            <w:r w:rsidRPr="00ED1198">
              <w:rPr>
                <w:rFonts w:ascii="Times New Roman" w:hAnsi="Times New Roman"/>
              </w:rPr>
              <w:t xml:space="preserve">, </w:t>
            </w:r>
            <w:proofErr w:type="spellStart"/>
            <w:r w:rsidRPr="00ED1198">
              <w:rPr>
                <w:rFonts w:ascii="Times New Roman" w:hAnsi="Times New Roman"/>
                <w:lang w:val="ru-RU"/>
              </w:rPr>
              <w:t>иштирокчи</w:t>
            </w:r>
            <w:proofErr w:type="spellEnd"/>
            <w:r w:rsidRPr="00ED1198">
              <w:rPr>
                <w:rFonts w:ascii="Times New Roman" w:hAnsi="Times New Roman"/>
              </w:rPr>
              <w:t xml:space="preserve"> </w:t>
            </w:r>
            <w:proofErr w:type="spellStart"/>
            <w:r w:rsidRPr="00ED1198">
              <w:rPr>
                <w:rFonts w:ascii="Times New Roman" w:hAnsi="Times New Roman"/>
                <w:lang w:val="ru-RU"/>
              </w:rPr>
              <w:t>кейинги</w:t>
            </w:r>
            <w:proofErr w:type="spellEnd"/>
            <w:r w:rsidRPr="00ED1198">
              <w:rPr>
                <w:rFonts w:ascii="Times New Roman" w:hAnsi="Times New Roman"/>
              </w:rPr>
              <w:t xml:space="preserve"> </w:t>
            </w:r>
            <w:proofErr w:type="spellStart"/>
            <w:r w:rsidRPr="00ED1198">
              <w:rPr>
                <w:rFonts w:ascii="Times New Roman" w:hAnsi="Times New Roman"/>
                <w:lang w:val="ru-RU"/>
              </w:rPr>
              <w:t>босқичга</w:t>
            </w:r>
            <w:proofErr w:type="spellEnd"/>
            <w:r w:rsidRPr="00ED1198">
              <w:rPr>
                <w:rFonts w:ascii="Times New Roman" w:hAnsi="Times New Roman"/>
              </w:rPr>
              <w:t xml:space="preserve"> </w:t>
            </w:r>
            <w:proofErr w:type="spellStart"/>
            <w:r w:rsidRPr="00ED1198">
              <w:rPr>
                <w:rFonts w:ascii="Times New Roman" w:hAnsi="Times New Roman"/>
                <w:lang w:val="ru-RU"/>
              </w:rPr>
              <w:t>қўйилмайди</w:t>
            </w:r>
            <w:proofErr w:type="spellEnd"/>
          </w:p>
        </w:tc>
        <w:tc>
          <w:tcPr>
            <w:tcW w:w="1212" w:type="pct"/>
            <w:vAlign w:val="center"/>
          </w:tcPr>
          <w:p w14:paraId="3C348094" w14:textId="0252A49B" w:rsidR="009A5C6E" w:rsidRPr="00ED1198" w:rsidRDefault="009A5C6E" w:rsidP="009A5C6E">
            <w:pPr>
              <w:rPr>
                <w:rFonts w:ascii="Times New Roman" w:hAnsi="Times New Roman"/>
                <w:lang w:val="ru-RU"/>
              </w:rPr>
            </w:pPr>
            <w:proofErr w:type="spellStart"/>
            <w:r w:rsidRPr="00ED1198">
              <w:rPr>
                <w:rFonts w:ascii="Times New Roman" w:hAnsi="Times New Roman"/>
                <w:lang w:val="ru-RU"/>
              </w:rPr>
              <w:t>Қонуннинг</w:t>
            </w:r>
            <w:proofErr w:type="spellEnd"/>
            <w:r w:rsidRPr="00ED1198">
              <w:rPr>
                <w:rFonts w:ascii="Times New Roman" w:hAnsi="Times New Roman"/>
                <w:lang w:val="ru-RU"/>
              </w:rPr>
              <w:t xml:space="preserve"> 42-моддаси</w:t>
            </w:r>
          </w:p>
        </w:tc>
      </w:tr>
      <w:tr w:rsidR="00ED1198" w:rsidRPr="00ED1198" w14:paraId="0DFF595A" w14:textId="77777777" w:rsidTr="00C42D90">
        <w:tc>
          <w:tcPr>
            <w:tcW w:w="265" w:type="pct"/>
            <w:vAlign w:val="center"/>
          </w:tcPr>
          <w:p w14:paraId="78C78932" w14:textId="1391BFD8" w:rsidR="009A5C6E" w:rsidRPr="00ED1198" w:rsidRDefault="009A5C6E" w:rsidP="009A5C6E">
            <w:pPr>
              <w:rPr>
                <w:rFonts w:ascii="Times New Roman" w:hAnsi="Times New Roman"/>
              </w:rPr>
            </w:pPr>
            <w:r w:rsidRPr="00ED1198">
              <w:rPr>
                <w:rFonts w:ascii="Times New Roman" w:hAnsi="Times New Roman"/>
              </w:rPr>
              <w:t>4</w:t>
            </w:r>
          </w:p>
        </w:tc>
        <w:tc>
          <w:tcPr>
            <w:tcW w:w="2151" w:type="pct"/>
            <w:vAlign w:val="center"/>
          </w:tcPr>
          <w:p w14:paraId="19E73E93" w14:textId="23A3080B" w:rsidR="009A5C6E" w:rsidRPr="00ED1198" w:rsidRDefault="009A5C6E" w:rsidP="009A5C6E">
            <w:pPr>
              <w:rPr>
                <w:rFonts w:ascii="Times New Roman" w:hAnsi="Times New Roman"/>
              </w:rPr>
            </w:pPr>
            <w:proofErr w:type="spellStart"/>
            <w:r w:rsidRPr="00ED1198">
              <w:rPr>
                <w:rFonts w:ascii="Times New Roman" w:hAnsi="Times New Roman"/>
                <w:lang w:val="ru-RU"/>
              </w:rPr>
              <w:t>Солиқлар</w:t>
            </w:r>
            <w:proofErr w:type="spellEnd"/>
            <w:r w:rsidRPr="00ED1198">
              <w:rPr>
                <w:rFonts w:ascii="Times New Roman" w:hAnsi="Times New Roman"/>
              </w:rPr>
              <w:t xml:space="preserve"> </w:t>
            </w:r>
            <w:proofErr w:type="spellStart"/>
            <w:r w:rsidRPr="00ED1198">
              <w:rPr>
                <w:rFonts w:ascii="Times New Roman" w:hAnsi="Times New Roman"/>
                <w:lang w:val="ru-RU"/>
              </w:rPr>
              <w:t>ва</w:t>
            </w:r>
            <w:proofErr w:type="spellEnd"/>
            <w:r w:rsidRPr="00ED1198">
              <w:rPr>
                <w:rFonts w:ascii="Times New Roman" w:hAnsi="Times New Roman"/>
              </w:rPr>
              <w:t xml:space="preserve"> </w:t>
            </w:r>
            <w:proofErr w:type="spellStart"/>
            <w:r w:rsidRPr="00ED1198">
              <w:rPr>
                <w:rFonts w:ascii="Times New Roman" w:hAnsi="Times New Roman"/>
                <w:lang w:val="ru-RU"/>
              </w:rPr>
              <w:t>йиғимлар</w:t>
            </w:r>
            <w:proofErr w:type="spellEnd"/>
            <w:r w:rsidRPr="00ED1198">
              <w:rPr>
                <w:rFonts w:ascii="Times New Roman" w:hAnsi="Times New Roman"/>
              </w:rPr>
              <w:t xml:space="preserve"> </w:t>
            </w:r>
            <w:proofErr w:type="spellStart"/>
            <w:r w:rsidRPr="00ED1198">
              <w:rPr>
                <w:rFonts w:ascii="Times New Roman" w:hAnsi="Times New Roman"/>
                <w:lang w:val="ru-RU"/>
              </w:rPr>
              <w:t>бўйича</w:t>
            </w:r>
            <w:proofErr w:type="spellEnd"/>
            <w:r w:rsidRPr="00ED1198">
              <w:rPr>
                <w:rFonts w:ascii="Times New Roman" w:hAnsi="Times New Roman"/>
              </w:rPr>
              <w:t xml:space="preserve"> </w:t>
            </w:r>
            <w:proofErr w:type="spellStart"/>
            <w:r w:rsidRPr="00ED1198">
              <w:rPr>
                <w:rFonts w:ascii="Times New Roman" w:hAnsi="Times New Roman"/>
                <w:lang w:val="ru-RU"/>
              </w:rPr>
              <w:t>муддати</w:t>
            </w:r>
            <w:proofErr w:type="spellEnd"/>
            <w:r w:rsidRPr="00ED1198">
              <w:rPr>
                <w:rFonts w:ascii="Times New Roman" w:hAnsi="Times New Roman"/>
              </w:rPr>
              <w:t xml:space="preserve"> </w:t>
            </w:r>
            <w:proofErr w:type="spellStart"/>
            <w:r w:rsidRPr="00ED1198">
              <w:rPr>
                <w:rFonts w:ascii="Times New Roman" w:hAnsi="Times New Roman"/>
                <w:lang w:val="ru-RU"/>
              </w:rPr>
              <w:t>ўтган</w:t>
            </w:r>
            <w:proofErr w:type="spellEnd"/>
            <w:r w:rsidRPr="00ED1198">
              <w:rPr>
                <w:rFonts w:ascii="Times New Roman" w:hAnsi="Times New Roman"/>
              </w:rPr>
              <w:t xml:space="preserve"> </w:t>
            </w:r>
            <w:proofErr w:type="spellStart"/>
            <w:r w:rsidRPr="00ED1198">
              <w:rPr>
                <w:rFonts w:ascii="Times New Roman" w:hAnsi="Times New Roman"/>
                <w:lang w:val="ru-RU"/>
              </w:rPr>
              <w:t>қарзларга</w:t>
            </w:r>
            <w:proofErr w:type="spellEnd"/>
            <w:r w:rsidRPr="00ED1198">
              <w:rPr>
                <w:rFonts w:ascii="Times New Roman" w:hAnsi="Times New Roman"/>
              </w:rPr>
              <w:t xml:space="preserve"> </w:t>
            </w:r>
            <w:proofErr w:type="spellStart"/>
            <w:r w:rsidRPr="00ED1198">
              <w:rPr>
                <w:rFonts w:ascii="Times New Roman" w:hAnsi="Times New Roman"/>
                <w:lang w:val="ru-RU"/>
              </w:rPr>
              <w:t>эга</w:t>
            </w:r>
            <w:proofErr w:type="spellEnd"/>
            <w:r w:rsidRPr="00ED1198">
              <w:rPr>
                <w:rFonts w:ascii="Times New Roman" w:hAnsi="Times New Roman"/>
              </w:rPr>
              <w:t xml:space="preserve"> </w:t>
            </w:r>
            <w:proofErr w:type="spellStart"/>
            <w:r w:rsidRPr="00ED1198">
              <w:rPr>
                <w:rFonts w:ascii="Times New Roman" w:hAnsi="Times New Roman"/>
                <w:lang w:val="ru-RU"/>
              </w:rPr>
              <w:t>эмаслиги</w:t>
            </w:r>
            <w:proofErr w:type="spellEnd"/>
            <w:r w:rsidRPr="00ED1198">
              <w:rPr>
                <w:rFonts w:ascii="Times New Roman" w:hAnsi="Times New Roman"/>
              </w:rPr>
              <w:t xml:space="preserve"> </w:t>
            </w:r>
            <w:proofErr w:type="spellStart"/>
            <w:r w:rsidRPr="00ED1198">
              <w:rPr>
                <w:rFonts w:ascii="Times New Roman" w:hAnsi="Times New Roman"/>
                <w:lang w:val="ru-RU"/>
              </w:rPr>
              <w:t>тўғрисида</w:t>
            </w:r>
            <w:proofErr w:type="spellEnd"/>
            <w:r w:rsidRPr="00ED1198">
              <w:rPr>
                <w:rFonts w:ascii="Times New Roman" w:hAnsi="Times New Roman"/>
              </w:rPr>
              <w:t xml:space="preserve"> </w:t>
            </w:r>
            <w:proofErr w:type="spellStart"/>
            <w:r w:rsidRPr="00ED1198">
              <w:rPr>
                <w:rFonts w:ascii="Times New Roman" w:hAnsi="Times New Roman"/>
                <w:lang w:val="ru-RU"/>
              </w:rPr>
              <w:t>маълумот</w:t>
            </w:r>
            <w:proofErr w:type="spellEnd"/>
          </w:p>
        </w:tc>
        <w:tc>
          <w:tcPr>
            <w:tcW w:w="1372" w:type="pct"/>
            <w:vAlign w:val="center"/>
          </w:tcPr>
          <w:p w14:paraId="5758472C" w14:textId="20711BB7" w:rsidR="009A5C6E" w:rsidRPr="00ED1198" w:rsidRDefault="00765D68" w:rsidP="009A5C6E">
            <w:pPr>
              <w:rPr>
                <w:rFonts w:ascii="Times New Roman" w:hAnsi="Times New Roman"/>
              </w:rPr>
            </w:pPr>
            <w:proofErr w:type="spellStart"/>
            <w:r w:rsidRPr="00ED1198">
              <w:rPr>
                <w:rFonts w:ascii="Times New Roman" w:hAnsi="Times New Roman"/>
                <w:lang w:val="ru-RU"/>
              </w:rPr>
              <w:t>Ваколатли</w:t>
            </w:r>
            <w:proofErr w:type="spellEnd"/>
            <w:r w:rsidRPr="00ED1198">
              <w:rPr>
                <w:rFonts w:ascii="Times New Roman" w:hAnsi="Times New Roman"/>
              </w:rPr>
              <w:t xml:space="preserve"> </w:t>
            </w:r>
            <w:proofErr w:type="spellStart"/>
            <w:r w:rsidRPr="00ED1198">
              <w:rPr>
                <w:rFonts w:ascii="Times New Roman" w:hAnsi="Times New Roman"/>
                <w:lang w:val="ru-RU"/>
              </w:rPr>
              <w:t>органдан</w:t>
            </w:r>
            <w:proofErr w:type="spellEnd"/>
            <w:r w:rsidRPr="00ED1198">
              <w:rPr>
                <w:rFonts w:ascii="Times New Roman" w:hAnsi="Times New Roman"/>
              </w:rPr>
              <w:t xml:space="preserve"> </w:t>
            </w:r>
            <w:proofErr w:type="spellStart"/>
            <w:r w:rsidRPr="00ED1198">
              <w:rPr>
                <w:rFonts w:ascii="Times New Roman" w:hAnsi="Times New Roman"/>
                <w:lang w:val="ru-RU"/>
              </w:rPr>
              <w:t>маълумотнома</w:t>
            </w:r>
            <w:proofErr w:type="spellEnd"/>
            <w:r w:rsidRPr="00ED1198">
              <w:rPr>
                <w:rFonts w:ascii="Times New Roman" w:hAnsi="Times New Roman"/>
              </w:rPr>
              <w:t xml:space="preserve"> </w:t>
            </w:r>
            <w:proofErr w:type="spellStart"/>
            <w:r w:rsidRPr="00ED1198">
              <w:rPr>
                <w:rFonts w:ascii="Times New Roman" w:hAnsi="Times New Roman"/>
                <w:lang w:val="ru-RU"/>
              </w:rPr>
              <w:t>тақдим</w:t>
            </w:r>
            <w:proofErr w:type="spellEnd"/>
            <w:r w:rsidRPr="00ED1198">
              <w:rPr>
                <w:rFonts w:ascii="Times New Roman" w:hAnsi="Times New Roman"/>
              </w:rPr>
              <w:t xml:space="preserve"> </w:t>
            </w:r>
            <w:proofErr w:type="spellStart"/>
            <w:r w:rsidRPr="00ED1198">
              <w:rPr>
                <w:rFonts w:ascii="Times New Roman" w:hAnsi="Times New Roman"/>
                <w:lang w:val="ru-RU"/>
              </w:rPr>
              <w:t>этилади</w:t>
            </w:r>
            <w:proofErr w:type="spellEnd"/>
            <w:r w:rsidRPr="00ED1198">
              <w:rPr>
                <w:rFonts w:ascii="Times New Roman" w:hAnsi="Times New Roman"/>
              </w:rPr>
              <w:t xml:space="preserve">, </w:t>
            </w:r>
            <w:r w:rsidRPr="00ED1198">
              <w:rPr>
                <w:rFonts w:ascii="Times New Roman" w:hAnsi="Times New Roman"/>
                <w:lang w:val="ru-RU"/>
              </w:rPr>
              <w:t>агар</w:t>
            </w:r>
            <w:r w:rsidRPr="00ED1198">
              <w:rPr>
                <w:rFonts w:ascii="Times New Roman" w:hAnsi="Times New Roman"/>
              </w:rPr>
              <w:t xml:space="preserve"> </w:t>
            </w:r>
            <w:proofErr w:type="spellStart"/>
            <w:r w:rsidRPr="00ED1198">
              <w:rPr>
                <w:rFonts w:ascii="Times New Roman" w:hAnsi="Times New Roman"/>
                <w:lang w:val="ru-RU"/>
              </w:rPr>
              <w:t>муддати</w:t>
            </w:r>
            <w:proofErr w:type="spellEnd"/>
            <w:r w:rsidRPr="00ED1198">
              <w:rPr>
                <w:rFonts w:ascii="Times New Roman" w:hAnsi="Times New Roman"/>
              </w:rPr>
              <w:t xml:space="preserve"> </w:t>
            </w:r>
            <w:proofErr w:type="spellStart"/>
            <w:r w:rsidRPr="00ED1198">
              <w:rPr>
                <w:rFonts w:ascii="Times New Roman" w:hAnsi="Times New Roman"/>
                <w:lang w:val="ru-RU"/>
              </w:rPr>
              <w:t>ўтган</w:t>
            </w:r>
            <w:proofErr w:type="spellEnd"/>
            <w:r w:rsidRPr="00ED1198">
              <w:rPr>
                <w:rFonts w:ascii="Times New Roman" w:hAnsi="Times New Roman"/>
              </w:rPr>
              <w:t xml:space="preserve"> </w:t>
            </w:r>
            <w:proofErr w:type="spellStart"/>
            <w:r w:rsidRPr="00ED1198">
              <w:rPr>
                <w:rFonts w:ascii="Times New Roman" w:hAnsi="Times New Roman"/>
                <w:lang w:val="ru-RU"/>
              </w:rPr>
              <w:t>қарз</w:t>
            </w:r>
            <w:proofErr w:type="spellEnd"/>
            <w:r w:rsidRPr="00ED1198">
              <w:rPr>
                <w:rFonts w:ascii="Times New Roman" w:hAnsi="Times New Roman"/>
              </w:rPr>
              <w:t xml:space="preserve"> </w:t>
            </w:r>
            <w:proofErr w:type="spellStart"/>
            <w:r w:rsidRPr="00ED1198">
              <w:rPr>
                <w:rFonts w:ascii="Times New Roman" w:hAnsi="Times New Roman"/>
                <w:lang w:val="ru-RU"/>
              </w:rPr>
              <w:t>мавжуд</w:t>
            </w:r>
            <w:proofErr w:type="spellEnd"/>
            <w:r w:rsidRPr="00ED1198">
              <w:rPr>
                <w:rFonts w:ascii="Times New Roman" w:hAnsi="Times New Roman"/>
              </w:rPr>
              <w:t xml:space="preserve"> </w:t>
            </w:r>
            <w:proofErr w:type="spellStart"/>
            <w:r w:rsidRPr="00ED1198">
              <w:rPr>
                <w:rFonts w:ascii="Times New Roman" w:hAnsi="Times New Roman"/>
                <w:lang w:val="ru-RU"/>
              </w:rPr>
              <w:t>бўлса</w:t>
            </w:r>
            <w:proofErr w:type="spellEnd"/>
            <w:r w:rsidRPr="00ED1198">
              <w:rPr>
                <w:rFonts w:ascii="Times New Roman" w:hAnsi="Times New Roman"/>
              </w:rPr>
              <w:t xml:space="preserve">, </w:t>
            </w:r>
            <w:proofErr w:type="spellStart"/>
            <w:r w:rsidRPr="00ED1198">
              <w:rPr>
                <w:rFonts w:ascii="Times New Roman" w:hAnsi="Times New Roman"/>
                <w:lang w:val="ru-RU"/>
              </w:rPr>
              <w:t>иштирокчи</w:t>
            </w:r>
            <w:proofErr w:type="spellEnd"/>
            <w:r w:rsidRPr="00ED1198">
              <w:rPr>
                <w:rFonts w:ascii="Times New Roman" w:hAnsi="Times New Roman"/>
              </w:rPr>
              <w:t xml:space="preserve"> </w:t>
            </w:r>
            <w:proofErr w:type="spellStart"/>
            <w:r w:rsidRPr="00ED1198">
              <w:rPr>
                <w:rFonts w:ascii="Times New Roman" w:hAnsi="Times New Roman"/>
                <w:lang w:val="ru-RU"/>
              </w:rPr>
              <w:t>тендерда</w:t>
            </w:r>
            <w:proofErr w:type="spellEnd"/>
            <w:r w:rsidRPr="00ED1198">
              <w:rPr>
                <w:rFonts w:ascii="Times New Roman" w:hAnsi="Times New Roman"/>
              </w:rPr>
              <w:t xml:space="preserve"> </w:t>
            </w:r>
            <w:proofErr w:type="spellStart"/>
            <w:r w:rsidRPr="00ED1198">
              <w:rPr>
                <w:rFonts w:ascii="Times New Roman" w:hAnsi="Times New Roman"/>
                <w:lang w:val="ru-RU"/>
              </w:rPr>
              <w:t>иштирок</w:t>
            </w:r>
            <w:proofErr w:type="spellEnd"/>
            <w:r w:rsidRPr="00ED1198">
              <w:rPr>
                <w:rFonts w:ascii="Times New Roman" w:hAnsi="Times New Roman"/>
              </w:rPr>
              <w:t xml:space="preserve"> </w:t>
            </w:r>
            <w:proofErr w:type="spellStart"/>
            <w:r w:rsidRPr="00ED1198">
              <w:rPr>
                <w:rFonts w:ascii="Times New Roman" w:hAnsi="Times New Roman"/>
                <w:lang w:val="ru-RU"/>
              </w:rPr>
              <w:t>этишдан</w:t>
            </w:r>
            <w:proofErr w:type="spellEnd"/>
            <w:r w:rsidRPr="00ED1198">
              <w:rPr>
                <w:rFonts w:ascii="Times New Roman" w:hAnsi="Times New Roman"/>
              </w:rPr>
              <w:t xml:space="preserve"> </w:t>
            </w:r>
            <w:proofErr w:type="spellStart"/>
            <w:r w:rsidRPr="00ED1198">
              <w:rPr>
                <w:rFonts w:ascii="Times New Roman" w:hAnsi="Times New Roman"/>
                <w:lang w:val="ru-RU"/>
              </w:rPr>
              <w:t>четлатилади</w:t>
            </w:r>
            <w:proofErr w:type="spellEnd"/>
            <w:r w:rsidRPr="00ED1198">
              <w:rPr>
                <w:rFonts w:ascii="Times New Roman" w:hAnsi="Times New Roman"/>
              </w:rPr>
              <w:t>.</w:t>
            </w:r>
          </w:p>
        </w:tc>
        <w:tc>
          <w:tcPr>
            <w:tcW w:w="1212" w:type="pct"/>
            <w:vAlign w:val="center"/>
          </w:tcPr>
          <w:p w14:paraId="70AF3E8B" w14:textId="7FBE5DC8" w:rsidR="009A5C6E" w:rsidRPr="00ED1198" w:rsidRDefault="009A5C6E" w:rsidP="009A5C6E">
            <w:pPr>
              <w:rPr>
                <w:rFonts w:ascii="Times New Roman" w:hAnsi="Times New Roman"/>
                <w:lang w:val="ru-RU"/>
              </w:rPr>
            </w:pPr>
            <w:proofErr w:type="spellStart"/>
            <w:r w:rsidRPr="00ED1198">
              <w:rPr>
                <w:rFonts w:ascii="Times New Roman" w:hAnsi="Times New Roman"/>
                <w:lang w:val="ru-RU"/>
              </w:rPr>
              <w:t>Қонуннинг</w:t>
            </w:r>
            <w:proofErr w:type="spellEnd"/>
            <w:r w:rsidRPr="00ED1198">
              <w:rPr>
                <w:rFonts w:ascii="Times New Roman" w:hAnsi="Times New Roman"/>
                <w:lang w:val="ru-RU"/>
              </w:rPr>
              <w:t xml:space="preserve"> 42-моддаси</w:t>
            </w:r>
          </w:p>
        </w:tc>
      </w:tr>
      <w:tr w:rsidR="00ED1198" w:rsidRPr="00ED1198" w14:paraId="56007504" w14:textId="77777777" w:rsidTr="00C42D90">
        <w:tc>
          <w:tcPr>
            <w:tcW w:w="265" w:type="pct"/>
            <w:vAlign w:val="center"/>
          </w:tcPr>
          <w:p w14:paraId="087D7DEE" w14:textId="59797338" w:rsidR="009A5C6E" w:rsidRPr="00ED1198" w:rsidRDefault="009A5C6E" w:rsidP="009A5C6E">
            <w:pPr>
              <w:rPr>
                <w:rFonts w:ascii="Times New Roman" w:hAnsi="Times New Roman"/>
              </w:rPr>
            </w:pPr>
            <w:r w:rsidRPr="00ED1198">
              <w:rPr>
                <w:rFonts w:ascii="Times New Roman" w:hAnsi="Times New Roman"/>
              </w:rPr>
              <w:lastRenderedPageBreak/>
              <w:t>5</w:t>
            </w:r>
          </w:p>
        </w:tc>
        <w:tc>
          <w:tcPr>
            <w:tcW w:w="2151" w:type="pct"/>
            <w:vAlign w:val="center"/>
          </w:tcPr>
          <w:p w14:paraId="5154D53F" w14:textId="268937F5" w:rsidR="009A5C6E" w:rsidRPr="00ED1198" w:rsidRDefault="009A5C6E" w:rsidP="009A5C6E">
            <w:pPr>
              <w:rPr>
                <w:rFonts w:ascii="Times New Roman" w:hAnsi="Times New Roman"/>
                <w:lang w:val="ru-RU"/>
              </w:rPr>
            </w:pPr>
            <w:proofErr w:type="spellStart"/>
            <w:r w:rsidRPr="00ED1198">
              <w:rPr>
                <w:rFonts w:ascii="Times New Roman" w:hAnsi="Times New Roman"/>
                <w:lang w:val="ru-RU"/>
              </w:rPr>
              <w:t>Манфаатлар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тўқнашуви</w:t>
            </w:r>
            <w:proofErr w:type="spellEnd"/>
          </w:p>
        </w:tc>
        <w:tc>
          <w:tcPr>
            <w:tcW w:w="1372" w:type="pct"/>
            <w:vAlign w:val="center"/>
          </w:tcPr>
          <w:p w14:paraId="3E85BE29" w14:textId="4011089C" w:rsidR="009A5C6E" w:rsidRPr="00ED1198" w:rsidRDefault="00765D68" w:rsidP="009A5C6E">
            <w:pPr>
              <w:rPr>
                <w:rFonts w:ascii="Times New Roman" w:hAnsi="Times New Roman"/>
                <w:lang w:val="ru-RU"/>
              </w:rPr>
            </w:pPr>
            <w:proofErr w:type="spellStart"/>
            <w:r w:rsidRPr="00ED1198">
              <w:rPr>
                <w:rFonts w:ascii="Times New Roman" w:hAnsi="Times New Roman"/>
                <w:lang w:val="ru-RU"/>
              </w:rPr>
              <w:t>Манфаатлар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тўқнашуви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аффилланганлик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ҳолатлари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иштирокчилар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кейинги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босқичга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қўйилмайди</w:t>
            </w:r>
            <w:proofErr w:type="spellEnd"/>
          </w:p>
        </w:tc>
        <w:tc>
          <w:tcPr>
            <w:tcW w:w="1212" w:type="pct"/>
            <w:vAlign w:val="center"/>
          </w:tcPr>
          <w:p w14:paraId="2BDCF06E" w14:textId="6D61E31C" w:rsidR="009A5C6E" w:rsidRPr="00ED1198" w:rsidRDefault="009A5C6E" w:rsidP="009A5C6E">
            <w:pPr>
              <w:rPr>
                <w:rFonts w:ascii="Times New Roman" w:hAnsi="Times New Roman"/>
                <w:lang w:val="ru-RU"/>
              </w:rPr>
            </w:pPr>
            <w:proofErr w:type="spellStart"/>
            <w:r w:rsidRPr="00ED1198">
              <w:rPr>
                <w:rFonts w:ascii="Times New Roman" w:hAnsi="Times New Roman"/>
                <w:lang w:val="ru-RU"/>
              </w:rPr>
              <w:t>Қонуннинг</w:t>
            </w:r>
            <w:proofErr w:type="spellEnd"/>
            <w:r w:rsidRPr="00ED1198">
              <w:rPr>
                <w:rFonts w:ascii="Times New Roman" w:hAnsi="Times New Roman"/>
                <w:lang w:val="ru-RU"/>
              </w:rPr>
              <w:t xml:space="preserve"> 46-моддаси</w:t>
            </w:r>
          </w:p>
        </w:tc>
      </w:tr>
      <w:tr w:rsidR="00ED1198" w:rsidRPr="00ED1198" w14:paraId="617883EC" w14:textId="77777777" w:rsidTr="00C42D90">
        <w:trPr>
          <w:trHeight w:val="600"/>
        </w:trPr>
        <w:tc>
          <w:tcPr>
            <w:tcW w:w="265" w:type="pct"/>
            <w:vAlign w:val="center"/>
          </w:tcPr>
          <w:p w14:paraId="1813991B" w14:textId="23461C90" w:rsidR="009A5C6E" w:rsidRPr="00ED1198" w:rsidRDefault="009A5C6E" w:rsidP="009A5C6E">
            <w:pPr>
              <w:rPr>
                <w:rFonts w:ascii="Times New Roman" w:hAnsi="Times New Roman"/>
              </w:rPr>
            </w:pPr>
            <w:r w:rsidRPr="00ED1198">
              <w:rPr>
                <w:rFonts w:ascii="Times New Roman" w:hAnsi="Times New Roman"/>
              </w:rPr>
              <w:t>6</w:t>
            </w:r>
          </w:p>
        </w:tc>
        <w:tc>
          <w:tcPr>
            <w:tcW w:w="2151" w:type="pct"/>
            <w:vAlign w:val="center"/>
          </w:tcPr>
          <w:p w14:paraId="42E55841" w14:textId="73166177" w:rsidR="009A5C6E" w:rsidRPr="00ED1198" w:rsidRDefault="00765D68" w:rsidP="009A5C6E">
            <w:pPr>
              <w:rPr>
                <w:rFonts w:ascii="Times New Roman" w:hAnsi="Times New Roman"/>
              </w:rPr>
            </w:pPr>
            <w:r w:rsidRPr="00ED1198">
              <w:rPr>
                <w:rFonts w:ascii="Times New Roman" w:hAnsi="Times New Roman"/>
                <w:lang w:val="ru-RU"/>
              </w:rPr>
              <w:t>Коррупция</w:t>
            </w:r>
            <w:r w:rsidRPr="00ED1198">
              <w:rPr>
                <w:rFonts w:ascii="Times New Roman" w:hAnsi="Times New Roman"/>
              </w:rPr>
              <w:t xml:space="preserve"> </w:t>
            </w:r>
            <w:proofErr w:type="spellStart"/>
            <w:r w:rsidRPr="00ED1198">
              <w:rPr>
                <w:rFonts w:ascii="Times New Roman" w:hAnsi="Times New Roman"/>
                <w:lang w:val="ru-RU"/>
              </w:rPr>
              <w:t>кўринишларига</w:t>
            </w:r>
            <w:proofErr w:type="spellEnd"/>
            <w:r w:rsidRPr="00ED1198">
              <w:rPr>
                <w:rFonts w:ascii="Times New Roman" w:hAnsi="Times New Roman"/>
              </w:rPr>
              <w:t xml:space="preserve"> </w:t>
            </w:r>
            <w:proofErr w:type="spellStart"/>
            <w:r w:rsidRPr="00ED1198">
              <w:rPr>
                <w:rFonts w:ascii="Times New Roman" w:hAnsi="Times New Roman"/>
                <w:lang w:val="ru-RU"/>
              </w:rPr>
              <w:t>йўл</w:t>
            </w:r>
            <w:proofErr w:type="spellEnd"/>
            <w:r w:rsidRPr="00ED1198">
              <w:rPr>
                <w:rFonts w:ascii="Times New Roman" w:hAnsi="Times New Roman"/>
              </w:rPr>
              <w:t xml:space="preserve"> </w:t>
            </w:r>
            <w:proofErr w:type="spellStart"/>
            <w:r w:rsidRPr="00ED1198">
              <w:rPr>
                <w:rFonts w:ascii="Times New Roman" w:hAnsi="Times New Roman"/>
                <w:lang w:val="ru-RU"/>
              </w:rPr>
              <w:t>қўйилмаслик</w:t>
            </w:r>
            <w:proofErr w:type="spellEnd"/>
            <w:r w:rsidRPr="00ED1198">
              <w:rPr>
                <w:rFonts w:ascii="Times New Roman" w:hAnsi="Times New Roman"/>
              </w:rPr>
              <w:t xml:space="preserve"> </w:t>
            </w:r>
            <w:proofErr w:type="spellStart"/>
            <w:r w:rsidRPr="00ED1198">
              <w:rPr>
                <w:rFonts w:ascii="Times New Roman" w:hAnsi="Times New Roman"/>
                <w:lang w:val="ru-RU"/>
              </w:rPr>
              <w:t>бўйича</w:t>
            </w:r>
            <w:proofErr w:type="spellEnd"/>
            <w:r w:rsidRPr="00ED1198">
              <w:rPr>
                <w:rFonts w:ascii="Times New Roman" w:hAnsi="Times New Roman"/>
              </w:rPr>
              <w:t xml:space="preserve"> </w:t>
            </w:r>
            <w:proofErr w:type="spellStart"/>
            <w:r w:rsidRPr="00ED1198">
              <w:rPr>
                <w:rFonts w:ascii="Times New Roman" w:hAnsi="Times New Roman"/>
                <w:lang w:val="ru-RU"/>
              </w:rPr>
              <w:t>ариза</w:t>
            </w:r>
            <w:proofErr w:type="spellEnd"/>
          </w:p>
        </w:tc>
        <w:tc>
          <w:tcPr>
            <w:tcW w:w="1372" w:type="pct"/>
            <w:vAlign w:val="center"/>
          </w:tcPr>
          <w:p w14:paraId="73779F56" w14:textId="5E9CDBCA" w:rsidR="009A5C6E" w:rsidRPr="00ED1198" w:rsidRDefault="00765D68" w:rsidP="009A5C6E">
            <w:pPr>
              <w:rPr>
                <w:rFonts w:ascii="Times New Roman" w:hAnsi="Times New Roman"/>
                <w:lang w:val="ru-RU"/>
              </w:rPr>
            </w:pPr>
            <w:r w:rsidRPr="00ED1198">
              <w:rPr>
                <w:rFonts w:ascii="Times New Roman" w:hAnsi="Times New Roman"/>
                <w:lang w:val="ru-RU"/>
              </w:rPr>
              <w:t xml:space="preserve">3-шаклга </w:t>
            </w:r>
            <w:proofErr w:type="spellStart"/>
            <w:r w:rsidRPr="00ED1198">
              <w:rPr>
                <w:rFonts w:ascii="Times New Roman" w:hAnsi="Times New Roman"/>
                <w:lang w:val="ru-RU"/>
              </w:rPr>
              <w:t>мувофиқ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расмийлаштирилади</w:t>
            </w:r>
            <w:proofErr w:type="spellEnd"/>
          </w:p>
        </w:tc>
        <w:tc>
          <w:tcPr>
            <w:tcW w:w="1212" w:type="pct"/>
            <w:vAlign w:val="center"/>
          </w:tcPr>
          <w:p w14:paraId="4F288B65" w14:textId="471B75B8" w:rsidR="009A5C6E" w:rsidRPr="00ED1198" w:rsidRDefault="009A5C6E" w:rsidP="009A5C6E">
            <w:pPr>
              <w:rPr>
                <w:rFonts w:ascii="Times New Roman" w:hAnsi="Times New Roman"/>
                <w:lang w:val="ru-RU"/>
              </w:rPr>
            </w:pPr>
            <w:proofErr w:type="spellStart"/>
            <w:r w:rsidRPr="00ED1198">
              <w:rPr>
                <w:rFonts w:ascii="Times New Roman" w:hAnsi="Times New Roman"/>
                <w:lang w:val="ru-RU"/>
              </w:rPr>
              <w:t>Қонуннинг</w:t>
            </w:r>
            <w:proofErr w:type="spellEnd"/>
            <w:r w:rsidRPr="00ED1198">
              <w:rPr>
                <w:rFonts w:ascii="Times New Roman" w:hAnsi="Times New Roman"/>
                <w:lang w:val="ru-RU"/>
              </w:rPr>
              <w:t xml:space="preserve"> 67-моддаси</w:t>
            </w:r>
          </w:p>
        </w:tc>
      </w:tr>
      <w:tr w:rsidR="00ED1198" w:rsidRPr="00ED1198" w14:paraId="3FCB776F" w14:textId="77777777" w:rsidTr="00C42D90">
        <w:tc>
          <w:tcPr>
            <w:tcW w:w="265" w:type="pct"/>
            <w:vAlign w:val="center"/>
          </w:tcPr>
          <w:p w14:paraId="6769D397" w14:textId="53C28565" w:rsidR="009A5C6E" w:rsidRPr="00ED1198" w:rsidRDefault="009A5C6E" w:rsidP="009A5C6E">
            <w:pPr>
              <w:rPr>
                <w:rFonts w:ascii="Times New Roman" w:hAnsi="Times New Roman"/>
                <w:lang w:val="uz-Cyrl-UZ"/>
              </w:rPr>
            </w:pPr>
            <w:r w:rsidRPr="00ED1198">
              <w:rPr>
                <w:rFonts w:ascii="Times New Roman" w:hAnsi="Times New Roman"/>
                <w:lang w:val="uz-Cyrl-UZ"/>
              </w:rPr>
              <w:t>7</w:t>
            </w:r>
          </w:p>
        </w:tc>
        <w:tc>
          <w:tcPr>
            <w:tcW w:w="2151" w:type="pct"/>
            <w:vAlign w:val="center"/>
          </w:tcPr>
          <w:p w14:paraId="61E74668" w14:textId="7C6DDC25" w:rsidR="009A5C6E" w:rsidRPr="00ED1198" w:rsidRDefault="00765D68" w:rsidP="009A5C6E">
            <w:pPr>
              <w:rPr>
                <w:rFonts w:ascii="Times New Roman" w:hAnsi="Times New Roman"/>
                <w:lang w:val="ru-RU"/>
              </w:rPr>
            </w:pPr>
            <w:proofErr w:type="spellStart"/>
            <w:r w:rsidRPr="00ED1198">
              <w:rPr>
                <w:rFonts w:ascii="Times New Roman" w:hAnsi="Times New Roman"/>
                <w:lang w:val="ru-RU"/>
              </w:rPr>
              <w:t>Оффшор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зоналар</w:t>
            </w:r>
            <w:proofErr w:type="spellEnd"/>
          </w:p>
        </w:tc>
        <w:tc>
          <w:tcPr>
            <w:tcW w:w="1372" w:type="pct"/>
            <w:vAlign w:val="center"/>
          </w:tcPr>
          <w:p w14:paraId="0084FBF8" w14:textId="26766807" w:rsidR="009A5C6E" w:rsidRPr="00ED1198" w:rsidRDefault="00765D68" w:rsidP="009A5C6E">
            <w:pPr>
              <w:rPr>
                <w:rFonts w:ascii="Times New Roman" w:hAnsi="Times New Roman"/>
                <w:lang w:val="ru-RU"/>
              </w:rPr>
            </w:pPr>
            <w:proofErr w:type="spellStart"/>
            <w:r w:rsidRPr="00ED1198">
              <w:rPr>
                <w:rFonts w:ascii="Times New Roman" w:hAnsi="Times New Roman"/>
                <w:lang w:val="ru-RU"/>
              </w:rPr>
              <w:t>Иштирокчини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иштирокчи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банкини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оффшор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зоналарда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рўйхатдан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ўтган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иштирокчи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кейинги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босқичга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ўтишга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рухсат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этилмайди</w:t>
            </w:r>
            <w:proofErr w:type="spellEnd"/>
          </w:p>
        </w:tc>
        <w:tc>
          <w:tcPr>
            <w:tcW w:w="1212" w:type="pct"/>
            <w:vAlign w:val="center"/>
          </w:tcPr>
          <w:p w14:paraId="08C31A0F" w14:textId="6AE46EFD" w:rsidR="009A5C6E" w:rsidRPr="00ED1198" w:rsidRDefault="009A5C6E" w:rsidP="009A5C6E">
            <w:pPr>
              <w:rPr>
                <w:rFonts w:ascii="Times New Roman" w:hAnsi="Times New Roman"/>
                <w:lang w:val="ru-RU"/>
              </w:rPr>
            </w:pP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комиссияси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қарорига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w:t>
            </w:r>
            <w:proofErr w:type="spellEnd"/>
          </w:p>
        </w:tc>
      </w:tr>
      <w:tr w:rsidR="00ED1198" w:rsidRPr="00ED1198" w14:paraId="3E0EFCE5" w14:textId="77777777" w:rsidTr="00C42D90">
        <w:tc>
          <w:tcPr>
            <w:tcW w:w="265" w:type="pct"/>
            <w:vAlign w:val="center"/>
          </w:tcPr>
          <w:p w14:paraId="3DC74A2A" w14:textId="56443BE0" w:rsidR="000A2C24" w:rsidRPr="00ED1198" w:rsidRDefault="000A2C24" w:rsidP="009A5C6E">
            <w:pPr>
              <w:rPr>
                <w:rFonts w:ascii="Times New Roman" w:hAnsi="Times New Roman"/>
              </w:rPr>
            </w:pPr>
            <w:r w:rsidRPr="00ED1198">
              <w:rPr>
                <w:rFonts w:ascii="Times New Roman" w:hAnsi="Times New Roman"/>
              </w:rPr>
              <w:t>8</w:t>
            </w:r>
          </w:p>
        </w:tc>
        <w:tc>
          <w:tcPr>
            <w:tcW w:w="2151" w:type="pct"/>
            <w:vAlign w:val="center"/>
          </w:tcPr>
          <w:p w14:paraId="2174F198" w14:textId="0FB78F00" w:rsidR="000A2C24" w:rsidRPr="00ED1198" w:rsidRDefault="000A2C24" w:rsidP="000A2C24">
            <w:pPr>
              <w:rPr>
                <w:rFonts w:ascii="Times New Roman" w:hAnsi="Times New Roman"/>
                <w:lang w:val="uz-Cyrl-UZ"/>
              </w:rPr>
            </w:pPr>
            <w:r w:rsidRPr="00ED1198">
              <w:rPr>
                <w:rFonts w:ascii="Times New Roman" w:hAnsi="Times New Roman"/>
                <w:lang w:val="uz-Cyrl-UZ"/>
              </w:rPr>
              <w:t xml:space="preserve">Маҳсулот тайёрловчи (ишлаб чиқарувчи)дан ишончнома </w:t>
            </w:r>
          </w:p>
        </w:tc>
        <w:tc>
          <w:tcPr>
            <w:tcW w:w="1372" w:type="pct"/>
            <w:vAlign w:val="center"/>
          </w:tcPr>
          <w:p w14:paraId="1E6520DF" w14:textId="00D82BEE" w:rsidR="000A2C24" w:rsidRPr="00ED1198" w:rsidRDefault="000A2C24" w:rsidP="009A5C6E">
            <w:pPr>
              <w:rPr>
                <w:rFonts w:ascii="Times New Roman" w:hAnsi="Times New Roman"/>
                <w:lang w:val="uz-Cyrl-UZ"/>
              </w:rPr>
            </w:pPr>
            <w:r w:rsidRPr="00ED1198">
              <w:rPr>
                <w:rFonts w:ascii="Times New Roman" w:hAnsi="Times New Roman"/>
              </w:rPr>
              <w:t>4</w:t>
            </w:r>
            <w:r w:rsidRPr="00ED1198">
              <w:rPr>
                <w:rFonts w:ascii="Times New Roman" w:hAnsi="Times New Roman"/>
                <w:lang w:val="ru-RU"/>
              </w:rPr>
              <w:t>-</w:t>
            </w:r>
            <w:proofErr w:type="spellStart"/>
            <w:r w:rsidRPr="00ED1198">
              <w:rPr>
                <w:rFonts w:ascii="Times New Roman" w:hAnsi="Times New Roman"/>
                <w:lang w:val="ru-RU"/>
              </w:rPr>
              <w:t>шаклга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расмийлаштирилади</w:t>
            </w:r>
            <w:proofErr w:type="spellEnd"/>
          </w:p>
        </w:tc>
        <w:tc>
          <w:tcPr>
            <w:tcW w:w="1212" w:type="pct"/>
            <w:vAlign w:val="center"/>
          </w:tcPr>
          <w:p w14:paraId="28AADDE2" w14:textId="420DEB2A" w:rsidR="000A2C24" w:rsidRPr="00ED1198" w:rsidRDefault="000A2C24" w:rsidP="009A5C6E">
            <w:pPr>
              <w:rPr>
                <w:rFonts w:ascii="Times New Roman" w:hAnsi="Times New Roman"/>
                <w:lang w:val="uz-Cyrl-UZ"/>
              </w:rPr>
            </w:pP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комиссияси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қарорига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w:t>
            </w:r>
            <w:proofErr w:type="spellEnd"/>
          </w:p>
        </w:tc>
      </w:tr>
    </w:tbl>
    <w:p w14:paraId="0FF8B9D0" w14:textId="71D2C83A" w:rsidR="004B215F" w:rsidRPr="00ED1198" w:rsidRDefault="005323DE" w:rsidP="005323DE">
      <w:pPr>
        <w:tabs>
          <w:tab w:val="num" w:pos="360"/>
        </w:tabs>
        <w:ind w:right="-159"/>
        <w:jc w:val="both"/>
        <w:rPr>
          <w:rFonts w:ascii="Times New Roman" w:hAnsi="Times New Roman"/>
          <w:lang w:val="uz-Cyrl-UZ"/>
        </w:rPr>
      </w:pPr>
      <w:r w:rsidRPr="00ED1198">
        <w:rPr>
          <w:rFonts w:ascii="Times New Roman" w:hAnsi="Times New Roman"/>
          <w:i/>
          <w:sz w:val="28"/>
          <w:szCs w:val="28"/>
          <w:lang w:val="uz-Cyrl-UZ"/>
        </w:rPr>
        <w:br w:type="page"/>
      </w:r>
    </w:p>
    <w:p w14:paraId="0311250F" w14:textId="265CE1B0" w:rsidR="00945A8B" w:rsidRPr="00ED1198" w:rsidRDefault="00BD7001" w:rsidP="00945A8B">
      <w:pPr>
        <w:jc w:val="right"/>
        <w:rPr>
          <w:rFonts w:ascii="Times New Roman" w:hAnsi="Times New Roman"/>
          <w:i/>
          <w:lang w:val="uz-Cyrl-UZ"/>
        </w:rPr>
      </w:pPr>
      <w:r w:rsidRPr="00ED1198">
        <w:rPr>
          <w:rFonts w:ascii="Times New Roman" w:hAnsi="Times New Roman"/>
          <w:i/>
          <w:lang w:val="uz-Cyrl-UZ"/>
        </w:rPr>
        <w:lastRenderedPageBreak/>
        <w:t xml:space="preserve"> </w:t>
      </w:r>
      <w:r w:rsidR="002223EB" w:rsidRPr="00ED1198">
        <w:rPr>
          <w:rFonts w:ascii="Times New Roman" w:hAnsi="Times New Roman"/>
          <w:i/>
          <w:sz w:val="28"/>
          <w:lang w:val="uz-Cyrl-UZ"/>
        </w:rPr>
        <w:t>1</w:t>
      </w:r>
      <w:r w:rsidRPr="00ED1198">
        <w:rPr>
          <w:rFonts w:ascii="Times New Roman" w:hAnsi="Times New Roman"/>
          <w:i/>
          <w:sz w:val="28"/>
          <w:lang w:val="uz-Cyrl-UZ"/>
        </w:rPr>
        <w:t>-шакл</w:t>
      </w:r>
    </w:p>
    <w:p w14:paraId="43C764C0" w14:textId="13F5A16D" w:rsidR="00945A8B" w:rsidRPr="00ED1198" w:rsidRDefault="00BD7001" w:rsidP="00945A8B">
      <w:pPr>
        <w:autoSpaceDE w:val="0"/>
        <w:autoSpaceDN w:val="0"/>
        <w:adjustRightInd w:val="0"/>
        <w:jc w:val="center"/>
        <w:rPr>
          <w:rFonts w:ascii="Times New Roman" w:hAnsi="Times New Roman"/>
          <w:b/>
          <w:bCs/>
          <w:lang w:val="uz-Cyrl-UZ"/>
        </w:rPr>
      </w:pPr>
      <w:r w:rsidRPr="00ED1198">
        <w:rPr>
          <w:rFonts w:ascii="Times New Roman" w:hAnsi="Times New Roman"/>
          <w:b/>
          <w:bCs/>
          <w:lang w:val="uz-Cyrl-UZ"/>
        </w:rPr>
        <w:t>Т</w:t>
      </w:r>
      <w:r w:rsidR="00945A8B" w:rsidRPr="00ED1198">
        <w:rPr>
          <w:rFonts w:ascii="Times New Roman" w:hAnsi="Times New Roman"/>
          <w:b/>
          <w:bCs/>
          <w:lang w:val="uz-Cyrl-UZ"/>
        </w:rPr>
        <w:t>ендер</w:t>
      </w:r>
      <w:r w:rsidRPr="00ED1198">
        <w:rPr>
          <w:rFonts w:ascii="Times New Roman" w:hAnsi="Times New Roman"/>
          <w:b/>
          <w:bCs/>
          <w:lang w:val="uz-Cyrl-UZ"/>
        </w:rPr>
        <w:t xml:space="preserve"> иштирокчиси тўғрисидаги умумий маълумотлар</w:t>
      </w:r>
    </w:p>
    <w:p w14:paraId="5370EB59" w14:textId="77777777" w:rsidR="00945A8B" w:rsidRPr="00ED1198" w:rsidRDefault="00945A8B" w:rsidP="00945A8B">
      <w:pPr>
        <w:rPr>
          <w:rFonts w:ascii="Times New Roman" w:hAnsi="Times New Roman"/>
          <w:lang w:val="uz-Cyrl-UZ"/>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ED1198" w:rsidRPr="00ED1198" w14:paraId="335491A3" w14:textId="77777777" w:rsidTr="00825880">
        <w:tc>
          <w:tcPr>
            <w:tcW w:w="468" w:type="dxa"/>
          </w:tcPr>
          <w:p w14:paraId="2E019EC2" w14:textId="77777777" w:rsidR="00945A8B" w:rsidRPr="00ED1198" w:rsidRDefault="00945A8B" w:rsidP="00825880">
            <w:pPr>
              <w:autoSpaceDE w:val="0"/>
              <w:autoSpaceDN w:val="0"/>
              <w:adjustRightInd w:val="0"/>
              <w:rPr>
                <w:rFonts w:ascii="Times New Roman" w:hAnsi="Times New Roman"/>
                <w:b/>
                <w:bCs/>
              </w:rPr>
            </w:pPr>
            <w:r w:rsidRPr="00ED1198">
              <w:rPr>
                <w:rFonts w:ascii="Times New Roman" w:hAnsi="Times New Roman"/>
                <w:b/>
                <w:bCs/>
              </w:rPr>
              <w:t>1</w:t>
            </w:r>
          </w:p>
        </w:tc>
        <w:tc>
          <w:tcPr>
            <w:tcW w:w="6337" w:type="dxa"/>
          </w:tcPr>
          <w:p w14:paraId="0F3441C2" w14:textId="0F229A65" w:rsidR="00945A8B" w:rsidRPr="00ED1198" w:rsidRDefault="00BD7001" w:rsidP="00BD7001">
            <w:pPr>
              <w:autoSpaceDE w:val="0"/>
              <w:autoSpaceDN w:val="0"/>
              <w:adjustRightInd w:val="0"/>
              <w:jc w:val="both"/>
              <w:rPr>
                <w:rFonts w:ascii="Times New Roman" w:hAnsi="Times New Roman"/>
                <w:b/>
                <w:bCs/>
              </w:rPr>
            </w:pPr>
            <w:proofErr w:type="spellStart"/>
            <w:r w:rsidRPr="00ED1198">
              <w:rPr>
                <w:rFonts w:ascii="Times New Roman" w:hAnsi="Times New Roman"/>
                <w:lang w:val="ru-RU"/>
              </w:rPr>
              <w:t>Ташкилий</w:t>
            </w:r>
            <w:proofErr w:type="spellEnd"/>
            <w:r w:rsidRPr="00ED1198">
              <w:rPr>
                <w:rFonts w:ascii="Times New Roman" w:hAnsi="Times New Roman"/>
              </w:rPr>
              <w:t>-</w:t>
            </w:r>
            <w:proofErr w:type="spellStart"/>
            <w:r w:rsidRPr="00ED1198">
              <w:rPr>
                <w:rFonts w:ascii="Times New Roman" w:hAnsi="Times New Roman"/>
                <w:lang w:val="ru-RU"/>
              </w:rPr>
              <w:t>ҳуқуқий</w:t>
            </w:r>
            <w:proofErr w:type="spellEnd"/>
            <w:r w:rsidRPr="00ED1198">
              <w:rPr>
                <w:rFonts w:ascii="Times New Roman" w:hAnsi="Times New Roman"/>
              </w:rPr>
              <w:t xml:space="preserve"> </w:t>
            </w:r>
            <w:proofErr w:type="spellStart"/>
            <w:r w:rsidRPr="00ED1198">
              <w:rPr>
                <w:rFonts w:ascii="Times New Roman" w:hAnsi="Times New Roman"/>
                <w:lang w:val="ru-RU"/>
              </w:rPr>
              <w:t>шаклни</w:t>
            </w:r>
            <w:proofErr w:type="spellEnd"/>
            <w:r w:rsidRPr="00ED1198">
              <w:rPr>
                <w:rFonts w:ascii="Times New Roman" w:hAnsi="Times New Roman"/>
              </w:rPr>
              <w:t xml:space="preserve"> </w:t>
            </w:r>
            <w:proofErr w:type="spellStart"/>
            <w:r w:rsidRPr="00ED1198">
              <w:rPr>
                <w:rFonts w:ascii="Times New Roman" w:hAnsi="Times New Roman"/>
                <w:lang w:val="ru-RU"/>
              </w:rPr>
              <w:t>кўрсатган</w:t>
            </w:r>
            <w:proofErr w:type="spellEnd"/>
            <w:r w:rsidRPr="00ED1198">
              <w:rPr>
                <w:rFonts w:ascii="Times New Roman" w:hAnsi="Times New Roman"/>
              </w:rPr>
              <w:t xml:space="preserve"> </w:t>
            </w:r>
            <w:proofErr w:type="spellStart"/>
            <w:r w:rsidRPr="00ED1198">
              <w:rPr>
                <w:rFonts w:ascii="Times New Roman" w:hAnsi="Times New Roman"/>
                <w:lang w:val="ru-RU"/>
              </w:rPr>
              <w:t>ҳолда</w:t>
            </w:r>
            <w:proofErr w:type="spellEnd"/>
            <w:r w:rsidRPr="00ED1198">
              <w:rPr>
                <w:rFonts w:ascii="Times New Roman" w:hAnsi="Times New Roman"/>
              </w:rPr>
              <w:t>,</w:t>
            </w:r>
            <w:r w:rsidRPr="00ED1198">
              <w:rPr>
                <w:rFonts w:ascii="Times New Roman" w:hAnsi="Times New Roman"/>
                <w:lang w:val="uz-Cyrl-UZ"/>
              </w:rPr>
              <w:t xml:space="preserve"> </w:t>
            </w:r>
            <w:proofErr w:type="spellStart"/>
            <w:r w:rsidR="00945A8B" w:rsidRPr="00ED1198">
              <w:rPr>
                <w:rFonts w:ascii="Times New Roman" w:hAnsi="Times New Roman"/>
                <w:lang w:val="ru-RU"/>
              </w:rPr>
              <w:t>юридик</w:t>
            </w:r>
            <w:proofErr w:type="spellEnd"/>
            <w:r w:rsidRPr="00ED1198">
              <w:rPr>
                <w:rFonts w:ascii="Times New Roman" w:hAnsi="Times New Roman"/>
              </w:rPr>
              <w:t xml:space="preserve"> </w:t>
            </w:r>
            <w:proofErr w:type="spellStart"/>
            <w:r w:rsidRPr="00ED1198">
              <w:rPr>
                <w:rFonts w:ascii="Times New Roman" w:hAnsi="Times New Roman"/>
                <w:lang w:val="ru-RU"/>
              </w:rPr>
              <w:t>шахснинг</w:t>
            </w:r>
            <w:proofErr w:type="spellEnd"/>
            <w:r w:rsidRPr="00ED1198">
              <w:rPr>
                <w:rFonts w:ascii="Times New Roman" w:hAnsi="Times New Roman"/>
              </w:rPr>
              <w:t xml:space="preserve"> </w:t>
            </w:r>
            <w:proofErr w:type="spellStart"/>
            <w:r w:rsidRPr="00ED1198">
              <w:rPr>
                <w:rFonts w:ascii="Times New Roman" w:hAnsi="Times New Roman"/>
                <w:lang w:val="ru-RU"/>
              </w:rPr>
              <w:t>тўлиқ</w:t>
            </w:r>
            <w:proofErr w:type="spellEnd"/>
            <w:r w:rsidRPr="00ED1198">
              <w:rPr>
                <w:rFonts w:ascii="Times New Roman" w:hAnsi="Times New Roman"/>
              </w:rPr>
              <w:t xml:space="preserve"> </w:t>
            </w:r>
            <w:proofErr w:type="spellStart"/>
            <w:r w:rsidRPr="00ED1198">
              <w:rPr>
                <w:rFonts w:ascii="Times New Roman" w:hAnsi="Times New Roman"/>
                <w:lang w:val="ru-RU"/>
              </w:rPr>
              <w:t>номи</w:t>
            </w:r>
            <w:proofErr w:type="spellEnd"/>
          </w:p>
        </w:tc>
        <w:tc>
          <w:tcPr>
            <w:tcW w:w="2843" w:type="dxa"/>
          </w:tcPr>
          <w:p w14:paraId="62CB7BAD" w14:textId="77777777" w:rsidR="00945A8B" w:rsidRPr="00ED1198" w:rsidRDefault="00945A8B" w:rsidP="00825880">
            <w:pPr>
              <w:autoSpaceDE w:val="0"/>
              <w:autoSpaceDN w:val="0"/>
              <w:adjustRightInd w:val="0"/>
              <w:rPr>
                <w:rFonts w:ascii="Times New Roman" w:hAnsi="Times New Roman"/>
                <w:b/>
                <w:bCs/>
              </w:rPr>
            </w:pPr>
          </w:p>
        </w:tc>
      </w:tr>
      <w:tr w:rsidR="00ED1198" w:rsidRPr="00ED1198" w14:paraId="39FC0005" w14:textId="77777777" w:rsidTr="00825880">
        <w:tc>
          <w:tcPr>
            <w:tcW w:w="468" w:type="dxa"/>
          </w:tcPr>
          <w:p w14:paraId="4E63E25F" w14:textId="77777777" w:rsidR="00945A8B" w:rsidRPr="00ED1198" w:rsidRDefault="00945A8B" w:rsidP="00825880">
            <w:pPr>
              <w:autoSpaceDE w:val="0"/>
              <w:autoSpaceDN w:val="0"/>
              <w:adjustRightInd w:val="0"/>
              <w:rPr>
                <w:rFonts w:ascii="Times New Roman" w:hAnsi="Times New Roman"/>
                <w:b/>
                <w:bCs/>
              </w:rPr>
            </w:pPr>
            <w:r w:rsidRPr="00ED1198">
              <w:rPr>
                <w:rFonts w:ascii="Times New Roman" w:hAnsi="Times New Roman"/>
                <w:b/>
                <w:bCs/>
              </w:rPr>
              <w:t>2</w:t>
            </w:r>
          </w:p>
        </w:tc>
        <w:tc>
          <w:tcPr>
            <w:tcW w:w="6337" w:type="dxa"/>
          </w:tcPr>
          <w:p w14:paraId="68F02D47" w14:textId="4624365D" w:rsidR="00945A8B" w:rsidRPr="00ED1198" w:rsidRDefault="00DA447B" w:rsidP="00DA447B">
            <w:pPr>
              <w:autoSpaceDE w:val="0"/>
              <w:autoSpaceDN w:val="0"/>
              <w:adjustRightInd w:val="0"/>
              <w:jc w:val="both"/>
              <w:rPr>
                <w:rFonts w:ascii="Times New Roman" w:hAnsi="Times New Roman"/>
              </w:rPr>
            </w:pPr>
            <w:proofErr w:type="spellStart"/>
            <w:r w:rsidRPr="00ED1198">
              <w:rPr>
                <w:rFonts w:ascii="Times New Roman" w:hAnsi="Times New Roman"/>
                <w:lang w:val="ru-RU"/>
              </w:rPr>
              <w:t>Рўйхатдан</w:t>
            </w:r>
            <w:proofErr w:type="spellEnd"/>
            <w:r w:rsidRPr="00ED1198">
              <w:rPr>
                <w:rFonts w:ascii="Times New Roman" w:hAnsi="Times New Roman"/>
              </w:rPr>
              <w:t xml:space="preserve"> </w:t>
            </w:r>
            <w:proofErr w:type="spellStart"/>
            <w:r w:rsidRPr="00ED1198">
              <w:rPr>
                <w:rFonts w:ascii="Times New Roman" w:hAnsi="Times New Roman"/>
                <w:lang w:val="ru-RU"/>
              </w:rPr>
              <w:t>ўтказилганлиги</w:t>
            </w:r>
            <w:proofErr w:type="spellEnd"/>
            <w:r w:rsidRPr="00ED1198">
              <w:rPr>
                <w:rFonts w:ascii="Times New Roman" w:hAnsi="Times New Roman"/>
              </w:rPr>
              <w:t xml:space="preserve"> </w:t>
            </w:r>
            <w:proofErr w:type="spellStart"/>
            <w:r w:rsidRPr="00ED1198">
              <w:rPr>
                <w:rFonts w:ascii="Times New Roman" w:hAnsi="Times New Roman"/>
                <w:lang w:val="ru-RU"/>
              </w:rPr>
              <w:t>ҳақидаги</w:t>
            </w:r>
            <w:proofErr w:type="spellEnd"/>
            <w:r w:rsidRPr="00ED1198">
              <w:rPr>
                <w:rFonts w:ascii="Times New Roman" w:hAnsi="Times New Roman"/>
              </w:rPr>
              <w:t xml:space="preserve"> </w:t>
            </w:r>
            <w:proofErr w:type="spellStart"/>
            <w:r w:rsidRPr="00ED1198">
              <w:rPr>
                <w:rFonts w:ascii="Times New Roman" w:hAnsi="Times New Roman"/>
                <w:lang w:val="ru-RU"/>
              </w:rPr>
              <w:t>маълумотлар</w:t>
            </w:r>
            <w:proofErr w:type="spellEnd"/>
            <w:r w:rsidRPr="00ED1198">
              <w:rPr>
                <w:rFonts w:ascii="Times New Roman" w:hAnsi="Times New Roman"/>
              </w:rPr>
              <w:t xml:space="preserve"> (</w:t>
            </w:r>
            <w:proofErr w:type="spellStart"/>
            <w:r w:rsidRPr="00ED1198">
              <w:rPr>
                <w:rFonts w:ascii="Times New Roman" w:hAnsi="Times New Roman"/>
                <w:lang w:val="ru-RU"/>
              </w:rPr>
              <w:t>рўйхатдан</w:t>
            </w:r>
            <w:proofErr w:type="spellEnd"/>
            <w:r w:rsidRPr="00ED1198">
              <w:rPr>
                <w:rFonts w:ascii="Times New Roman" w:hAnsi="Times New Roman"/>
              </w:rPr>
              <w:t xml:space="preserve"> </w:t>
            </w:r>
            <w:proofErr w:type="spellStart"/>
            <w:r w:rsidRPr="00ED1198">
              <w:rPr>
                <w:rFonts w:ascii="Times New Roman" w:hAnsi="Times New Roman"/>
                <w:lang w:val="ru-RU"/>
              </w:rPr>
              <w:t>ўтказилган</w:t>
            </w:r>
            <w:proofErr w:type="spellEnd"/>
            <w:r w:rsidRPr="00ED1198">
              <w:rPr>
                <w:rFonts w:ascii="Times New Roman" w:hAnsi="Times New Roman"/>
              </w:rPr>
              <w:t xml:space="preserve"> </w:t>
            </w:r>
            <w:r w:rsidRPr="00ED1198">
              <w:rPr>
                <w:rFonts w:ascii="Times New Roman" w:hAnsi="Times New Roman"/>
                <w:lang w:val="ru-RU"/>
              </w:rPr>
              <w:t>сана</w:t>
            </w:r>
            <w:r w:rsidRPr="00ED1198">
              <w:rPr>
                <w:rFonts w:ascii="Times New Roman" w:hAnsi="Times New Roman"/>
              </w:rPr>
              <w:t xml:space="preserve">, </w:t>
            </w:r>
            <w:proofErr w:type="spellStart"/>
            <w:r w:rsidRPr="00ED1198">
              <w:rPr>
                <w:rFonts w:ascii="Times New Roman" w:hAnsi="Times New Roman"/>
                <w:lang w:val="ru-RU"/>
              </w:rPr>
              <w:t>рўйхатдан</w:t>
            </w:r>
            <w:proofErr w:type="spellEnd"/>
            <w:r w:rsidRPr="00ED1198">
              <w:rPr>
                <w:rFonts w:ascii="Times New Roman" w:hAnsi="Times New Roman"/>
              </w:rPr>
              <w:t xml:space="preserve"> </w:t>
            </w:r>
            <w:proofErr w:type="spellStart"/>
            <w:r w:rsidRPr="00ED1198">
              <w:rPr>
                <w:rFonts w:ascii="Times New Roman" w:hAnsi="Times New Roman"/>
                <w:lang w:val="ru-RU"/>
              </w:rPr>
              <w:t>ўтказилган</w:t>
            </w:r>
            <w:proofErr w:type="spellEnd"/>
            <w:r w:rsidRPr="00ED1198">
              <w:rPr>
                <w:rFonts w:ascii="Times New Roman" w:hAnsi="Times New Roman"/>
              </w:rPr>
              <w:t xml:space="preserve"> </w:t>
            </w:r>
            <w:proofErr w:type="spellStart"/>
            <w:r w:rsidRPr="00ED1198">
              <w:rPr>
                <w:rFonts w:ascii="Times New Roman" w:hAnsi="Times New Roman"/>
                <w:lang w:val="ru-RU"/>
              </w:rPr>
              <w:t>рақами</w:t>
            </w:r>
            <w:proofErr w:type="spellEnd"/>
            <w:r w:rsidRPr="00ED1198">
              <w:rPr>
                <w:rFonts w:ascii="Times New Roman" w:hAnsi="Times New Roman"/>
              </w:rPr>
              <w:t xml:space="preserve">, </w:t>
            </w:r>
            <w:proofErr w:type="spellStart"/>
            <w:r w:rsidRPr="00ED1198">
              <w:rPr>
                <w:rFonts w:ascii="Times New Roman" w:hAnsi="Times New Roman"/>
                <w:lang w:val="ru-RU"/>
              </w:rPr>
              <w:t>рўйхатдан</w:t>
            </w:r>
            <w:proofErr w:type="spellEnd"/>
            <w:r w:rsidRPr="00ED1198">
              <w:rPr>
                <w:rFonts w:ascii="Times New Roman" w:hAnsi="Times New Roman"/>
              </w:rPr>
              <w:t xml:space="preserve"> </w:t>
            </w:r>
            <w:proofErr w:type="spellStart"/>
            <w:r w:rsidRPr="00ED1198">
              <w:rPr>
                <w:rFonts w:ascii="Times New Roman" w:hAnsi="Times New Roman"/>
                <w:lang w:val="ru-RU"/>
              </w:rPr>
              <w:t>ўтказувчи</w:t>
            </w:r>
            <w:proofErr w:type="spellEnd"/>
            <w:r w:rsidRPr="00ED1198">
              <w:rPr>
                <w:rFonts w:ascii="Times New Roman" w:hAnsi="Times New Roman"/>
              </w:rPr>
              <w:t xml:space="preserve"> </w:t>
            </w:r>
            <w:proofErr w:type="spellStart"/>
            <w:r w:rsidRPr="00ED1198">
              <w:rPr>
                <w:rFonts w:ascii="Times New Roman" w:hAnsi="Times New Roman"/>
                <w:lang w:val="ru-RU"/>
              </w:rPr>
              <w:t>органннинг</w:t>
            </w:r>
            <w:proofErr w:type="spellEnd"/>
            <w:r w:rsidRPr="00ED1198">
              <w:rPr>
                <w:rFonts w:ascii="Times New Roman" w:hAnsi="Times New Roman"/>
              </w:rPr>
              <w:t xml:space="preserve"> </w:t>
            </w:r>
            <w:proofErr w:type="spellStart"/>
            <w:r w:rsidRPr="00ED1198">
              <w:rPr>
                <w:rFonts w:ascii="Times New Roman" w:hAnsi="Times New Roman"/>
                <w:lang w:val="ru-RU"/>
              </w:rPr>
              <w:t>номи</w:t>
            </w:r>
            <w:proofErr w:type="spellEnd"/>
            <w:r w:rsidR="00945A8B" w:rsidRPr="00ED1198">
              <w:rPr>
                <w:rFonts w:ascii="Times New Roman" w:hAnsi="Times New Roman"/>
              </w:rPr>
              <w:t>)</w:t>
            </w:r>
          </w:p>
        </w:tc>
        <w:tc>
          <w:tcPr>
            <w:tcW w:w="2843" w:type="dxa"/>
          </w:tcPr>
          <w:p w14:paraId="6105E3AB" w14:textId="77777777" w:rsidR="00945A8B" w:rsidRPr="00ED1198" w:rsidRDefault="00945A8B" w:rsidP="00825880">
            <w:pPr>
              <w:autoSpaceDE w:val="0"/>
              <w:autoSpaceDN w:val="0"/>
              <w:adjustRightInd w:val="0"/>
              <w:rPr>
                <w:rFonts w:ascii="Times New Roman" w:hAnsi="Times New Roman"/>
                <w:b/>
                <w:bCs/>
              </w:rPr>
            </w:pPr>
          </w:p>
        </w:tc>
      </w:tr>
      <w:tr w:rsidR="00ED1198" w:rsidRPr="00ED1198" w14:paraId="33001AB4" w14:textId="77777777" w:rsidTr="00825880">
        <w:tc>
          <w:tcPr>
            <w:tcW w:w="468" w:type="dxa"/>
          </w:tcPr>
          <w:p w14:paraId="1399A50C" w14:textId="77777777" w:rsidR="00945A8B" w:rsidRPr="00ED1198" w:rsidRDefault="00945A8B" w:rsidP="00825880">
            <w:pPr>
              <w:autoSpaceDE w:val="0"/>
              <w:autoSpaceDN w:val="0"/>
              <w:adjustRightInd w:val="0"/>
              <w:rPr>
                <w:rFonts w:ascii="Times New Roman" w:hAnsi="Times New Roman"/>
                <w:b/>
                <w:bCs/>
              </w:rPr>
            </w:pPr>
            <w:r w:rsidRPr="00ED1198">
              <w:rPr>
                <w:rFonts w:ascii="Times New Roman" w:hAnsi="Times New Roman"/>
                <w:b/>
                <w:bCs/>
              </w:rPr>
              <w:t>3</w:t>
            </w:r>
          </w:p>
        </w:tc>
        <w:tc>
          <w:tcPr>
            <w:tcW w:w="6337" w:type="dxa"/>
          </w:tcPr>
          <w:p w14:paraId="085D800D" w14:textId="772841A1" w:rsidR="00945A8B" w:rsidRPr="00ED1198" w:rsidRDefault="00945A8B" w:rsidP="00825880">
            <w:pPr>
              <w:autoSpaceDE w:val="0"/>
              <w:autoSpaceDN w:val="0"/>
              <w:adjustRightInd w:val="0"/>
              <w:jc w:val="both"/>
              <w:rPr>
                <w:rFonts w:ascii="Times New Roman" w:hAnsi="Times New Roman"/>
              </w:rPr>
            </w:pPr>
            <w:proofErr w:type="spellStart"/>
            <w:r w:rsidRPr="00ED1198">
              <w:rPr>
                <w:rFonts w:ascii="Times New Roman" w:hAnsi="Times New Roman"/>
              </w:rPr>
              <w:t>Юридик</w:t>
            </w:r>
            <w:proofErr w:type="spellEnd"/>
            <w:r w:rsidR="00DA447B" w:rsidRPr="00ED1198">
              <w:rPr>
                <w:rFonts w:ascii="Times New Roman" w:hAnsi="Times New Roman"/>
                <w:lang w:val="uz-Cyrl-UZ"/>
              </w:rPr>
              <w:t xml:space="preserve"> манзил</w:t>
            </w:r>
            <w:r w:rsidRPr="00ED1198">
              <w:rPr>
                <w:rFonts w:ascii="Times New Roman" w:hAnsi="Times New Roman"/>
              </w:rPr>
              <w:t>и</w:t>
            </w:r>
          </w:p>
        </w:tc>
        <w:tc>
          <w:tcPr>
            <w:tcW w:w="2843" w:type="dxa"/>
          </w:tcPr>
          <w:p w14:paraId="0606192A" w14:textId="77777777" w:rsidR="00945A8B" w:rsidRPr="00ED1198" w:rsidRDefault="00945A8B" w:rsidP="00825880">
            <w:pPr>
              <w:autoSpaceDE w:val="0"/>
              <w:autoSpaceDN w:val="0"/>
              <w:adjustRightInd w:val="0"/>
              <w:rPr>
                <w:rFonts w:ascii="Times New Roman" w:hAnsi="Times New Roman"/>
                <w:b/>
                <w:bCs/>
              </w:rPr>
            </w:pPr>
          </w:p>
        </w:tc>
      </w:tr>
      <w:tr w:rsidR="00ED1198" w:rsidRPr="008F7889" w14:paraId="29434C80" w14:textId="77777777" w:rsidTr="00825880">
        <w:tc>
          <w:tcPr>
            <w:tcW w:w="468" w:type="dxa"/>
          </w:tcPr>
          <w:p w14:paraId="260D38F1" w14:textId="77777777" w:rsidR="00945A8B" w:rsidRPr="00ED1198" w:rsidRDefault="00945A8B" w:rsidP="00825880">
            <w:pPr>
              <w:autoSpaceDE w:val="0"/>
              <w:autoSpaceDN w:val="0"/>
              <w:adjustRightInd w:val="0"/>
              <w:rPr>
                <w:rFonts w:ascii="Times New Roman" w:hAnsi="Times New Roman"/>
                <w:b/>
                <w:bCs/>
              </w:rPr>
            </w:pPr>
            <w:r w:rsidRPr="00ED1198">
              <w:rPr>
                <w:rFonts w:ascii="Times New Roman" w:hAnsi="Times New Roman"/>
                <w:b/>
                <w:bCs/>
              </w:rPr>
              <w:t>4</w:t>
            </w:r>
          </w:p>
        </w:tc>
        <w:tc>
          <w:tcPr>
            <w:tcW w:w="6337" w:type="dxa"/>
          </w:tcPr>
          <w:p w14:paraId="644E4F50" w14:textId="30DBECB3" w:rsidR="00945A8B" w:rsidRPr="00ED1198" w:rsidRDefault="00DA447B" w:rsidP="00825880">
            <w:pPr>
              <w:autoSpaceDE w:val="0"/>
              <w:autoSpaceDN w:val="0"/>
              <w:adjustRightInd w:val="0"/>
              <w:jc w:val="both"/>
              <w:rPr>
                <w:rFonts w:ascii="Times New Roman" w:hAnsi="Times New Roman"/>
                <w:lang w:val="ru-RU"/>
              </w:rPr>
            </w:pPr>
            <w:proofErr w:type="spellStart"/>
            <w:r w:rsidRPr="00ED1198">
              <w:rPr>
                <w:rFonts w:ascii="Times New Roman" w:hAnsi="Times New Roman"/>
                <w:lang w:val="ru-RU"/>
              </w:rPr>
              <w:t>Боғланиш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учун</w:t>
            </w:r>
            <w:proofErr w:type="spellEnd"/>
            <w:r w:rsidR="00945A8B" w:rsidRPr="00ED1198">
              <w:rPr>
                <w:rFonts w:ascii="Times New Roman" w:hAnsi="Times New Roman"/>
                <w:lang w:val="ru-RU"/>
              </w:rPr>
              <w:t xml:space="preserve"> телефон, факс, е-</w:t>
            </w:r>
            <w:r w:rsidR="00945A8B" w:rsidRPr="00ED1198">
              <w:rPr>
                <w:rFonts w:ascii="Times New Roman" w:hAnsi="Times New Roman"/>
              </w:rPr>
              <w:t>mail</w:t>
            </w:r>
          </w:p>
        </w:tc>
        <w:tc>
          <w:tcPr>
            <w:tcW w:w="2843" w:type="dxa"/>
          </w:tcPr>
          <w:p w14:paraId="2B45A122" w14:textId="77777777" w:rsidR="00945A8B" w:rsidRPr="00ED1198" w:rsidRDefault="00945A8B" w:rsidP="00825880">
            <w:pPr>
              <w:autoSpaceDE w:val="0"/>
              <w:autoSpaceDN w:val="0"/>
              <w:adjustRightInd w:val="0"/>
              <w:rPr>
                <w:rFonts w:ascii="Times New Roman" w:hAnsi="Times New Roman"/>
                <w:b/>
                <w:bCs/>
                <w:lang w:val="ru-RU"/>
              </w:rPr>
            </w:pPr>
          </w:p>
        </w:tc>
      </w:tr>
      <w:tr w:rsidR="00ED1198" w:rsidRPr="00ED1198" w14:paraId="0BD948EF" w14:textId="77777777" w:rsidTr="00825880">
        <w:tc>
          <w:tcPr>
            <w:tcW w:w="468" w:type="dxa"/>
          </w:tcPr>
          <w:p w14:paraId="15DA985A" w14:textId="77777777" w:rsidR="00945A8B" w:rsidRPr="00ED1198" w:rsidRDefault="00945A8B" w:rsidP="00825880">
            <w:pPr>
              <w:autoSpaceDE w:val="0"/>
              <w:autoSpaceDN w:val="0"/>
              <w:adjustRightInd w:val="0"/>
              <w:rPr>
                <w:rFonts w:ascii="Times New Roman" w:hAnsi="Times New Roman"/>
                <w:b/>
                <w:bCs/>
              </w:rPr>
            </w:pPr>
            <w:r w:rsidRPr="00ED1198">
              <w:rPr>
                <w:rFonts w:ascii="Times New Roman" w:hAnsi="Times New Roman"/>
                <w:b/>
                <w:bCs/>
              </w:rPr>
              <w:t>5</w:t>
            </w:r>
          </w:p>
        </w:tc>
        <w:tc>
          <w:tcPr>
            <w:tcW w:w="6337" w:type="dxa"/>
          </w:tcPr>
          <w:p w14:paraId="7E1383F7" w14:textId="53783030" w:rsidR="00945A8B" w:rsidRPr="00ED1198" w:rsidRDefault="00DA447B" w:rsidP="00825880">
            <w:pPr>
              <w:autoSpaceDE w:val="0"/>
              <w:autoSpaceDN w:val="0"/>
              <w:adjustRightInd w:val="0"/>
              <w:rPr>
                <w:rFonts w:ascii="Times New Roman" w:hAnsi="Times New Roman"/>
                <w:lang w:val="uz-Cyrl-UZ"/>
              </w:rPr>
            </w:pPr>
            <w:r w:rsidRPr="00ED1198">
              <w:rPr>
                <w:rFonts w:ascii="Times New Roman" w:hAnsi="Times New Roman"/>
                <w:lang w:val="uz-Cyrl-UZ"/>
              </w:rPr>
              <w:t>Тўлиқ</w:t>
            </w:r>
            <w:r w:rsidR="00945A8B" w:rsidRPr="00ED1198">
              <w:rPr>
                <w:rFonts w:ascii="Times New Roman" w:hAnsi="Times New Roman"/>
              </w:rPr>
              <w:t xml:space="preserve"> </w:t>
            </w:r>
            <w:proofErr w:type="spellStart"/>
            <w:r w:rsidR="00945A8B" w:rsidRPr="00ED1198">
              <w:rPr>
                <w:rFonts w:ascii="Times New Roman" w:hAnsi="Times New Roman"/>
              </w:rPr>
              <w:t>банк</w:t>
            </w:r>
            <w:proofErr w:type="spellEnd"/>
            <w:r w:rsidR="00945A8B" w:rsidRPr="00ED1198">
              <w:rPr>
                <w:rFonts w:ascii="Times New Roman" w:hAnsi="Times New Roman"/>
              </w:rPr>
              <w:t xml:space="preserve"> </w:t>
            </w:r>
            <w:proofErr w:type="spellStart"/>
            <w:r w:rsidR="00945A8B" w:rsidRPr="00ED1198">
              <w:rPr>
                <w:rFonts w:ascii="Times New Roman" w:hAnsi="Times New Roman"/>
              </w:rPr>
              <w:t>реквизит</w:t>
            </w:r>
            <w:proofErr w:type="spellEnd"/>
            <w:r w:rsidRPr="00ED1198">
              <w:rPr>
                <w:rFonts w:ascii="Times New Roman" w:hAnsi="Times New Roman"/>
                <w:lang w:val="uz-Cyrl-UZ"/>
              </w:rPr>
              <w:t>лари</w:t>
            </w:r>
          </w:p>
        </w:tc>
        <w:tc>
          <w:tcPr>
            <w:tcW w:w="2843" w:type="dxa"/>
          </w:tcPr>
          <w:p w14:paraId="4DBAA1AD" w14:textId="77777777" w:rsidR="00945A8B" w:rsidRPr="00ED1198" w:rsidRDefault="00945A8B" w:rsidP="00825880">
            <w:pPr>
              <w:autoSpaceDE w:val="0"/>
              <w:autoSpaceDN w:val="0"/>
              <w:adjustRightInd w:val="0"/>
              <w:rPr>
                <w:rFonts w:ascii="Times New Roman" w:hAnsi="Times New Roman"/>
                <w:b/>
                <w:bCs/>
              </w:rPr>
            </w:pPr>
          </w:p>
        </w:tc>
      </w:tr>
      <w:tr w:rsidR="00ED1198" w:rsidRPr="00ED1198" w14:paraId="54EB4537" w14:textId="77777777" w:rsidTr="00825880">
        <w:tc>
          <w:tcPr>
            <w:tcW w:w="468" w:type="dxa"/>
          </w:tcPr>
          <w:p w14:paraId="29CFBF8F" w14:textId="77777777" w:rsidR="00945A8B" w:rsidRPr="00ED1198" w:rsidRDefault="00945A8B" w:rsidP="00825880">
            <w:pPr>
              <w:autoSpaceDE w:val="0"/>
              <w:autoSpaceDN w:val="0"/>
              <w:adjustRightInd w:val="0"/>
              <w:rPr>
                <w:rFonts w:ascii="Times New Roman" w:hAnsi="Times New Roman"/>
                <w:b/>
                <w:bCs/>
              </w:rPr>
            </w:pPr>
            <w:r w:rsidRPr="00ED1198">
              <w:rPr>
                <w:rFonts w:ascii="Times New Roman" w:hAnsi="Times New Roman"/>
                <w:b/>
                <w:bCs/>
              </w:rPr>
              <w:t>6</w:t>
            </w:r>
          </w:p>
        </w:tc>
        <w:tc>
          <w:tcPr>
            <w:tcW w:w="6337" w:type="dxa"/>
          </w:tcPr>
          <w:p w14:paraId="21F49669" w14:textId="5C8AA056" w:rsidR="00945A8B" w:rsidRPr="00ED1198" w:rsidRDefault="00DA447B" w:rsidP="00DA447B">
            <w:pPr>
              <w:autoSpaceDE w:val="0"/>
              <w:autoSpaceDN w:val="0"/>
              <w:adjustRightInd w:val="0"/>
              <w:rPr>
                <w:rFonts w:ascii="Times New Roman" w:hAnsi="Times New Roman"/>
                <w:lang w:val="ru-RU"/>
              </w:rPr>
            </w:pPr>
            <w:r w:rsidRPr="00ED1198">
              <w:rPr>
                <w:rFonts w:ascii="Times New Roman" w:hAnsi="Times New Roman"/>
                <w:lang w:val="uz-Cyrl-UZ"/>
              </w:rPr>
              <w:t>Фаолиятининг асосий йўналишлари</w:t>
            </w:r>
          </w:p>
        </w:tc>
        <w:tc>
          <w:tcPr>
            <w:tcW w:w="2843" w:type="dxa"/>
          </w:tcPr>
          <w:p w14:paraId="3F3AFC3B" w14:textId="77777777" w:rsidR="00945A8B" w:rsidRPr="00ED1198" w:rsidRDefault="00945A8B" w:rsidP="00825880">
            <w:pPr>
              <w:autoSpaceDE w:val="0"/>
              <w:autoSpaceDN w:val="0"/>
              <w:adjustRightInd w:val="0"/>
              <w:rPr>
                <w:rFonts w:ascii="Times New Roman" w:hAnsi="Times New Roman"/>
                <w:b/>
                <w:bCs/>
                <w:lang w:val="ru-RU"/>
              </w:rPr>
            </w:pPr>
          </w:p>
        </w:tc>
      </w:tr>
      <w:tr w:rsidR="00ED1198" w:rsidRPr="008F7889" w14:paraId="3461AC1C" w14:textId="77777777" w:rsidTr="00825880">
        <w:tc>
          <w:tcPr>
            <w:tcW w:w="468" w:type="dxa"/>
          </w:tcPr>
          <w:p w14:paraId="60CB2A64" w14:textId="77777777" w:rsidR="00945A8B" w:rsidRPr="00ED1198" w:rsidRDefault="00945A8B" w:rsidP="00825880">
            <w:pPr>
              <w:autoSpaceDE w:val="0"/>
              <w:autoSpaceDN w:val="0"/>
              <w:adjustRightInd w:val="0"/>
              <w:rPr>
                <w:rFonts w:ascii="Times New Roman" w:hAnsi="Times New Roman"/>
                <w:b/>
                <w:bCs/>
                <w:lang w:val="ru-RU"/>
              </w:rPr>
            </w:pPr>
            <w:r w:rsidRPr="00ED1198">
              <w:rPr>
                <w:rFonts w:ascii="Times New Roman" w:hAnsi="Times New Roman"/>
                <w:b/>
                <w:bCs/>
                <w:lang w:val="ru-RU"/>
              </w:rPr>
              <w:t>7</w:t>
            </w:r>
          </w:p>
        </w:tc>
        <w:tc>
          <w:tcPr>
            <w:tcW w:w="6337" w:type="dxa"/>
          </w:tcPr>
          <w:p w14:paraId="6D262F3E" w14:textId="1104362E" w:rsidR="00945A8B" w:rsidRPr="00ED1198" w:rsidRDefault="00DA447B" w:rsidP="00DA447B">
            <w:pPr>
              <w:autoSpaceDE w:val="0"/>
              <w:autoSpaceDN w:val="0"/>
              <w:adjustRightInd w:val="0"/>
              <w:rPr>
                <w:rFonts w:ascii="Times New Roman" w:hAnsi="Times New Roman"/>
                <w:lang w:val="ru-RU"/>
              </w:rPr>
            </w:pPr>
            <w:proofErr w:type="spellStart"/>
            <w:r w:rsidRPr="00ED1198">
              <w:rPr>
                <w:rFonts w:ascii="Times New Roman" w:hAnsi="Times New Roman"/>
                <w:b/>
                <w:lang w:val="ru-RU"/>
              </w:rPr>
              <w:t>Таъсисчилар</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тўғрисидаги</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маълумотлар</w:t>
            </w:r>
            <w:proofErr w:type="spellEnd"/>
            <w:r w:rsidRPr="00ED1198">
              <w:rPr>
                <w:rFonts w:ascii="Times New Roman" w:hAnsi="Times New Roman"/>
                <w:b/>
                <w:lang w:val="ru-RU"/>
              </w:rPr>
              <w:t xml:space="preserve"> </w:t>
            </w:r>
            <w:r w:rsidRPr="00ED1198">
              <w:rPr>
                <w:rFonts w:ascii="Times New Roman" w:hAnsi="Times New Roman"/>
                <w:bCs/>
                <w:i/>
                <w:iCs/>
                <w:lang w:val="ru-RU"/>
              </w:rPr>
              <w:t>(</w:t>
            </w:r>
            <w:proofErr w:type="spellStart"/>
            <w:r w:rsidRPr="00ED1198">
              <w:rPr>
                <w:rFonts w:ascii="Times New Roman" w:hAnsi="Times New Roman"/>
                <w:bCs/>
                <w:i/>
                <w:iCs/>
                <w:lang w:val="ru-RU"/>
              </w:rPr>
              <w:t>тасдиқловчи</w:t>
            </w:r>
            <w:proofErr w:type="spellEnd"/>
            <w:r w:rsidRPr="00ED1198">
              <w:rPr>
                <w:rFonts w:ascii="Times New Roman" w:hAnsi="Times New Roman"/>
                <w:bCs/>
                <w:i/>
                <w:iCs/>
                <w:lang w:val="ru-RU"/>
              </w:rPr>
              <w:t xml:space="preserve"> </w:t>
            </w:r>
            <w:proofErr w:type="spellStart"/>
            <w:r w:rsidRPr="00ED1198">
              <w:rPr>
                <w:rFonts w:ascii="Times New Roman" w:hAnsi="Times New Roman"/>
                <w:bCs/>
                <w:i/>
                <w:iCs/>
                <w:lang w:val="ru-RU"/>
              </w:rPr>
              <w:t>маълумотларларни</w:t>
            </w:r>
            <w:proofErr w:type="spellEnd"/>
            <w:r w:rsidRPr="00ED1198">
              <w:rPr>
                <w:rFonts w:ascii="Times New Roman" w:hAnsi="Times New Roman"/>
                <w:bCs/>
                <w:i/>
                <w:iCs/>
                <w:lang w:val="ru-RU"/>
              </w:rPr>
              <w:t xml:space="preserve"> </w:t>
            </w:r>
            <w:proofErr w:type="spellStart"/>
            <w:r w:rsidRPr="00ED1198">
              <w:rPr>
                <w:rFonts w:ascii="Times New Roman" w:hAnsi="Times New Roman"/>
                <w:bCs/>
                <w:i/>
                <w:iCs/>
                <w:lang w:val="ru-RU"/>
              </w:rPr>
              <w:t>илова</w:t>
            </w:r>
            <w:proofErr w:type="spellEnd"/>
            <w:r w:rsidRPr="00ED1198">
              <w:rPr>
                <w:rFonts w:ascii="Times New Roman" w:hAnsi="Times New Roman"/>
                <w:bCs/>
                <w:i/>
                <w:iCs/>
                <w:lang w:val="ru-RU"/>
              </w:rPr>
              <w:t xml:space="preserve"> </w:t>
            </w:r>
            <w:proofErr w:type="spellStart"/>
            <w:r w:rsidRPr="00ED1198">
              <w:rPr>
                <w:rFonts w:ascii="Times New Roman" w:hAnsi="Times New Roman"/>
                <w:bCs/>
                <w:i/>
                <w:iCs/>
                <w:lang w:val="ru-RU"/>
              </w:rPr>
              <w:t>қилиш</w:t>
            </w:r>
            <w:proofErr w:type="spellEnd"/>
            <w:r w:rsidRPr="00ED1198">
              <w:rPr>
                <w:rFonts w:ascii="Times New Roman" w:hAnsi="Times New Roman"/>
                <w:bCs/>
                <w:i/>
                <w:iCs/>
                <w:lang w:val="ru-RU"/>
              </w:rPr>
              <w:t xml:space="preserve"> </w:t>
            </w:r>
            <w:proofErr w:type="spellStart"/>
            <w:r w:rsidRPr="00ED1198">
              <w:rPr>
                <w:rFonts w:ascii="Times New Roman" w:hAnsi="Times New Roman"/>
                <w:bCs/>
                <w:i/>
                <w:iCs/>
                <w:lang w:val="ru-RU"/>
              </w:rPr>
              <w:t>зарур</w:t>
            </w:r>
            <w:proofErr w:type="spellEnd"/>
            <w:r w:rsidR="00945A8B" w:rsidRPr="00ED1198">
              <w:rPr>
                <w:rFonts w:ascii="Times New Roman" w:hAnsi="Times New Roman"/>
                <w:i/>
                <w:lang w:val="ru-RU"/>
              </w:rPr>
              <w:t>)</w:t>
            </w:r>
          </w:p>
        </w:tc>
        <w:tc>
          <w:tcPr>
            <w:tcW w:w="2843" w:type="dxa"/>
          </w:tcPr>
          <w:p w14:paraId="6CEF5375" w14:textId="77777777" w:rsidR="00945A8B" w:rsidRPr="00ED1198" w:rsidRDefault="00945A8B" w:rsidP="00825880">
            <w:pPr>
              <w:autoSpaceDE w:val="0"/>
              <w:autoSpaceDN w:val="0"/>
              <w:adjustRightInd w:val="0"/>
              <w:rPr>
                <w:rFonts w:ascii="Times New Roman" w:hAnsi="Times New Roman"/>
                <w:b/>
                <w:bCs/>
                <w:lang w:val="ru-RU"/>
              </w:rPr>
            </w:pPr>
          </w:p>
        </w:tc>
      </w:tr>
    </w:tbl>
    <w:p w14:paraId="22148AB6" w14:textId="77777777" w:rsidR="00945A8B" w:rsidRPr="00ED1198" w:rsidRDefault="00945A8B" w:rsidP="00945A8B">
      <w:pPr>
        <w:autoSpaceDE w:val="0"/>
        <w:autoSpaceDN w:val="0"/>
        <w:adjustRightInd w:val="0"/>
        <w:rPr>
          <w:rFonts w:ascii="Times New Roman" w:hAnsi="Times New Roman"/>
          <w:lang w:val="ru-RU"/>
        </w:rPr>
      </w:pPr>
    </w:p>
    <w:p w14:paraId="4B81724B" w14:textId="49846D9B" w:rsidR="00945A8B" w:rsidRPr="00ED1198" w:rsidRDefault="005B4144" w:rsidP="00945A8B">
      <w:pPr>
        <w:autoSpaceDE w:val="0"/>
        <w:autoSpaceDN w:val="0"/>
        <w:adjustRightInd w:val="0"/>
        <w:jc w:val="center"/>
        <w:rPr>
          <w:rFonts w:ascii="Times New Roman" w:hAnsi="Times New Roman"/>
          <w:b/>
          <w:lang w:val="ru-RU"/>
        </w:rPr>
      </w:pPr>
      <w:proofErr w:type="spellStart"/>
      <w:r w:rsidRPr="00ED1198">
        <w:rPr>
          <w:rFonts w:ascii="Times New Roman" w:hAnsi="Times New Roman"/>
          <w:b/>
          <w:lang w:val="ru-RU"/>
        </w:rPr>
        <w:t>Керакли</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ёки</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шунга</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ўхшаш</w:t>
      </w:r>
      <w:proofErr w:type="spellEnd"/>
      <w:r w:rsidRPr="00ED1198">
        <w:rPr>
          <w:rFonts w:ascii="Times New Roman" w:hAnsi="Times New Roman"/>
          <w:b/>
          <w:lang w:val="ru-RU"/>
        </w:rPr>
        <w:t xml:space="preserve"> </w:t>
      </w:r>
      <w:proofErr w:type="spellStart"/>
      <w:r w:rsidR="0055535B" w:rsidRPr="00ED1198">
        <w:rPr>
          <w:rFonts w:ascii="Times New Roman" w:hAnsi="Times New Roman"/>
          <w:b/>
          <w:lang w:val="ru-RU"/>
        </w:rPr>
        <w:t>товарни</w:t>
      </w:r>
      <w:proofErr w:type="spellEnd"/>
      <w:r w:rsidR="0055535B" w:rsidRPr="00ED1198">
        <w:rPr>
          <w:rFonts w:ascii="Times New Roman" w:hAnsi="Times New Roman"/>
          <w:b/>
          <w:lang w:val="ru-RU"/>
        </w:rPr>
        <w:t xml:space="preserve"> (</w:t>
      </w:r>
      <w:proofErr w:type="spellStart"/>
      <w:r w:rsidR="0055535B" w:rsidRPr="00ED1198">
        <w:rPr>
          <w:rFonts w:ascii="Times New Roman" w:hAnsi="Times New Roman"/>
          <w:b/>
          <w:lang w:val="ru-RU"/>
        </w:rPr>
        <w:t>иш</w:t>
      </w:r>
      <w:proofErr w:type="spellEnd"/>
      <w:r w:rsidR="0055535B" w:rsidRPr="00ED1198">
        <w:rPr>
          <w:rFonts w:ascii="Times New Roman" w:hAnsi="Times New Roman"/>
          <w:b/>
          <w:lang w:val="ru-RU"/>
        </w:rPr>
        <w:t xml:space="preserve">, </w:t>
      </w:r>
      <w:proofErr w:type="spellStart"/>
      <w:r w:rsidR="0055535B" w:rsidRPr="00ED1198">
        <w:rPr>
          <w:rFonts w:ascii="Times New Roman" w:hAnsi="Times New Roman"/>
          <w:b/>
          <w:lang w:val="ru-RU"/>
        </w:rPr>
        <w:t>хизмат</w:t>
      </w:r>
      <w:proofErr w:type="spellEnd"/>
      <w:r w:rsidR="0055535B" w:rsidRPr="00ED1198">
        <w:rPr>
          <w:rFonts w:ascii="Times New Roman" w:hAnsi="Times New Roman"/>
          <w:b/>
          <w:lang w:val="ru-RU"/>
        </w:rPr>
        <w:t xml:space="preserve">) </w:t>
      </w:r>
      <w:proofErr w:type="spellStart"/>
      <w:r w:rsidRPr="00ED1198">
        <w:rPr>
          <w:rFonts w:ascii="Times New Roman" w:hAnsi="Times New Roman"/>
          <w:b/>
          <w:lang w:val="ru-RU"/>
        </w:rPr>
        <w:t>етказиб</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бериш</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тажрибаси</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ҳақида</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маълумот</w:t>
      </w:r>
      <w:proofErr w:type="spellEnd"/>
    </w:p>
    <w:p w14:paraId="2106CB18" w14:textId="77777777" w:rsidR="005B4144" w:rsidRPr="00ED1198" w:rsidRDefault="005B4144" w:rsidP="00945A8B">
      <w:pPr>
        <w:autoSpaceDE w:val="0"/>
        <w:autoSpaceDN w:val="0"/>
        <w:adjustRightInd w:val="0"/>
        <w:jc w:val="center"/>
        <w:rPr>
          <w:rFonts w:ascii="Times New Roman" w:hAnsi="Times New Roman"/>
          <w:b/>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270"/>
        <w:gridCol w:w="2665"/>
        <w:gridCol w:w="1504"/>
        <w:gridCol w:w="1743"/>
      </w:tblGrid>
      <w:tr w:rsidR="00ED1198" w:rsidRPr="00ED1198" w14:paraId="1F5EFAD1" w14:textId="77777777" w:rsidTr="00825880">
        <w:tc>
          <w:tcPr>
            <w:tcW w:w="468" w:type="dxa"/>
            <w:shd w:val="clear" w:color="auto" w:fill="auto"/>
            <w:vAlign w:val="center"/>
          </w:tcPr>
          <w:p w14:paraId="400A82F5" w14:textId="77777777" w:rsidR="00945A8B" w:rsidRPr="00ED1198" w:rsidRDefault="00945A8B" w:rsidP="00825880">
            <w:pPr>
              <w:autoSpaceDE w:val="0"/>
              <w:autoSpaceDN w:val="0"/>
              <w:adjustRightInd w:val="0"/>
              <w:jc w:val="center"/>
              <w:rPr>
                <w:rFonts w:ascii="Times New Roman" w:hAnsi="Times New Roman"/>
              </w:rPr>
            </w:pPr>
            <w:r w:rsidRPr="00ED1198">
              <w:rPr>
                <w:rFonts w:ascii="Times New Roman" w:hAnsi="Times New Roman"/>
              </w:rPr>
              <w:t>№</w:t>
            </w:r>
          </w:p>
        </w:tc>
        <w:tc>
          <w:tcPr>
            <w:tcW w:w="3420" w:type="dxa"/>
            <w:shd w:val="clear" w:color="auto" w:fill="auto"/>
            <w:vAlign w:val="center"/>
          </w:tcPr>
          <w:p w14:paraId="0350F699" w14:textId="77777777" w:rsidR="00DA447B" w:rsidRPr="00ED1198" w:rsidRDefault="00DA447B" w:rsidP="00825880">
            <w:pPr>
              <w:autoSpaceDE w:val="0"/>
              <w:autoSpaceDN w:val="0"/>
              <w:adjustRightInd w:val="0"/>
              <w:jc w:val="center"/>
              <w:rPr>
                <w:rFonts w:ascii="Times New Roman" w:hAnsi="Times New Roman"/>
                <w:lang w:val="uz-Cyrl-UZ"/>
              </w:rPr>
            </w:pPr>
            <w:r w:rsidRPr="00ED1198">
              <w:rPr>
                <w:rFonts w:ascii="Times New Roman" w:hAnsi="Times New Roman"/>
                <w:lang w:val="uz-Cyrl-UZ"/>
              </w:rPr>
              <w:t xml:space="preserve">Етказиб бериладиган </w:t>
            </w:r>
          </w:p>
          <w:p w14:paraId="6E4ED76E" w14:textId="177F223B" w:rsidR="00945A8B" w:rsidRPr="00ED1198" w:rsidRDefault="00DA447B" w:rsidP="00825880">
            <w:pPr>
              <w:autoSpaceDE w:val="0"/>
              <w:autoSpaceDN w:val="0"/>
              <w:adjustRightInd w:val="0"/>
              <w:jc w:val="center"/>
              <w:rPr>
                <w:rFonts w:ascii="Times New Roman" w:hAnsi="Times New Roman"/>
                <w:lang w:val="ru-RU"/>
              </w:rPr>
            </w:pPr>
            <w:r w:rsidRPr="00ED1198">
              <w:rPr>
                <w:rFonts w:ascii="Times New Roman" w:hAnsi="Times New Roman"/>
                <w:lang w:val="uz-Cyrl-UZ"/>
              </w:rPr>
              <w:t>молнинг номи</w:t>
            </w:r>
          </w:p>
        </w:tc>
        <w:tc>
          <w:tcPr>
            <w:tcW w:w="2700" w:type="dxa"/>
            <w:shd w:val="clear" w:color="auto" w:fill="auto"/>
            <w:vAlign w:val="center"/>
          </w:tcPr>
          <w:p w14:paraId="61AB7C6A" w14:textId="2F358537" w:rsidR="00945A8B" w:rsidRPr="00ED1198" w:rsidRDefault="006635A7" w:rsidP="00825880">
            <w:pPr>
              <w:autoSpaceDE w:val="0"/>
              <w:autoSpaceDN w:val="0"/>
              <w:adjustRightInd w:val="0"/>
              <w:jc w:val="center"/>
              <w:rPr>
                <w:rFonts w:ascii="Times New Roman" w:hAnsi="Times New Roman"/>
                <w:lang w:val="ru-RU"/>
              </w:rPr>
            </w:pPr>
            <w:proofErr w:type="spellStart"/>
            <w:r w:rsidRPr="00ED1198">
              <w:rPr>
                <w:rFonts w:ascii="Times New Roman" w:hAnsi="Times New Roman"/>
                <w:lang w:val="ru-RU"/>
              </w:rPr>
              <w:t>БУЮРТМАЧИ</w:t>
            </w:r>
            <w:r w:rsidR="00DA447B" w:rsidRPr="00ED1198">
              <w:rPr>
                <w:rFonts w:ascii="Times New Roman" w:hAnsi="Times New Roman"/>
                <w:lang w:val="ru-RU"/>
              </w:rPr>
              <w:t>нинг</w:t>
            </w:r>
            <w:proofErr w:type="spellEnd"/>
            <w:r w:rsidR="00DA447B" w:rsidRPr="00ED1198">
              <w:rPr>
                <w:rFonts w:ascii="Times New Roman" w:hAnsi="Times New Roman"/>
                <w:lang w:val="ru-RU"/>
              </w:rPr>
              <w:t xml:space="preserve"> </w:t>
            </w:r>
            <w:proofErr w:type="spellStart"/>
            <w:r w:rsidR="00DA447B" w:rsidRPr="00ED1198">
              <w:rPr>
                <w:rFonts w:ascii="Times New Roman" w:hAnsi="Times New Roman"/>
                <w:lang w:val="ru-RU"/>
              </w:rPr>
              <w:t>номи</w:t>
            </w:r>
            <w:proofErr w:type="spellEnd"/>
            <w:r w:rsidR="00945A8B" w:rsidRPr="00ED1198">
              <w:rPr>
                <w:rFonts w:ascii="Times New Roman" w:hAnsi="Times New Roman"/>
                <w:lang w:val="ru-RU"/>
              </w:rPr>
              <w:t xml:space="preserve">, </w:t>
            </w:r>
            <w:proofErr w:type="spellStart"/>
            <w:r w:rsidR="00DA447B" w:rsidRPr="00ED1198">
              <w:rPr>
                <w:rFonts w:ascii="Times New Roman" w:hAnsi="Times New Roman"/>
                <w:lang w:val="ru-RU"/>
              </w:rPr>
              <w:t>унин</w:t>
            </w:r>
            <w:r w:rsidR="00945A8B" w:rsidRPr="00ED1198">
              <w:rPr>
                <w:rFonts w:ascii="Times New Roman" w:hAnsi="Times New Roman"/>
                <w:lang w:val="ru-RU"/>
              </w:rPr>
              <w:t>г</w:t>
            </w:r>
            <w:proofErr w:type="spellEnd"/>
            <w:r w:rsidR="00DA447B" w:rsidRPr="00ED1198">
              <w:rPr>
                <w:rFonts w:ascii="Times New Roman" w:hAnsi="Times New Roman"/>
                <w:lang w:val="ru-RU"/>
              </w:rPr>
              <w:t xml:space="preserve"> </w:t>
            </w:r>
            <w:proofErr w:type="spellStart"/>
            <w:r w:rsidR="00DA447B" w:rsidRPr="00ED1198">
              <w:rPr>
                <w:rFonts w:ascii="Times New Roman" w:hAnsi="Times New Roman"/>
                <w:lang w:val="ru-RU"/>
              </w:rPr>
              <w:t>манзили</w:t>
            </w:r>
            <w:proofErr w:type="spellEnd"/>
            <w:r w:rsidR="00DA447B" w:rsidRPr="00ED1198">
              <w:rPr>
                <w:rFonts w:ascii="Times New Roman" w:hAnsi="Times New Roman"/>
                <w:lang w:val="ru-RU"/>
              </w:rPr>
              <w:t xml:space="preserve"> </w:t>
            </w:r>
            <w:proofErr w:type="spellStart"/>
            <w:r w:rsidR="00DA447B" w:rsidRPr="00ED1198">
              <w:rPr>
                <w:rFonts w:ascii="Times New Roman" w:hAnsi="Times New Roman"/>
                <w:lang w:val="ru-RU"/>
              </w:rPr>
              <w:t>ва</w:t>
            </w:r>
            <w:proofErr w:type="spellEnd"/>
            <w:r w:rsidR="00DA447B" w:rsidRPr="00ED1198">
              <w:rPr>
                <w:rFonts w:ascii="Times New Roman" w:hAnsi="Times New Roman"/>
                <w:lang w:val="ru-RU"/>
              </w:rPr>
              <w:t xml:space="preserve"> </w:t>
            </w:r>
            <w:proofErr w:type="spellStart"/>
            <w:r w:rsidR="00DA447B" w:rsidRPr="00ED1198">
              <w:rPr>
                <w:rFonts w:ascii="Times New Roman" w:hAnsi="Times New Roman"/>
                <w:lang w:val="ru-RU"/>
              </w:rPr>
              <w:t>боғланиш</w:t>
            </w:r>
            <w:proofErr w:type="spellEnd"/>
            <w:r w:rsidR="00DA447B" w:rsidRPr="00ED1198">
              <w:rPr>
                <w:rFonts w:ascii="Times New Roman" w:hAnsi="Times New Roman"/>
                <w:lang w:val="ru-RU"/>
              </w:rPr>
              <w:t xml:space="preserve"> </w:t>
            </w:r>
            <w:proofErr w:type="spellStart"/>
            <w:r w:rsidR="00DA447B" w:rsidRPr="00ED1198">
              <w:rPr>
                <w:rFonts w:ascii="Times New Roman" w:hAnsi="Times New Roman"/>
                <w:lang w:val="ru-RU"/>
              </w:rPr>
              <w:t>учун</w:t>
            </w:r>
            <w:proofErr w:type="spellEnd"/>
            <w:r w:rsidR="00DA447B" w:rsidRPr="00ED1198">
              <w:rPr>
                <w:rFonts w:ascii="Times New Roman" w:hAnsi="Times New Roman"/>
                <w:lang w:val="ru-RU"/>
              </w:rPr>
              <w:t xml:space="preserve"> </w:t>
            </w:r>
            <w:proofErr w:type="spellStart"/>
            <w:r w:rsidR="00DA447B" w:rsidRPr="00ED1198">
              <w:rPr>
                <w:rFonts w:ascii="Times New Roman" w:hAnsi="Times New Roman"/>
                <w:lang w:val="ru-RU"/>
              </w:rPr>
              <w:t>алоқа</w:t>
            </w:r>
            <w:proofErr w:type="spellEnd"/>
            <w:r w:rsidR="00DA447B" w:rsidRPr="00ED1198">
              <w:rPr>
                <w:rFonts w:ascii="Times New Roman" w:hAnsi="Times New Roman"/>
                <w:lang w:val="ru-RU"/>
              </w:rPr>
              <w:t xml:space="preserve"> </w:t>
            </w:r>
            <w:proofErr w:type="spellStart"/>
            <w:r w:rsidR="00DA447B" w:rsidRPr="00ED1198">
              <w:rPr>
                <w:rFonts w:ascii="Times New Roman" w:hAnsi="Times New Roman"/>
                <w:lang w:val="ru-RU"/>
              </w:rPr>
              <w:t>маълумотлари</w:t>
            </w:r>
            <w:proofErr w:type="spellEnd"/>
          </w:p>
        </w:tc>
        <w:tc>
          <w:tcPr>
            <w:tcW w:w="1260" w:type="dxa"/>
            <w:shd w:val="clear" w:color="auto" w:fill="auto"/>
            <w:vAlign w:val="center"/>
          </w:tcPr>
          <w:p w14:paraId="0AD0C641" w14:textId="0464D54C" w:rsidR="00945A8B" w:rsidRPr="00ED1198" w:rsidRDefault="00DA447B" w:rsidP="00825880">
            <w:pPr>
              <w:autoSpaceDE w:val="0"/>
              <w:autoSpaceDN w:val="0"/>
              <w:adjustRightInd w:val="0"/>
              <w:jc w:val="center"/>
              <w:rPr>
                <w:rFonts w:ascii="Times New Roman" w:hAnsi="Times New Roman"/>
                <w:lang w:val="uz-Cyrl-UZ"/>
              </w:rPr>
            </w:pPr>
            <w:r w:rsidRPr="00ED1198">
              <w:rPr>
                <w:rFonts w:ascii="Times New Roman" w:hAnsi="Times New Roman"/>
                <w:lang w:val="uz-Cyrl-UZ"/>
              </w:rPr>
              <w:t>Етказиб бериладиган сана</w:t>
            </w:r>
          </w:p>
        </w:tc>
        <w:tc>
          <w:tcPr>
            <w:tcW w:w="1800" w:type="dxa"/>
            <w:shd w:val="clear" w:color="auto" w:fill="auto"/>
            <w:vAlign w:val="center"/>
          </w:tcPr>
          <w:p w14:paraId="065253A1" w14:textId="03C42231" w:rsidR="00945A8B" w:rsidRPr="00ED1198" w:rsidRDefault="00DA447B" w:rsidP="00825880">
            <w:pPr>
              <w:autoSpaceDE w:val="0"/>
              <w:autoSpaceDN w:val="0"/>
              <w:adjustRightInd w:val="0"/>
              <w:jc w:val="center"/>
              <w:rPr>
                <w:rFonts w:ascii="Times New Roman" w:hAnsi="Times New Roman"/>
                <w:lang w:val="uz-Cyrl-UZ"/>
              </w:rPr>
            </w:pPr>
            <w:r w:rsidRPr="00ED1198">
              <w:rPr>
                <w:rFonts w:ascii="Times New Roman" w:hAnsi="Times New Roman"/>
                <w:lang w:val="uz-Cyrl-UZ"/>
              </w:rPr>
              <w:t>Эслатма</w:t>
            </w:r>
          </w:p>
        </w:tc>
      </w:tr>
      <w:tr w:rsidR="00ED1198" w:rsidRPr="00ED1198" w14:paraId="282BBA0F" w14:textId="77777777" w:rsidTr="00825880">
        <w:tc>
          <w:tcPr>
            <w:tcW w:w="468" w:type="dxa"/>
            <w:shd w:val="clear" w:color="auto" w:fill="auto"/>
          </w:tcPr>
          <w:p w14:paraId="19C8E7AA" w14:textId="77777777" w:rsidR="00945A8B" w:rsidRPr="00ED1198" w:rsidRDefault="00945A8B" w:rsidP="00825880">
            <w:pPr>
              <w:autoSpaceDE w:val="0"/>
              <w:autoSpaceDN w:val="0"/>
              <w:adjustRightInd w:val="0"/>
              <w:rPr>
                <w:rFonts w:ascii="Times New Roman" w:hAnsi="Times New Roman"/>
              </w:rPr>
            </w:pPr>
          </w:p>
        </w:tc>
        <w:tc>
          <w:tcPr>
            <w:tcW w:w="3420" w:type="dxa"/>
            <w:shd w:val="clear" w:color="auto" w:fill="auto"/>
          </w:tcPr>
          <w:p w14:paraId="4B6C2007" w14:textId="77777777" w:rsidR="00945A8B" w:rsidRPr="00ED1198" w:rsidRDefault="00945A8B" w:rsidP="00825880">
            <w:pPr>
              <w:autoSpaceDE w:val="0"/>
              <w:autoSpaceDN w:val="0"/>
              <w:adjustRightInd w:val="0"/>
              <w:rPr>
                <w:rFonts w:ascii="Times New Roman" w:hAnsi="Times New Roman"/>
              </w:rPr>
            </w:pPr>
          </w:p>
        </w:tc>
        <w:tc>
          <w:tcPr>
            <w:tcW w:w="2700" w:type="dxa"/>
            <w:shd w:val="clear" w:color="auto" w:fill="auto"/>
          </w:tcPr>
          <w:p w14:paraId="0E157A06" w14:textId="77777777" w:rsidR="00945A8B" w:rsidRPr="00ED1198" w:rsidRDefault="00945A8B" w:rsidP="00825880">
            <w:pPr>
              <w:autoSpaceDE w:val="0"/>
              <w:autoSpaceDN w:val="0"/>
              <w:adjustRightInd w:val="0"/>
              <w:rPr>
                <w:rFonts w:ascii="Times New Roman" w:hAnsi="Times New Roman"/>
              </w:rPr>
            </w:pPr>
          </w:p>
        </w:tc>
        <w:tc>
          <w:tcPr>
            <w:tcW w:w="1260" w:type="dxa"/>
            <w:shd w:val="clear" w:color="auto" w:fill="auto"/>
          </w:tcPr>
          <w:p w14:paraId="68F6E49C" w14:textId="77777777" w:rsidR="00945A8B" w:rsidRPr="00ED1198" w:rsidRDefault="00945A8B" w:rsidP="00825880">
            <w:pPr>
              <w:autoSpaceDE w:val="0"/>
              <w:autoSpaceDN w:val="0"/>
              <w:adjustRightInd w:val="0"/>
              <w:rPr>
                <w:rFonts w:ascii="Times New Roman" w:hAnsi="Times New Roman"/>
              </w:rPr>
            </w:pPr>
          </w:p>
        </w:tc>
        <w:tc>
          <w:tcPr>
            <w:tcW w:w="1800" w:type="dxa"/>
            <w:shd w:val="clear" w:color="auto" w:fill="auto"/>
          </w:tcPr>
          <w:p w14:paraId="62AD29DC" w14:textId="77777777" w:rsidR="00945A8B" w:rsidRPr="00ED1198" w:rsidRDefault="00945A8B" w:rsidP="00825880">
            <w:pPr>
              <w:autoSpaceDE w:val="0"/>
              <w:autoSpaceDN w:val="0"/>
              <w:adjustRightInd w:val="0"/>
              <w:rPr>
                <w:rFonts w:ascii="Times New Roman" w:hAnsi="Times New Roman"/>
              </w:rPr>
            </w:pPr>
          </w:p>
        </w:tc>
      </w:tr>
      <w:tr w:rsidR="00ED1198" w:rsidRPr="00ED1198" w14:paraId="1B765816" w14:textId="77777777" w:rsidTr="00825880">
        <w:tc>
          <w:tcPr>
            <w:tcW w:w="468" w:type="dxa"/>
            <w:shd w:val="clear" w:color="auto" w:fill="auto"/>
          </w:tcPr>
          <w:p w14:paraId="308DA2D3" w14:textId="77777777" w:rsidR="00945A8B" w:rsidRPr="00ED1198" w:rsidRDefault="00945A8B" w:rsidP="00825880">
            <w:pPr>
              <w:autoSpaceDE w:val="0"/>
              <w:autoSpaceDN w:val="0"/>
              <w:adjustRightInd w:val="0"/>
              <w:rPr>
                <w:rFonts w:ascii="Times New Roman" w:hAnsi="Times New Roman"/>
              </w:rPr>
            </w:pPr>
          </w:p>
        </w:tc>
        <w:tc>
          <w:tcPr>
            <w:tcW w:w="3420" w:type="dxa"/>
            <w:shd w:val="clear" w:color="auto" w:fill="auto"/>
          </w:tcPr>
          <w:p w14:paraId="44AC362B" w14:textId="77777777" w:rsidR="00945A8B" w:rsidRPr="00ED1198" w:rsidRDefault="00945A8B" w:rsidP="00825880">
            <w:pPr>
              <w:autoSpaceDE w:val="0"/>
              <w:autoSpaceDN w:val="0"/>
              <w:adjustRightInd w:val="0"/>
              <w:rPr>
                <w:rFonts w:ascii="Times New Roman" w:hAnsi="Times New Roman"/>
              </w:rPr>
            </w:pPr>
          </w:p>
        </w:tc>
        <w:tc>
          <w:tcPr>
            <w:tcW w:w="2700" w:type="dxa"/>
            <w:shd w:val="clear" w:color="auto" w:fill="auto"/>
          </w:tcPr>
          <w:p w14:paraId="1DA6EE55" w14:textId="77777777" w:rsidR="00945A8B" w:rsidRPr="00ED1198" w:rsidRDefault="00945A8B" w:rsidP="00825880">
            <w:pPr>
              <w:autoSpaceDE w:val="0"/>
              <w:autoSpaceDN w:val="0"/>
              <w:adjustRightInd w:val="0"/>
              <w:rPr>
                <w:rFonts w:ascii="Times New Roman" w:hAnsi="Times New Roman"/>
              </w:rPr>
            </w:pPr>
          </w:p>
        </w:tc>
        <w:tc>
          <w:tcPr>
            <w:tcW w:w="1260" w:type="dxa"/>
            <w:shd w:val="clear" w:color="auto" w:fill="auto"/>
          </w:tcPr>
          <w:p w14:paraId="2811FD22" w14:textId="77777777" w:rsidR="00945A8B" w:rsidRPr="00ED1198" w:rsidRDefault="00945A8B" w:rsidP="00825880">
            <w:pPr>
              <w:autoSpaceDE w:val="0"/>
              <w:autoSpaceDN w:val="0"/>
              <w:adjustRightInd w:val="0"/>
              <w:rPr>
                <w:rFonts w:ascii="Times New Roman" w:hAnsi="Times New Roman"/>
              </w:rPr>
            </w:pPr>
          </w:p>
        </w:tc>
        <w:tc>
          <w:tcPr>
            <w:tcW w:w="1800" w:type="dxa"/>
            <w:shd w:val="clear" w:color="auto" w:fill="auto"/>
          </w:tcPr>
          <w:p w14:paraId="5528DB6A" w14:textId="77777777" w:rsidR="00945A8B" w:rsidRPr="00ED1198" w:rsidRDefault="00945A8B" w:rsidP="00825880">
            <w:pPr>
              <w:autoSpaceDE w:val="0"/>
              <w:autoSpaceDN w:val="0"/>
              <w:adjustRightInd w:val="0"/>
              <w:rPr>
                <w:rFonts w:ascii="Times New Roman" w:hAnsi="Times New Roman"/>
              </w:rPr>
            </w:pPr>
          </w:p>
        </w:tc>
      </w:tr>
      <w:tr w:rsidR="00945A8B" w:rsidRPr="00ED1198" w14:paraId="449D4E32" w14:textId="77777777" w:rsidTr="00825880">
        <w:tc>
          <w:tcPr>
            <w:tcW w:w="468" w:type="dxa"/>
            <w:shd w:val="clear" w:color="auto" w:fill="auto"/>
          </w:tcPr>
          <w:p w14:paraId="261E1105" w14:textId="77777777" w:rsidR="00945A8B" w:rsidRPr="00ED1198" w:rsidRDefault="00945A8B" w:rsidP="00825880">
            <w:pPr>
              <w:autoSpaceDE w:val="0"/>
              <w:autoSpaceDN w:val="0"/>
              <w:adjustRightInd w:val="0"/>
              <w:rPr>
                <w:rFonts w:ascii="Times New Roman" w:hAnsi="Times New Roman"/>
              </w:rPr>
            </w:pPr>
          </w:p>
        </w:tc>
        <w:tc>
          <w:tcPr>
            <w:tcW w:w="3420" w:type="dxa"/>
            <w:shd w:val="clear" w:color="auto" w:fill="auto"/>
          </w:tcPr>
          <w:p w14:paraId="6A7FBC2A" w14:textId="77777777" w:rsidR="00945A8B" w:rsidRPr="00ED1198" w:rsidRDefault="00945A8B" w:rsidP="00825880">
            <w:pPr>
              <w:autoSpaceDE w:val="0"/>
              <w:autoSpaceDN w:val="0"/>
              <w:adjustRightInd w:val="0"/>
              <w:rPr>
                <w:rFonts w:ascii="Times New Roman" w:hAnsi="Times New Roman"/>
              </w:rPr>
            </w:pPr>
          </w:p>
        </w:tc>
        <w:tc>
          <w:tcPr>
            <w:tcW w:w="2700" w:type="dxa"/>
            <w:shd w:val="clear" w:color="auto" w:fill="auto"/>
          </w:tcPr>
          <w:p w14:paraId="41627ECF" w14:textId="77777777" w:rsidR="00945A8B" w:rsidRPr="00ED1198" w:rsidRDefault="00945A8B" w:rsidP="00825880">
            <w:pPr>
              <w:autoSpaceDE w:val="0"/>
              <w:autoSpaceDN w:val="0"/>
              <w:adjustRightInd w:val="0"/>
              <w:rPr>
                <w:rFonts w:ascii="Times New Roman" w:hAnsi="Times New Roman"/>
              </w:rPr>
            </w:pPr>
          </w:p>
        </w:tc>
        <w:tc>
          <w:tcPr>
            <w:tcW w:w="1260" w:type="dxa"/>
            <w:shd w:val="clear" w:color="auto" w:fill="auto"/>
          </w:tcPr>
          <w:p w14:paraId="7AA7A615" w14:textId="77777777" w:rsidR="00945A8B" w:rsidRPr="00ED1198" w:rsidRDefault="00945A8B" w:rsidP="00825880">
            <w:pPr>
              <w:autoSpaceDE w:val="0"/>
              <w:autoSpaceDN w:val="0"/>
              <w:adjustRightInd w:val="0"/>
              <w:rPr>
                <w:rFonts w:ascii="Times New Roman" w:hAnsi="Times New Roman"/>
              </w:rPr>
            </w:pPr>
          </w:p>
        </w:tc>
        <w:tc>
          <w:tcPr>
            <w:tcW w:w="1800" w:type="dxa"/>
            <w:shd w:val="clear" w:color="auto" w:fill="auto"/>
          </w:tcPr>
          <w:p w14:paraId="0C9B807F" w14:textId="77777777" w:rsidR="00945A8B" w:rsidRPr="00ED1198" w:rsidRDefault="00945A8B" w:rsidP="00825880">
            <w:pPr>
              <w:autoSpaceDE w:val="0"/>
              <w:autoSpaceDN w:val="0"/>
              <w:adjustRightInd w:val="0"/>
              <w:rPr>
                <w:rFonts w:ascii="Times New Roman" w:hAnsi="Times New Roman"/>
              </w:rPr>
            </w:pPr>
          </w:p>
        </w:tc>
      </w:tr>
    </w:tbl>
    <w:p w14:paraId="61CDA7A2" w14:textId="77777777" w:rsidR="00945A8B" w:rsidRPr="00ED1198" w:rsidRDefault="00945A8B" w:rsidP="00945A8B">
      <w:pPr>
        <w:autoSpaceDE w:val="0"/>
        <w:autoSpaceDN w:val="0"/>
        <w:adjustRightInd w:val="0"/>
        <w:rPr>
          <w:rFonts w:ascii="Times New Roman" w:hAnsi="Times New Roman"/>
          <w:lang w:val="ru-RU"/>
        </w:rPr>
      </w:pPr>
    </w:p>
    <w:p w14:paraId="018FBF20" w14:textId="77777777" w:rsidR="000A2C24" w:rsidRPr="00ED1198" w:rsidRDefault="000A2C24" w:rsidP="00945A8B">
      <w:pPr>
        <w:autoSpaceDE w:val="0"/>
        <w:autoSpaceDN w:val="0"/>
        <w:adjustRightInd w:val="0"/>
        <w:rPr>
          <w:rFonts w:ascii="Times New Roman" w:hAnsi="Times New Roman"/>
          <w:lang w:val="ru-RU"/>
        </w:rPr>
      </w:pPr>
    </w:p>
    <w:p w14:paraId="3426BFF4" w14:textId="77777777" w:rsidR="00945A8B" w:rsidRPr="00ED1198" w:rsidRDefault="00945A8B" w:rsidP="00945A8B">
      <w:pPr>
        <w:autoSpaceDE w:val="0"/>
        <w:autoSpaceDN w:val="0"/>
        <w:adjustRightInd w:val="0"/>
        <w:rPr>
          <w:rFonts w:ascii="Times New Roman" w:hAnsi="Times New Roman"/>
          <w:lang w:val="ru-RU"/>
        </w:rPr>
      </w:pPr>
      <w:r w:rsidRPr="00ED1198">
        <w:rPr>
          <w:rFonts w:ascii="Times New Roman" w:hAnsi="Times New Roman"/>
          <w:lang w:val="ru-RU"/>
        </w:rPr>
        <w:t>__________________________________</w:t>
      </w:r>
    </w:p>
    <w:p w14:paraId="4D9EC862" w14:textId="77777777" w:rsidR="00945A8B" w:rsidRPr="00ED1198" w:rsidRDefault="00945A8B" w:rsidP="00945A8B">
      <w:pPr>
        <w:autoSpaceDE w:val="0"/>
        <w:autoSpaceDN w:val="0"/>
        <w:adjustRightInd w:val="0"/>
        <w:rPr>
          <w:rFonts w:ascii="Times New Roman" w:hAnsi="Times New Roman"/>
          <w:i/>
          <w:iCs/>
          <w:lang w:val="ru-RU"/>
        </w:rPr>
      </w:pPr>
    </w:p>
    <w:p w14:paraId="5F7A4226" w14:textId="77777777" w:rsidR="00945A8B" w:rsidRPr="00ED1198" w:rsidRDefault="00945A8B" w:rsidP="00945A8B">
      <w:pPr>
        <w:autoSpaceDE w:val="0"/>
        <w:autoSpaceDN w:val="0"/>
        <w:adjustRightInd w:val="0"/>
        <w:rPr>
          <w:rFonts w:ascii="Times New Roman" w:hAnsi="Times New Roman"/>
          <w:i/>
          <w:iCs/>
          <w:lang w:val="ru-RU"/>
        </w:rPr>
      </w:pPr>
    </w:p>
    <w:p w14:paraId="704890E1" w14:textId="60932448" w:rsidR="00945A8B" w:rsidRPr="00ED1198" w:rsidRDefault="00945A8B" w:rsidP="00945A8B">
      <w:pPr>
        <w:autoSpaceDE w:val="0"/>
        <w:autoSpaceDN w:val="0"/>
        <w:adjustRightInd w:val="0"/>
        <w:rPr>
          <w:rFonts w:ascii="Times New Roman" w:hAnsi="Times New Roman"/>
          <w:i/>
          <w:iCs/>
          <w:lang w:val="ru-RU"/>
        </w:rPr>
      </w:pPr>
      <w:r w:rsidRPr="00ED1198">
        <w:rPr>
          <w:rFonts w:ascii="Times New Roman" w:hAnsi="Times New Roman"/>
          <w:i/>
          <w:iCs/>
          <w:lang w:val="ru-RU"/>
        </w:rPr>
        <w:t>(</w:t>
      </w:r>
      <w:proofErr w:type="spellStart"/>
      <w:r w:rsidR="00DA447B" w:rsidRPr="00ED1198">
        <w:rPr>
          <w:rFonts w:ascii="Times New Roman" w:hAnsi="Times New Roman"/>
          <w:i/>
          <w:iCs/>
          <w:lang w:val="ru-RU"/>
        </w:rPr>
        <w:t>ваколатли</w:t>
      </w:r>
      <w:proofErr w:type="spellEnd"/>
      <w:r w:rsidR="00DA447B" w:rsidRPr="00ED1198">
        <w:rPr>
          <w:rFonts w:ascii="Times New Roman" w:hAnsi="Times New Roman"/>
          <w:i/>
          <w:iCs/>
          <w:lang w:val="ru-RU"/>
        </w:rPr>
        <w:t xml:space="preserve"> </w:t>
      </w:r>
      <w:proofErr w:type="spellStart"/>
      <w:r w:rsidR="00DA447B" w:rsidRPr="00ED1198">
        <w:rPr>
          <w:rFonts w:ascii="Times New Roman" w:hAnsi="Times New Roman"/>
          <w:i/>
          <w:iCs/>
          <w:lang w:val="ru-RU"/>
        </w:rPr>
        <w:t>шахс</w:t>
      </w:r>
      <w:proofErr w:type="spellEnd"/>
      <w:r w:rsidR="00DA447B" w:rsidRPr="00ED1198">
        <w:rPr>
          <w:rFonts w:ascii="Times New Roman" w:hAnsi="Times New Roman"/>
          <w:i/>
          <w:iCs/>
          <w:lang w:val="ru-RU"/>
        </w:rPr>
        <w:t xml:space="preserve"> </w:t>
      </w:r>
      <w:proofErr w:type="spellStart"/>
      <w:r w:rsidR="00DA447B" w:rsidRPr="00ED1198">
        <w:rPr>
          <w:rFonts w:ascii="Times New Roman" w:hAnsi="Times New Roman"/>
          <w:i/>
          <w:iCs/>
          <w:lang w:val="ru-RU"/>
        </w:rPr>
        <w:t>имзоси</w:t>
      </w:r>
      <w:proofErr w:type="spellEnd"/>
      <w:r w:rsidRPr="00ED1198">
        <w:rPr>
          <w:rFonts w:ascii="Times New Roman" w:hAnsi="Times New Roman"/>
          <w:i/>
          <w:iCs/>
          <w:lang w:val="ru-RU"/>
        </w:rPr>
        <w:t>)</w:t>
      </w:r>
    </w:p>
    <w:p w14:paraId="2AEB0937" w14:textId="77777777" w:rsidR="00945A8B" w:rsidRPr="00ED1198" w:rsidRDefault="00945A8B" w:rsidP="00945A8B">
      <w:pPr>
        <w:autoSpaceDE w:val="0"/>
        <w:autoSpaceDN w:val="0"/>
        <w:adjustRightInd w:val="0"/>
        <w:rPr>
          <w:rFonts w:ascii="Times New Roman" w:hAnsi="Times New Roman"/>
          <w:lang w:val="ru-RU"/>
        </w:rPr>
      </w:pPr>
    </w:p>
    <w:p w14:paraId="15CD5807" w14:textId="77777777" w:rsidR="00945A8B" w:rsidRPr="00ED1198" w:rsidRDefault="00945A8B" w:rsidP="00945A8B">
      <w:pPr>
        <w:autoSpaceDE w:val="0"/>
        <w:autoSpaceDN w:val="0"/>
        <w:adjustRightInd w:val="0"/>
        <w:rPr>
          <w:rFonts w:ascii="Times New Roman" w:hAnsi="Times New Roman"/>
          <w:lang w:val="ru-RU"/>
        </w:rPr>
      </w:pPr>
      <w:r w:rsidRPr="00ED1198">
        <w:rPr>
          <w:rFonts w:ascii="Times New Roman" w:hAnsi="Times New Roman"/>
          <w:lang w:val="ru-RU"/>
        </w:rPr>
        <w:t>____________________________________</w:t>
      </w:r>
    </w:p>
    <w:p w14:paraId="01B6BE3E" w14:textId="5A4ACC14" w:rsidR="00945A8B" w:rsidRPr="00ED1198" w:rsidRDefault="00945A8B" w:rsidP="00945A8B">
      <w:pPr>
        <w:autoSpaceDE w:val="0"/>
        <w:autoSpaceDN w:val="0"/>
        <w:adjustRightInd w:val="0"/>
        <w:rPr>
          <w:rFonts w:ascii="Times New Roman" w:hAnsi="Times New Roman"/>
          <w:i/>
          <w:iCs/>
          <w:lang w:val="ru-RU"/>
        </w:rPr>
      </w:pPr>
      <w:r w:rsidRPr="00ED1198">
        <w:rPr>
          <w:rFonts w:ascii="Times New Roman" w:hAnsi="Times New Roman"/>
          <w:i/>
          <w:iCs/>
          <w:lang w:val="ru-RU"/>
        </w:rPr>
        <w:t>(</w:t>
      </w:r>
      <w:proofErr w:type="spellStart"/>
      <w:r w:rsidR="007914C5" w:rsidRPr="00ED1198">
        <w:rPr>
          <w:rFonts w:ascii="Times New Roman" w:hAnsi="Times New Roman"/>
          <w:i/>
          <w:iCs/>
          <w:lang w:val="ru-RU"/>
        </w:rPr>
        <w:t>ваколатли</w:t>
      </w:r>
      <w:proofErr w:type="spellEnd"/>
      <w:r w:rsidR="007914C5" w:rsidRPr="00ED1198">
        <w:rPr>
          <w:rFonts w:ascii="Times New Roman" w:hAnsi="Times New Roman"/>
          <w:i/>
          <w:iCs/>
          <w:lang w:val="ru-RU"/>
        </w:rPr>
        <w:t xml:space="preserve"> </w:t>
      </w:r>
      <w:proofErr w:type="spellStart"/>
      <w:r w:rsidR="007914C5" w:rsidRPr="00ED1198">
        <w:rPr>
          <w:rFonts w:ascii="Times New Roman" w:hAnsi="Times New Roman"/>
          <w:i/>
          <w:iCs/>
          <w:lang w:val="ru-RU"/>
        </w:rPr>
        <w:t>шахснинг</w:t>
      </w:r>
      <w:proofErr w:type="spellEnd"/>
      <w:r w:rsidR="007914C5" w:rsidRPr="00ED1198">
        <w:rPr>
          <w:rFonts w:ascii="Times New Roman" w:hAnsi="Times New Roman"/>
          <w:i/>
          <w:iCs/>
          <w:lang w:val="ru-RU"/>
        </w:rPr>
        <w:t xml:space="preserve"> </w:t>
      </w:r>
      <w:r w:rsidRPr="00ED1198">
        <w:rPr>
          <w:rFonts w:ascii="Times New Roman" w:hAnsi="Times New Roman"/>
          <w:i/>
          <w:iCs/>
          <w:lang w:val="ru-RU"/>
        </w:rPr>
        <w:t xml:space="preserve">Ф.И.О. </w:t>
      </w:r>
      <w:proofErr w:type="spellStart"/>
      <w:r w:rsidR="007914C5" w:rsidRPr="00ED1198">
        <w:rPr>
          <w:rFonts w:ascii="Times New Roman" w:hAnsi="Times New Roman"/>
          <w:i/>
          <w:iCs/>
          <w:lang w:val="ru-RU"/>
        </w:rPr>
        <w:t>ва</w:t>
      </w:r>
      <w:proofErr w:type="spellEnd"/>
      <w:r w:rsidR="007914C5" w:rsidRPr="00ED1198">
        <w:rPr>
          <w:rFonts w:ascii="Times New Roman" w:hAnsi="Times New Roman"/>
          <w:i/>
          <w:iCs/>
          <w:lang w:val="ru-RU"/>
        </w:rPr>
        <w:t xml:space="preserve"> </w:t>
      </w:r>
      <w:proofErr w:type="spellStart"/>
      <w:r w:rsidR="007914C5" w:rsidRPr="00ED1198">
        <w:rPr>
          <w:rFonts w:ascii="Times New Roman" w:hAnsi="Times New Roman"/>
          <w:i/>
          <w:iCs/>
          <w:lang w:val="ru-RU"/>
        </w:rPr>
        <w:t>лавозим</w:t>
      </w:r>
      <w:r w:rsidRPr="00ED1198">
        <w:rPr>
          <w:rFonts w:ascii="Times New Roman" w:hAnsi="Times New Roman"/>
          <w:i/>
          <w:iCs/>
          <w:lang w:val="ru-RU"/>
        </w:rPr>
        <w:t>и</w:t>
      </w:r>
      <w:proofErr w:type="spellEnd"/>
      <w:r w:rsidRPr="00ED1198">
        <w:rPr>
          <w:rFonts w:ascii="Times New Roman" w:hAnsi="Times New Roman"/>
          <w:i/>
          <w:iCs/>
          <w:lang w:val="ru-RU"/>
        </w:rPr>
        <w:t>)</w:t>
      </w:r>
    </w:p>
    <w:p w14:paraId="5AACFEC1" w14:textId="77777777" w:rsidR="00945A8B" w:rsidRPr="00ED1198" w:rsidRDefault="00945A8B" w:rsidP="00945A8B">
      <w:pPr>
        <w:autoSpaceDE w:val="0"/>
        <w:autoSpaceDN w:val="0"/>
        <w:adjustRightInd w:val="0"/>
        <w:rPr>
          <w:rFonts w:ascii="Times New Roman" w:hAnsi="Times New Roman"/>
          <w:b/>
          <w:bCs/>
          <w:lang w:val="ru-RU"/>
        </w:rPr>
      </w:pPr>
    </w:p>
    <w:p w14:paraId="39B60EBA" w14:textId="77777777" w:rsidR="00945A8B" w:rsidRPr="00ED1198" w:rsidRDefault="00945A8B" w:rsidP="00945A8B">
      <w:pPr>
        <w:autoSpaceDE w:val="0"/>
        <w:autoSpaceDN w:val="0"/>
        <w:adjustRightInd w:val="0"/>
        <w:rPr>
          <w:rFonts w:ascii="Times New Roman" w:hAnsi="Times New Roman"/>
          <w:b/>
          <w:bCs/>
          <w:lang w:val="ru-RU"/>
        </w:rPr>
      </w:pPr>
    </w:p>
    <w:p w14:paraId="185FD388" w14:textId="1F0DB410" w:rsidR="00945A8B" w:rsidRPr="00ED1198" w:rsidRDefault="00945A8B" w:rsidP="00945A8B">
      <w:pPr>
        <w:autoSpaceDE w:val="0"/>
        <w:autoSpaceDN w:val="0"/>
        <w:adjustRightInd w:val="0"/>
        <w:rPr>
          <w:rFonts w:ascii="Times New Roman" w:hAnsi="Times New Roman"/>
          <w:b/>
          <w:bCs/>
          <w:lang w:val="ru-RU"/>
        </w:rPr>
      </w:pPr>
      <w:r w:rsidRPr="00ED1198">
        <w:rPr>
          <w:rFonts w:ascii="Times New Roman" w:hAnsi="Times New Roman"/>
          <w:b/>
          <w:bCs/>
          <w:lang w:val="ru-RU"/>
        </w:rPr>
        <w:t>М.</w:t>
      </w:r>
      <w:r w:rsidR="007914C5" w:rsidRPr="00ED1198">
        <w:rPr>
          <w:rFonts w:ascii="Times New Roman" w:hAnsi="Times New Roman"/>
          <w:b/>
          <w:bCs/>
          <w:lang w:val="ru-RU"/>
        </w:rPr>
        <w:t>Ў</w:t>
      </w:r>
      <w:r w:rsidRPr="00ED1198">
        <w:rPr>
          <w:rFonts w:ascii="Times New Roman" w:hAnsi="Times New Roman"/>
          <w:b/>
          <w:bCs/>
          <w:lang w:val="ru-RU"/>
        </w:rPr>
        <w:t>.</w:t>
      </w:r>
    </w:p>
    <w:p w14:paraId="2F42D9B4" w14:textId="77777777" w:rsidR="00945A8B" w:rsidRPr="00ED1198" w:rsidRDefault="00945A8B" w:rsidP="00945A8B">
      <w:pPr>
        <w:rPr>
          <w:rFonts w:ascii="Times New Roman" w:hAnsi="Times New Roman"/>
          <w:lang w:val="ru-RU"/>
        </w:rPr>
      </w:pPr>
    </w:p>
    <w:p w14:paraId="32A6AB4E" w14:textId="64428FD3" w:rsidR="00945A8B" w:rsidRPr="00ED1198" w:rsidRDefault="007914C5" w:rsidP="00945A8B">
      <w:pPr>
        <w:rPr>
          <w:rFonts w:ascii="Times New Roman" w:hAnsi="Times New Roman"/>
          <w:lang w:val="ru-RU"/>
        </w:rPr>
      </w:pPr>
      <w:r w:rsidRPr="00ED1198">
        <w:rPr>
          <w:rFonts w:ascii="Times New Roman" w:hAnsi="Times New Roman"/>
          <w:lang w:val="ru-RU"/>
        </w:rPr>
        <w:t>С</w:t>
      </w:r>
      <w:r w:rsidR="00945A8B" w:rsidRPr="00ED1198">
        <w:rPr>
          <w:rFonts w:ascii="Times New Roman" w:hAnsi="Times New Roman"/>
          <w:lang w:val="ru-RU"/>
        </w:rPr>
        <w:t>а</w:t>
      </w:r>
      <w:r w:rsidRPr="00ED1198">
        <w:rPr>
          <w:rFonts w:ascii="Times New Roman" w:hAnsi="Times New Roman"/>
          <w:lang w:val="ru-RU"/>
        </w:rPr>
        <w:t>н</w:t>
      </w:r>
      <w:r w:rsidR="00945A8B" w:rsidRPr="00ED1198">
        <w:rPr>
          <w:rFonts w:ascii="Times New Roman" w:hAnsi="Times New Roman"/>
          <w:lang w:val="ru-RU"/>
        </w:rPr>
        <w:t>а: «___» _________________202</w:t>
      </w:r>
      <w:r w:rsidR="000A2C24" w:rsidRPr="00ED1198">
        <w:rPr>
          <w:rFonts w:ascii="Times New Roman" w:hAnsi="Times New Roman"/>
          <w:lang w:val="ru-RU"/>
        </w:rPr>
        <w:t>2</w:t>
      </w:r>
      <w:r w:rsidR="0013067F" w:rsidRPr="00ED1198">
        <w:rPr>
          <w:rFonts w:ascii="Times New Roman" w:hAnsi="Times New Roman"/>
          <w:lang w:val="ru-RU"/>
        </w:rPr>
        <w:t xml:space="preserve"> </w:t>
      </w:r>
      <w:r w:rsidRPr="00ED1198">
        <w:rPr>
          <w:rFonts w:ascii="Times New Roman" w:hAnsi="Times New Roman"/>
          <w:lang w:val="ru-RU"/>
        </w:rPr>
        <w:t>й</w:t>
      </w:r>
      <w:r w:rsidR="00945A8B" w:rsidRPr="00ED1198">
        <w:rPr>
          <w:rFonts w:ascii="Times New Roman" w:hAnsi="Times New Roman"/>
          <w:lang w:val="ru-RU"/>
        </w:rPr>
        <w:t>.</w:t>
      </w:r>
    </w:p>
    <w:p w14:paraId="3F068BCE" w14:textId="77777777" w:rsidR="00945A8B" w:rsidRPr="00ED1198" w:rsidRDefault="00945A8B" w:rsidP="004B215F">
      <w:pPr>
        <w:jc w:val="right"/>
        <w:rPr>
          <w:rFonts w:ascii="Times New Roman" w:hAnsi="Times New Roman"/>
          <w:i/>
          <w:sz w:val="22"/>
          <w:szCs w:val="22"/>
          <w:lang w:val="ru-RU"/>
        </w:rPr>
      </w:pPr>
    </w:p>
    <w:p w14:paraId="3348FF0E" w14:textId="56E2D8C6" w:rsidR="004B215F" w:rsidRPr="00ED1198" w:rsidRDefault="00945A8B" w:rsidP="00960232">
      <w:pPr>
        <w:jc w:val="right"/>
        <w:rPr>
          <w:rFonts w:ascii="Times New Roman" w:hAnsi="Times New Roman"/>
          <w:b/>
          <w:lang w:val="ru-RU"/>
        </w:rPr>
      </w:pPr>
      <w:r w:rsidRPr="00ED1198">
        <w:rPr>
          <w:rFonts w:ascii="Times New Roman" w:hAnsi="Times New Roman"/>
          <w:i/>
          <w:sz w:val="22"/>
          <w:szCs w:val="22"/>
          <w:lang w:val="ru-RU"/>
        </w:rPr>
        <w:br w:type="page"/>
      </w:r>
    </w:p>
    <w:p w14:paraId="2FC0DA73" w14:textId="5A743E45" w:rsidR="004B215F" w:rsidRPr="00ED1198" w:rsidRDefault="002223EB" w:rsidP="004B215F">
      <w:pPr>
        <w:jc w:val="right"/>
        <w:rPr>
          <w:rFonts w:ascii="Times New Roman" w:hAnsi="Times New Roman"/>
          <w:i/>
          <w:sz w:val="28"/>
          <w:lang w:val="ru-RU"/>
        </w:rPr>
      </w:pPr>
      <w:r w:rsidRPr="00ED1198">
        <w:rPr>
          <w:rFonts w:ascii="Times New Roman" w:hAnsi="Times New Roman"/>
          <w:i/>
          <w:sz w:val="28"/>
          <w:lang w:val="ru-RU"/>
        </w:rPr>
        <w:lastRenderedPageBreak/>
        <w:t>2</w:t>
      </w:r>
      <w:r w:rsidR="009E7F75" w:rsidRPr="00ED1198">
        <w:rPr>
          <w:rFonts w:ascii="Times New Roman" w:hAnsi="Times New Roman"/>
          <w:i/>
          <w:sz w:val="28"/>
          <w:lang w:val="ru-RU"/>
        </w:rPr>
        <w:t>-шакл</w:t>
      </w:r>
    </w:p>
    <w:p w14:paraId="148945E5" w14:textId="77777777" w:rsidR="004B215F" w:rsidRPr="00ED1198" w:rsidRDefault="004B215F" w:rsidP="004B215F">
      <w:pPr>
        <w:jc w:val="right"/>
        <w:rPr>
          <w:rFonts w:ascii="Times New Roman" w:hAnsi="Times New Roman"/>
          <w:b/>
          <w:lang w:val="ru-RU"/>
        </w:rPr>
      </w:pPr>
    </w:p>
    <w:p w14:paraId="202DDD2D" w14:textId="77777777" w:rsidR="004B215F" w:rsidRPr="00ED1198" w:rsidRDefault="004B215F" w:rsidP="004B215F">
      <w:pPr>
        <w:jc w:val="center"/>
        <w:rPr>
          <w:rFonts w:ascii="Times New Roman" w:hAnsi="Times New Roman"/>
          <w:i/>
          <w:sz w:val="22"/>
          <w:szCs w:val="22"/>
          <w:lang w:val="ru-RU"/>
        </w:rPr>
      </w:pPr>
    </w:p>
    <w:p w14:paraId="1A8ABF06" w14:textId="0ACA4B30" w:rsidR="004B215F" w:rsidRPr="00ED1198" w:rsidRDefault="009E7F75" w:rsidP="004B215F">
      <w:pPr>
        <w:jc w:val="center"/>
        <w:rPr>
          <w:rFonts w:ascii="Times New Roman" w:hAnsi="Times New Roman"/>
          <w:i/>
          <w:sz w:val="22"/>
          <w:szCs w:val="22"/>
          <w:lang w:val="ru-RU"/>
        </w:rPr>
      </w:pPr>
      <w:r w:rsidRPr="00ED1198">
        <w:rPr>
          <w:rFonts w:ascii="Times New Roman" w:hAnsi="Times New Roman"/>
          <w:i/>
          <w:sz w:val="22"/>
          <w:szCs w:val="22"/>
          <w:lang w:val="ru-RU"/>
        </w:rPr>
        <w:t xml:space="preserve">ИШТИРОКЧИНИНГ </w:t>
      </w:r>
      <w:r w:rsidR="004B215F" w:rsidRPr="00ED1198">
        <w:rPr>
          <w:rFonts w:ascii="Times New Roman" w:hAnsi="Times New Roman"/>
          <w:i/>
          <w:sz w:val="22"/>
          <w:szCs w:val="22"/>
          <w:lang w:val="ru-RU"/>
        </w:rPr>
        <w:t>ФИРМ</w:t>
      </w:r>
      <w:r w:rsidRPr="00ED1198">
        <w:rPr>
          <w:rFonts w:ascii="Times New Roman" w:hAnsi="Times New Roman"/>
          <w:i/>
          <w:sz w:val="22"/>
          <w:szCs w:val="22"/>
          <w:lang w:val="ru-RU"/>
        </w:rPr>
        <w:t xml:space="preserve">А </w:t>
      </w:r>
      <w:r w:rsidR="004B215F" w:rsidRPr="00ED1198">
        <w:rPr>
          <w:rFonts w:ascii="Times New Roman" w:hAnsi="Times New Roman"/>
          <w:i/>
          <w:sz w:val="22"/>
          <w:szCs w:val="22"/>
          <w:lang w:val="ru-RU"/>
        </w:rPr>
        <w:t>БЛАНК</w:t>
      </w:r>
      <w:r w:rsidRPr="00ED1198">
        <w:rPr>
          <w:rFonts w:ascii="Times New Roman" w:hAnsi="Times New Roman"/>
          <w:i/>
          <w:sz w:val="22"/>
          <w:szCs w:val="22"/>
          <w:lang w:val="ru-RU"/>
        </w:rPr>
        <w:t>ИД</w:t>
      </w:r>
      <w:r w:rsidR="004B215F" w:rsidRPr="00ED1198">
        <w:rPr>
          <w:rFonts w:ascii="Times New Roman" w:hAnsi="Times New Roman"/>
          <w:i/>
          <w:sz w:val="22"/>
          <w:szCs w:val="22"/>
          <w:lang w:val="ru-RU"/>
        </w:rPr>
        <w:t>А</w:t>
      </w:r>
    </w:p>
    <w:p w14:paraId="57CEFB15" w14:textId="77777777" w:rsidR="004B215F" w:rsidRPr="00ED1198" w:rsidRDefault="004B215F" w:rsidP="004B215F">
      <w:pPr>
        <w:rPr>
          <w:rFonts w:ascii="Times New Roman" w:hAnsi="Times New Roman"/>
          <w:i/>
          <w:sz w:val="22"/>
          <w:szCs w:val="22"/>
          <w:lang w:val="ru-RU"/>
        </w:rPr>
      </w:pPr>
    </w:p>
    <w:p w14:paraId="3A832D6B" w14:textId="77777777" w:rsidR="004B215F" w:rsidRPr="00ED1198" w:rsidRDefault="004B215F" w:rsidP="004B215F">
      <w:pPr>
        <w:rPr>
          <w:rFonts w:ascii="Times New Roman" w:hAnsi="Times New Roman"/>
          <w:i/>
          <w:sz w:val="22"/>
          <w:szCs w:val="22"/>
          <w:lang w:val="ru-RU"/>
        </w:rPr>
      </w:pPr>
      <w:r w:rsidRPr="00ED1198">
        <w:rPr>
          <w:rFonts w:ascii="Times New Roman" w:hAnsi="Times New Roman"/>
          <w:i/>
          <w:sz w:val="22"/>
          <w:szCs w:val="22"/>
          <w:lang w:val="ru-RU"/>
        </w:rPr>
        <w:t>№:___________</w:t>
      </w:r>
    </w:p>
    <w:p w14:paraId="55724513" w14:textId="5F5C88C0" w:rsidR="004B215F" w:rsidRPr="00ED1198" w:rsidRDefault="009E7F75" w:rsidP="004B215F">
      <w:pPr>
        <w:rPr>
          <w:rFonts w:ascii="Times New Roman" w:hAnsi="Times New Roman"/>
          <w:i/>
          <w:sz w:val="22"/>
          <w:szCs w:val="22"/>
          <w:lang w:val="ru-RU"/>
        </w:rPr>
      </w:pPr>
      <w:r w:rsidRPr="00ED1198">
        <w:rPr>
          <w:rFonts w:ascii="Times New Roman" w:hAnsi="Times New Roman"/>
          <w:i/>
          <w:sz w:val="22"/>
          <w:szCs w:val="22"/>
          <w:lang w:val="ru-RU"/>
        </w:rPr>
        <w:t>С</w:t>
      </w:r>
      <w:r w:rsidR="004B215F" w:rsidRPr="00ED1198">
        <w:rPr>
          <w:rFonts w:ascii="Times New Roman" w:hAnsi="Times New Roman"/>
          <w:i/>
          <w:sz w:val="22"/>
          <w:szCs w:val="22"/>
          <w:lang w:val="ru-RU"/>
        </w:rPr>
        <w:t>а</w:t>
      </w:r>
      <w:r w:rsidR="000A2C24" w:rsidRPr="00ED1198">
        <w:rPr>
          <w:rFonts w:ascii="Times New Roman" w:hAnsi="Times New Roman"/>
          <w:i/>
          <w:sz w:val="22"/>
          <w:szCs w:val="22"/>
          <w:lang w:val="ru-RU"/>
        </w:rPr>
        <w:t>н</w:t>
      </w:r>
      <w:r w:rsidR="004B215F" w:rsidRPr="00ED1198">
        <w:rPr>
          <w:rFonts w:ascii="Times New Roman" w:hAnsi="Times New Roman"/>
          <w:i/>
          <w:sz w:val="22"/>
          <w:szCs w:val="22"/>
          <w:lang w:val="ru-RU"/>
        </w:rPr>
        <w:t>а: _______</w:t>
      </w:r>
    </w:p>
    <w:p w14:paraId="1BD0D6A0" w14:textId="77777777" w:rsidR="004B215F" w:rsidRPr="00ED1198" w:rsidRDefault="004B215F" w:rsidP="004B215F">
      <w:pPr>
        <w:rPr>
          <w:rFonts w:ascii="Times New Roman" w:hAnsi="Times New Roman"/>
          <w:sz w:val="22"/>
          <w:szCs w:val="22"/>
          <w:lang w:val="ru-RU"/>
        </w:rPr>
      </w:pPr>
    </w:p>
    <w:p w14:paraId="35C6811B" w14:textId="19907D9D" w:rsidR="004B215F" w:rsidRPr="00ED1198" w:rsidRDefault="009E7F75" w:rsidP="004B215F">
      <w:pPr>
        <w:pStyle w:val="affe"/>
        <w:ind w:left="6804" w:right="-108" w:hanging="72"/>
        <w:jc w:val="center"/>
        <w:rPr>
          <w:rFonts w:ascii="Times New Roman" w:hAnsi="Times New Roman"/>
          <w:b/>
          <w:bCs/>
          <w:sz w:val="24"/>
          <w:szCs w:val="24"/>
          <w:lang w:val="ru-RU"/>
        </w:rPr>
      </w:pPr>
      <w:r w:rsidRPr="00ED1198">
        <w:rPr>
          <w:rFonts w:ascii="Times New Roman" w:hAnsi="Times New Roman"/>
          <w:b/>
          <w:bCs/>
          <w:sz w:val="24"/>
          <w:szCs w:val="24"/>
          <w:lang w:val="uz-Cyrl-UZ"/>
        </w:rPr>
        <w:t xml:space="preserve">Харид </w:t>
      </w:r>
      <w:proofErr w:type="spellStart"/>
      <w:r w:rsidR="004B215F" w:rsidRPr="00ED1198">
        <w:rPr>
          <w:rFonts w:ascii="Times New Roman" w:hAnsi="Times New Roman"/>
          <w:b/>
          <w:bCs/>
          <w:sz w:val="24"/>
          <w:szCs w:val="24"/>
        </w:rPr>
        <w:t>комисси</w:t>
      </w:r>
      <w:r w:rsidRPr="00ED1198">
        <w:rPr>
          <w:rFonts w:ascii="Times New Roman" w:hAnsi="Times New Roman"/>
          <w:b/>
          <w:bCs/>
          <w:sz w:val="24"/>
          <w:szCs w:val="24"/>
          <w:lang w:val="uz-Cyrl-UZ"/>
        </w:rPr>
        <w:t>яс</w:t>
      </w:r>
      <w:proofErr w:type="spellEnd"/>
      <w:r w:rsidR="004B215F" w:rsidRPr="00ED1198">
        <w:rPr>
          <w:rFonts w:ascii="Times New Roman" w:hAnsi="Times New Roman"/>
          <w:b/>
          <w:bCs/>
          <w:sz w:val="24"/>
          <w:szCs w:val="24"/>
          <w:lang w:val="ru-RU"/>
        </w:rPr>
        <w:t>и</w:t>
      </w:r>
      <w:r w:rsidRPr="00ED1198">
        <w:rPr>
          <w:rFonts w:ascii="Times New Roman" w:hAnsi="Times New Roman"/>
          <w:b/>
          <w:bCs/>
          <w:sz w:val="24"/>
          <w:szCs w:val="24"/>
          <w:lang w:val="ru-RU"/>
        </w:rPr>
        <w:t>га</w:t>
      </w:r>
    </w:p>
    <w:p w14:paraId="1B53BF81" w14:textId="77777777" w:rsidR="004B215F" w:rsidRPr="00ED1198" w:rsidRDefault="004B215F" w:rsidP="004B215F">
      <w:pPr>
        <w:jc w:val="center"/>
        <w:rPr>
          <w:rFonts w:ascii="Times New Roman" w:hAnsi="Times New Roman"/>
          <w:i/>
          <w:lang w:val="ru-RU"/>
        </w:rPr>
      </w:pPr>
    </w:p>
    <w:p w14:paraId="01998FCE" w14:textId="77777777" w:rsidR="004B215F" w:rsidRPr="00ED1198" w:rsidRDefault="004B215F" w:rsidP="004B215F">
      <w:pPr>
        <w:rPr>
          <w:rFonts w:ascii="Times New Roman" w:hAnsi="Times New Roman"/>
          <w:lang w:val="ru-RU"/>
        </w:rPr>
      </w:pPr>
    </w:p>
    <w:p w14:paraId="7B2E9066" w14:textId="399F60C5" w:rsidR="004B215F" w:rsidRPr="00ED1198" w:rsidRDefault="009E7F75" w:rsidP="004B215F">
      <w:pPr>
        <w:jc w:val="center"/>
        <w:rPr>
          <w:rFonts w:ascii="Times New Roman" w:hAnsi="Times New Roman"/>
          <w:lang w:val="ru-RU"/>
        </w:rPr>
      </w:pPr>
      <w:r w:rsidRPr="00ED1198">
        <w:rPr>
          <w:rFonts w:ascii="Times New Roman" w:hAnsi="Times New Roman"/>
          <w:lang w:val="ru-RU"/>
        </w:rPr>
        <w:t>КАФОЛАТ ХАТИ</w:t>
      </w:r>
    </w:p>
    <w:p w14:paraId="44668C98" w14:textId="77777777" w:rsidR="004B215F" w:rsidRPr="00ED1198" w:rsidRDefault="004B215F" w:rsidP="004B215F">
      <w:pPr>
        <w:jc w:val="center"/>
        <w:rPr>
          <w:rFonts w:ascii="Times New Roman" w:hAnsi="Times New Roman"/>
          <w:lang w:val="ru-RU"/>
        </w:rPr>
      </w:pPr>
    </w:p>
    <w:p w14:paraId="21056042" w14:textId="77777777" w:rsidR="004B215F" w:rsidRPr="00ED1198" w:rsidRDefault="004B215F" w:rsidP="002E5DDC">
      <w:pPr>
        <w:jc w:val="both"/>
        <w:rPr>
          <w:rFonts w:ascii="Times New Roman" w:hAnsi="Times New Roman"/>
          <w:lang w:val="ru-RU"/>
        </w:rPr>
      </w:pPr>
    </w:p>
    <w:p w14:paraId="62DF00EA" w14:textId="77777777" w:rsidR="002E5DDC" w:rsidRPr="00ED1198" w:rsidRDefault="002E5DDC" w:rsidP="002E5DDC">
      <w:pPr>
        <w:ind w:firstLine="708"/>
        <w:jc w:val="both"/>
        <w:rPr>
          <w:rFonts w:ascii="Times New Roman" w:hAnsi="Times New Roman"/>
          <w:lang w:val="uz-Cyrl-UZ"/>
        </w:rPr>
      </w:pPr>
      <w:r w:rsidRPr="00ED1198">
        <w:rPr>
          <w:rFonts w:ascii="Times New Roman" w:hAnsi="Times New Roman"/>
          <w:lang w:val="uz-Cyrl-UZ"/>
        </w:rPr>
        <w:t>Ушбу билан б</w:t>
      </w:r>
      <w:r w:rsidRPr="00ED1198">
        <w:rPr>
          <w:rFonts w:ascii="Times New Roman" w:hAnsi="Times New Roman"/>
          <w:lang w:val="ru-RU"/>
        </w:rPr>
        <w:t xml:space="preserve">из ______________________ ( компания </w:t>
      </w:r>
      <w:proofErr w:type="spellStart"/>
      <w:r w:rsidRPr="00ED1198">
        <w:rPr>
          <w:rFonts w:ascii="Times New Roman" w:hAnsi="Times New Roman"/>
          <w:lang w:val="ru-RU"/>
        </w:rPr>
        <w:t>номи</w:t>
      </w:r>
      <w:proofErr w:type="spellEnd"/>
      <w:r w:rsidRPr="00ED1198">
        <w:rPr>
          <w:rFonts w:ascii="Times New Roman" w:hAnsi="Times New Roman"/>
          <w:lang w:val="ru-RU"/>
        </w:rPr>
        <w:t>) компания</w:t>
      </w:r>
      <w:r w:rsidRPr="00ED1198">
        <w:rPr>
          <w:rFonts w:ascii="Times New Roman" w:hAnsi="Times New Roman"/>
          <w:lang w:val="uz-Cyrl-UZ"/>
        </w:rPr>
        <w:t xml:space="preserve">си </w:t>
      </w:r>
    </w:p>
    <w:p w14:paraId="316B696A" w14:textId="77777777" w:rsidR="002E5DDC" w:rsidRPr="00ED1198" w:rsidRDefault="002E5DDC" w:rsidP="002E5DDC">
      <w:pPr>
        <w:jc w:val="both"/>
        <w:rPr>
          <w:rFonts w:ascii="Times New Roman" w:hAnsi="Times New Roman"/>
          <w:lang w:val="uz-Cyrl-UZ"/>
        </w:rPr>
      </w:pPr>
    </w:p>
    <w:p w14:paraId="4631A487" w14:textId="77777777" w:rsidR="00454661" w:rsidRPr="00ED1198" w:rsidRDefault="00454661" w:rsidP="00454661">
      <w:pPr>
        <w:ind w:firstLine="708"/>
        <w:jc w:val="both"/>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қайта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ташкил</w:t>
      </w:r>
      <w:proofErr w:type="spellEnd"/>
      <w:r w:rsidRPr="00ED1198">
        <w:rPr>
          <w:rFonts w:ascii="Times New Roman" w:hAnsi="Times New Roman"/>
          <w:lang w:val="ru-RU"/>
        </w:rPr>
        <w:t xml:space="preserve"> </w:t>
      </w:r>
      <w:r w:rsidRPr="00ED1198">
        <w:rPr>
          <w:rFonts w:ascii="Times New Roman" w:hAnsi="Times New Roman"/>
          <w:lang w:val="uz-Cyrl-UZ"/>
        </w:rPr>
        <w:t>э</w:t>
      </w:r>
      <w:proofErr w:type="spellStart"/>
      <w:r w:rsidRPr="00ED1198">
        <w:rPr>
          <w:rFonts w:ascii="Times New Roman" w:hAnsi="Times New Roman"/>
          <w:lang w:val="ru-RU"/>
        </w:rPr>
        <w:t>тиш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тугатиш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банкротлик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босқичида</w:t>
      </w:r>
      <w:proofErr w:type="spellEnd"/>
      <w:r w:rsidRPr="00ED1198">
        <w:rPr>
          <w:rFonts w:ascii="Times New Roman" w:hAnsi="Times New Roman"/>
          <w:lang w:val="ru-RU"/>
        </w:rPr>
        <w:t xml:space="preserve"> </w:t>
      </w:r>
      <w:r w:rsidRPr="00ED1198">
        <w:rPr>
          <w:rFonts w:ascii="Times New Roman" w:hAnsi="Times New Roman"/>
          <w:lang w:val="uz-Cyrl-UZ"/>
        </w:rPr>
        <w:t>э</w:t>
      </w:r>
      <w:proofErr w:type="spellStart"/>
      <w:r w:rsidRPr="00ED1198">
        <w:rPr>
          <w:rFonts w:ascii="Times New Roman" w:hAnsi="Times New Roman"/>
          <w:lang w:val="ru-RU"/>
        </w:rPr>
        <w:t>мас</w:t>
      </w:r>
      <w:proofErr w:type="spellEnd"/>
      <w:r w:rsidRPr="00ED1198">
        <w:rPr>
          <w:rFonts w:ascii="Times New Roman" w:hAnsi="Times New Roman"/>
          <w:lang w:val="uz-Cyrl-UZ"/>
        </w:rPr>
        <w:t>лигини</w:t>
      </w:r>
      <w:r w:rsidRPr="00ED1198">
        <w:rPr>
          <w:rFonts w:ascii="Times New Roman" w:hAnsi="Times New Roman"/>
          <w:lang w:val="ru-RU"/>
        </w:rPr>
        <w:t>;</w:t>
      </w:r>
    </w:p>
    <w:p w14:paraId="7D1036E9" w14:textId="77777777" w:rsidR="00454661" w:rsidRPr="00ED1198" w:rsidRDefault="00454661" w:rsidP="00454661">
      <w:pPr>
        <w:ind w:firstLine="708"/>
        <w:jc w:val="both"/>
        <w:rPr>
          <w:rFonts w:ascii="Times New Roman" w:hAnsi="Times New Roman"/>
          <w:lang w:val="uz-Cyrl-UZ"/>
        </w:rPr>
      </w:pPr>
      <w:r w:rsidRPr="00ED1198">
        <w:rPr>
          <w:rFonts w:ascii="Times New Roman" w:hAnsi="Times New Roman"/>
          <w:lang w:val="uz-Cyrl-UZ"/>
        </w:rPr>
        <w:t>- суд ёки ҳакамлик муҳокамаси ҳолатида эмаслигини;</w:t>
      </w:r>
    </w:p>
    <w:p w14:paraId="794DE9B3" w14:textId="04AFFDC9" w:rsidR="002E5DDC" w:rsidRPr="00ED1198" w:rsidRDefault="000A2C24" w:rsidP="002E5DDC">
      <w:pPr>
        <w:ind w:firstLine="708"/>
        <w:jc w:val="both"/>
        <w:rPr>
          <w:rFonts w:ascii="Times New Roman" w:hAnsi="Times New Roman"/>
          <w:lang w:val="uz-Cyrl-UZ"/>
        </w:rPr>
      </w:pPr>
      <w:r w:rsidRPr="00ED1198">
        <w:rPr>
          <w:rFonts w:ascii="Times New Roman" w:hAnsi="Times New Roman"/>
          <w:lang w:val="uz-Cyrl-UZ"/>
        </w:rPr>
        <w:t>-</w:t>
      </w:r>
      <w:r w:rsidR="002E5DDC" w:rsidRPr="00ED1198">
        <w:rPr>
          <w:rFonts w:ascii="Times New Roman" w:hAnsi="Times New Roman"/>
          <w:lang w:val="uz-Cyrl-UZ"/>
        </w:rPr>
        <w:t xml:space="preserve"> </w:t>
      </w:r>
      <w:r w:rsidR="00454661" w:rsidRPr="00ED1198">
        <w:rPr>
          <w:rFonts w:ascii="Times New Roman" w:hAnsi="Times New Roman"/>
          <w:i/>
          <w:lang w:val="uz-Cyrl-UZ"/>
        </w:rPr>
        <w:t>(буюртмачи номи)</w:t>
      </w:r>
      <w:r w:rsidR="00454661" w:rsidRPr="00ED1198">
        <w:rPr>
          <w:rFonts w:ascii="Times New Roman" w:hAnsi="Times New Roman"/>
          <w:lang w:val="uz-Cyrl-UZ"/>
        </w:rPr>
        <w:t xml:space="preserve"> билан </w:t>
      </w:r>
      <w:r w:rsidR="002E5DDC" w:rsidRPr="00ED1198">
        <w:rPr>
          <w:rFonts w:ascii="Times New Roman" w:hAnsi="Times New Roman"/>
          <w:lang w:val="uz-Cyrl-UZ"/>
        </w:rPr>
        <w:t>аввал тузилган шартномалар бўйича нотўғри бажарилган мажбуриятларга эга эмаслигини</w:t>
      </w:r>
      <w:r w:rsidR="00454661" w:rsidRPr="00ED1198">
        <w:rPr>
          <w:rFonts w:ascii="Times New Roman" w:hAnsi="Times New Roman"/>
          <w:lang w:val="uz-Cyrl-UZ"/>
        </w:rPr>
        <w:t xml:space="preserve"> </w:t>
      </w:r>
      <w:r w:rsidR="002E5DDC" w:rsidRPr="00ED1198">
        <w:rPr>
          <w:rFonts w:ascii="Times New Roman" w:hAnsi="Times New Roman"/>
          <w:lang w:val="uz-Cyrl-UZ"/>
        </w:rPr>
        <w:t>тасдиқлаймиз.</w:t>
      </w:r>
    </w:p>
    <w:p w14:paraId="3D0B72AF" w14:textId="5CD83F90" w:rsidR="002E5DDC" w:rsidRPr="00ED1198" w:rsidRDefault="005A448B" w:rsidP="002E5DDC">
      <w:pPr>
        <w:jc w:val="both"/>
        <w:rPr>
          <w:rFonts w:ascii="Times New Roman" w:hAnsi="Times New Roman"/>
          <w:lang w:val="uz-Cyrl-UZ"/>
        </w:rPr>
      </w:pPr>
      <w:r w:rsidRPr="00ED1198">
        <w:rPr>
          <w:rFonts w:ascii="Times New Roman" w:hAnsi="Times New Roman"/>
          <w:lang w:val="uz-Cyrl-UZ"/>
        </w:rPr>
        <w:tab/>
        <w:t>- имтиёзли солиқ режимини тақдим этувчи ва/ёки молия амалиётларини бажаришда маълумотларни очиқлаш ва тақдим этишни кўзда тутмайдиган давлатлар ёки минтақаларда (оффшор зоналари) рўйхатдан ўтмаганлиги ва банк ҳисоб рақамларига эга эмаслигини тасдийлаймиз.</w:t>
      </w:r>
    </w:p>
    <w:p w14:paraId="7B3B8ABF" w14:textId="00B7DC1B" w:rsidR="002E5DDC" w:rsidRPr="00ED1198" w:rsidRDefault="002E5DDC" w:rsidP="002E5DDC">
      <w:pPr>
        <w:rPr>
          <w:rFonts w:ascii="Times New Roman" w:hAnsi="Times New Roman"/>
          <w:lang w:val="uz-Cyrl-UZ"/>
        </w:rPr>
      </w:pPr>
    </w:p>
    <w:p w14:paraId="2883AE0F" w14:textId="5EB93C68" w:rsidR="002E5DDC" w:rsidRPr="00ED1198" w:rsidRDefault="002E5DDC" w:rsidP="002E5DDC">
      <w:pPr>
        <w:rPr>
          <w:rFonts w:ascii="Times New Roman" w:hAnsi="Times New Roman"/>
          <w:lang w:val="uz-Cyrl-UZ"/>
        </w:rPr>
      </w:pPr>
    </w:p>
    <w:p w14:paraId="034F47A6" w14:textId="77777777" w:rsidR="002E5DDC" w:rsidRPr="00ED1198" w:rsidRDefault="002E5DDC" w:rsidP="002E5DDC">
      <w:pPr>
        <w:rPr>
          <w:rFonts w:ascii="Times New Roman" w:hAnsi="Times New Roman"/>
          <w:lang w:val="uz-Cyrl-UZ"/>
        </w:rPr>
      </w:pPr>
    </w:p>
    <w:p w14:paraId="59C78C22" w14:textId="758733DD" w:rsidR="0055106C" w:rsidRPr="00ED1198" w:rsidRDefault="0055106C" w:rsidP="002E5DDC">
      <w:pPr>
        <w:ind w:firstLine="708"/>
        <w:rPr>
          <w:rFonts w:ascii="Times New Roman" w:hAnsi="Times New Roman"/>
          <w:lang w:val="uz-Cyrl-UZ"/>
        </w:rPr>
      </w:pPr>
      <w:r w:rsidRPr="00ED1198">
        <w:rPr>
          <w:rFonts w:ascii="Times New Roman" w:hAnsi="Times New Roman"/>
          <w:lang w:val="uz-Cyrl-UZ"/>
        </w:rPr>
        <w:t>Имзолар:</w:t>
      </w:r>
    </w:p>
    <w:p w14:paraId="5EDD9886" w14:textId="77777777" w:rsidR="0055106C" w:rsidRPr="00ED1198" w:rsidRDefault="0055106C" w:rsidP="002E5DDC">
      <w:pPr>
        <w:ind w:firstLine="708"/>
        <w:rPr>
          <w:rFonts w:ascii="Times New Roman" w:hAnsi="Times New Roman"/>
          <w:lang w:val="uz-Cyrl-UZ"/>
        </w:rPr>
      </w:pPr>
    </w:p>
    <w:p w14:paraId="3646C629" w14:textId="24453D10" w:rsidR="002E5DDC" w:rsidRPr="00ED1198" w:rsidRDefault="002E5DDC" w:rsidP="002E5DDC">
      <w:pPr>
        <w:ind w:firstLine="708"/>
        <w:rPr>
          <w:rFonts w:ascii="Times New Roman" w:hAnsi="Times New Roman"/>
          <w:lang w:val="uz-Cyrl-UZ"/>
        </w:rPr>
      </w:pPr>
      <w:r w:rsidRPr="00ED1198">
        <w:rPr>
          <w:rFonts w:ascii="Times New Roman" w:hAnsi="Times New Roman"/>
          <w:lang w:val="uz-Cyrl-UZ"/>
        </w:rPr>
        <w:t>Раҳбар Ф.И.</w:t>
      </w:r>
      <w:r w:rsidR="001A32CC" w:rsidRPr="00ED1198">
        <w:rPr>
          <w:rFonts w:ascii="Times New Roman" w:hAnsi="Times New Roman"/>
          <w:lang w:val="uz-Cyrl-UZ"/>
        </w:rPr>
        <w:t>Ш</w:t>
      </w:r>
      <w:r w:rsidRPr="00ED1198">
        <w:rPr>
          <w:rFonts w:ascii="Times New Roman" w:hAnsi="Times New Roman"/>
          <w:lang w:val="uz-Cyrl-UZ"/>
        </w:rPr>
        <w:t xml:space="preserve">. </w:t>
      </w:r>
      <w:r w:rsidR="00A35F1E" w:rsidRPr="00ED1198">
        <w:rPr>
          <w:rFonts w:ascii="Times New Roman" w:hAnsi="Times New Roman"/>
          <w:sz w:val="22"/>
          <w:szCs w:val="22"/>
          <w:lang w:val="uz-Cyrl-UZ"/>
        </w:rPr>
        <w:t>______________</w:t>
      </w:r>
    </w:p>
    <w:p w14:paraId="542CE7A3" w14:textId="1899AFCD" w:rsidR="002E5DDC" w:rsidRPr="00ED1198" w:rsidRDefault="002E5DDC" w:rsidP="002E5DDC">
      <w:pPr>
        <w:rPr>
          <w:rFonts w:ascii="Times New Roman" w:hAnsi="Times New Roman"/>
          <w:lang w:val="uz-Cyrl-UZ"/>
        </w:rPr>
      </w:pPr>
      <w:r w:rsidRPr="00ED1198">
        <w:rPr>
          <w:rFonts w:ascii="Times New Roman" w:hAnsi="Times New Roman"/>
          <w:lang w:val="uz-Cyrl-UZ"/>
        </w:rPr>
        <w:t xml:space="preserve"> </w:t>
      </w:r>
      <w:r w:rsidR="00A35F1E" w:rsidRPr="00ED1198">
        <w:rPr>
          <w:rFonts w:ascii="Times New Roman" w:hAnsi="Times New Roman"/>
          <w:lang w:val="uz-Cyrl-UZ"/>
        </w:rPr>
        <w:tab/>
      </w:r>
    </w:p>
    <w:p w14:paraId="2BE3776D" w14:textId="504C0579" w:rsidR="00A35F1E" w:rsidRPr="00ED1198" w:rsidRDefault="00A35F1E" w:rsidP="00A35F1E">
      <w:pPr>
        <w:ind w:firstLine="708"/>
        <w:rPr>
          <w:rFonts w:ascii="Times New Roman" w:hAnsi="Times New Roman"/>
          <w:lang w:val="uz-Cyrl-UZ"/>
        </w:rPr>
      </w:pPr>
      <w:r w:rsidRPr="00ED1198">
        <w:rPr>
          <w:rFonts w:ascii="Times New Roman" w:hAnsi="Times New Roman"/>
          <w:lang w:val="uz-Cyrl-UZ"/>
        </w:rPr>
        <w:t xml:space="preserve">Бош бухгалтер (молия бўлими боўлиғи) Ф.И.Ш. </w:t>
      </w:r>
      <w:r w:rsidRPr="00ED1198">
        <w:rPr>
          <w:rFonts w:ascii="Times New Roman" w:hAnsi="Times New Roman"/>
          <w:sz w:val="22"/>
          <w:szCs w:val="22"/>
          <w:lang w:val="uz-Cyrl-UZ"/>
        </w:rPr>
        <w:t>______________</w:t>
      </w:r>
    </w:p>
    <w:p w14:paraId="4B1D685C" w14:textId="5AFA1068" w:rsidR="00A35F1E" w:rsidRPr="00ED1198" w:rsidRDefault="00A35F1E" w:rsidP="002E5DDC">
      <w:pPr>
        <w:rPr>
          <w:rFonts w:ascii="Times New Roman" w:hAnsi="Times New Roman"/>
          <w:lang w:val="uz-Cyrl-UZ"/>
        </w:rPr>
      </w:pPr>
    </w:p>
    <w:p w14:paraId="0F7AD7D0" w14:textId="19D7407D" w:rsidR="00A35F1E" w:rsidRPr="00ED1198" w:rsidRDefault="00A35F1E" w:rsidP="00A35F1E">
      <w:pPr>
        <w:ind w:firstLine="708"/>
        <w:rPr>
          <w:rFonts w:ascii="Times New Roman" w:hAnsi="Times New Roman"/>
          <w:lang w:val="uz-Cyrl-UZ"/>
        </w:rPr>
      </w:pPr>
      <w:r w:rsidRPr="00ED1198">
        <w:rPr>
          <w:rFonts w:ascii="Times New Roman" w:hAnsi="Times New Roman"/>
          <w:lang w:val="uz-Cyrl-UZ"/>
        </w:rPr>
        <w:t xml:space="preserve">Юрист Ф.И.Ш. </w:t>
      </w:r>
      <w:r w:rsidRPr="00ED1198">
        <w:rPr>
          <w:rFonts w:ascii="Times New Roman" w:hAnsi="Times New Roman"/>
          <w:sz w:val="22"/>
          <w:szCs w:val="22"/>
          <w:lang w:val="uz-Cyrl-UZ"/>
        </w:rPr>
        <w:t>______________</w:t>
      </w:r>
    </w:p>
    <w:p w14:paraId="423978C0" w14:textId="31DA23BC" w:rsidR="00A35F1E" w:rsidRPr="00ED1198" w:rsidRDefault="00A35F1E" w:rsidP="002E5DDC">
      <w:pPr>
        <w:rPr>
          <w:rFonts w:ascii="Times New Roman" w:hAnsi="Times New Roman"/>
          <w:lang w:val="uz-Cyrl-UZ"/>
        </w:rPr>
      </w:pPr>
    </w:p>
    <w:p w14:paraId="724E3419" w14:textId="77777777" w:rsidR="00A35F1E" w:rsidRPr="00ED1198" w:rsidRDefault="00A35F1E" w:rsidP="002E5DDC">
      <w:pPr>
        <w:rPr>
          <w:rFonts w:ascii="Times New Roman" w:hAnsi="Times New Roman"/>
          <w:lang w:val="uz-Cyrl-UZ"/>
        </w:rPr>
      </w:pPr>
    </w:p>
    <w:p w14:paraId="59BF42C3" w14:textId="77777777" w:rsidR="002E5DDC" w:rsidRPr="00ED1198" w:rsidRDefault="002E5DDC" w:rsidP="002E5DDC">
      <w:pPr>
        <w:ind w:firstLine="708"/>
        <w:rPr>
          <w:rFonts w:ascii="Times New Roman" w:hAnsi="Times New Roman"/>
          <w:lang w:val="uz-Cyrl-UZ"/>
        </w:rPr>
      </w:pPr>
      <w:r w:rsidRPr="00ED1198">
        <w:rPr>
          <w:rFonts w:ascii="Times New Roman" w:hAnsi="Times New Roman"/>
          <w:lang w:val="uz-Cyrl-UZ"/>
        </w:rPr>
        <w:t>Муҳр ўрни</w:t>
      </w:r>
    </w:p>
    <w:p w14:paraId="01A9F883" w14:textId="77777777" w:rsidR="004B215F" w:rsidRPr="00ED1198" w:rsidRDefault="004B215F" w:rsidP="004B215F">
      <w:pPr>
        <w:rPr>
          <w:rFonts w:ascii="Times New Roman" w:hAnsi="Times New Roman"/>
          <w:lang w:val="uz-Cyrl-UZ"/>
        </w:rPr>
      </w:pPr>
    </w:p>
    <w:p w14:paraId="70AF777A" w14:textId="77777777" w:rsidR="004B215F" w:rsidRPr="00ED1198" w:rsidRDefault="004B215F" w:rsidP="004B215F">
      <w:pPr>
        <w:rPr>
          <w:rFonts w:ascii="Times New Roman" w:hAnsi="Times New Roman"/>
          <w:sz w:val="22"/>
          <w:szCs w:val="22"/>
          <w:lang w:val="uz-Cyrl-UZ"/>
        </w:rPr>
      </w:pPr>
    </w:p>
    <w:p w14:paraId="13FFBD13" w14:textId="63F38848" w:rsidR="002223EB" w:rsidRPr="00ED1198" w:rsidRDefault="00370B6A" w:rsidP="002223EB">
      <w:pPr>
        <w:jc w:val="right"/>
        <w:rPr>
          <w:rFonts w:ascii="Times New Roman" w:hAnsi="Times New Roman"/>
          <w:i/>
          <w:lang w:val="uz-Cyrl-UZ"/>
        </w:rPr>
      </w:pPr>
      <w:r w:rsidRPr="00ED1198">
        <w:rPr>
          <w:rFonts w:ascii="Times New Roman" w:hAnsi="Times New Roman"/>
          <w:i/>
          <w:lang w:val="uz-Cyrl-UZ"/>
        </w:rPr>
        <w:br w:type="page"/>
      </w:r>
    </w:p>
    <w:p w14:paraId="6B059F14" w14:textId="77777777" w:rsidR="00A35F1E" w:rsidRPr="00ED1198" w:rsidRDefault="00A35F1E" w:rsidP="00A35F1E">
      <w:pPr>
        <w:jc w:val="right"/>
        <w:rPr>
          <w:rFonts w:ascii="Times New Roman" w:hAnsi="Times New Roman"/>
          <w:i/>
          <w:sz w:val="28"/>
          <w:lang w:val="ru-RU"/>
        </w:rPr>
      </w:pPr>
      <w:r w:rsidRPr="00ED1198">
        <w:rPr>
          <w:rFonts w:ascii="Times New Roman" w:hAnsi="Times New Roman"/>
          <w:i/>
          <w:sz w:val="28"/>
          <w:lang w:val="ru-RU"/>
        </w:rPr>
        <w:lastRenderedPageBreak/>
        <w:t>3-шакл</w:t>
      </w:r>
    </w:p>
    <w:p w14:paraId="51B4A4B8" w14:textId="77777777" w:rsidR="00A35F1E" w:rsidRPr="00ED1198" w:rsidRDefault="00A35F1E" w:rsidP="00A35F1E">
      <w:pPr>
        <w:ind w:right="2"/>
        <w:jc w:val="center"/>
        <w:rPr>
          <w:rFonts w:ascii="Times New Roman" w:hAnsi="Times New Roman"/>
          <w:lang w:val="ru-RU"/>
        </w:rPr>
      </w:pPr>
      <w:r w:rsidRPr="00ED1198">
        <w:rPr>
          <w:rFonts w:ascii="Times New Roman" w:hAnsi="Times New Roman"/>
          <w:i/>
          <w:lang w:val="ru-RU"/>
        </w:rPr>
        <w:t xml:space="preserve"> </w:t>
      </w:r>
    </w:p>
    <w:p w14:paraId="1A201AC3" w14:textId="77777777" w:rsidR="00A35F1E" w:rsidRPr="00ED1198" w:rsidRDefault="00A35F1E" w:rsidP="00A35F1E">
      <w:pPr>
        <w:ind w:left="471" w:right="535" w:hanging="10"/>
        <w:jc w:val="center"/>
        <w:rPr>
          <w:rFonts w:ascii="Times New Roman" w:hAnsi="Times New Roman"/>
          <w:lang w:val="ru-RU"/>
        </w:rPr>
      </w:pPr>
      <w:r w:rsidRPr="00ED1198">
        <w:rPr>
          <w:rFonts w:ascii="Times New Roman" w:hAnsi="Times New Roman"/>
          <w:i/>
          <w:lang w:val="ru-RU"/>
        </w:rPr>
        <w:t>ИШТИРОКЧИНИНГ ФИРМА БЛАНКИДА</w:t>
      </w:r>
    </w:p>
    <w:p w14:paraId="5CAF5E3D" w14:textId="77777777" w:rsidR="00A35F1E" w:rsidRPr="00ED1198" w:rsidRDefault="00A35F1E" w:rsidP="00A35F1E">
      <w:pPr>
        <w:spacing w:after="21"/>
        <w:rPr>
          <w:rFonts w:ascii="Times New Roman" w:hAnsi="Times New Roman"/>
          <w:lang w:val="ru-RU"/>
        </w:rPr>
      </w:pPr>
      <w:r w:rsidRPr="00ED1198">
        <w:rPr>
          <w:rFonts w:ascii="Times New Roman" w:hAnsi="Times New Roman"/>
          <w:i/>
          <w:lang w:val="ru-RU"/>
        </w:rPr>
        <w:t xml:space="preserve"> </w:t>
      </w:r>
    </w:p>
    <w:p w14:paraId="4EBF3B3A" w14:textId="77777777" w:rsidR="00A35F1E" w:rsidRPr="00ED1198" w:rsidRDefault="00A35F1E" w:rsidP="00A35F1E">
      <w:pPr>
        <w:spacing w:after="7"/>
        <w:ind w:left="-5" w:right="7091" w:hanging="10"/>
        <w:rPr>
          <w:rFonts w:ascii="Times New Roman" w:hAnsi="Times New Roman"/>
          <w:i/>
          <w:lang w:val="ru-RU"/>
        </w:rPr>
      </w:pPr>
      <w:r w:rsidRPr="00ED1198">
        <w:rPr>
          <w:rFonts w:ascii="Times New Roman" w:hAnsi="Times New Roman"/>
          <w:i/>
          <w:lang w:val="ru-RU"/>
        </w:rPr>
        <w:t xml:space="preserve">№:_______________ </w:t>
      </w:r>
    </w:p>
    <w:p w14:paraId="194FFD95" w14:textId="77777777" w:rsidR="00A35F1E" w:rsidRPr="00ED1198" w:rsidRDefault="00A35F1E" w:rsidP="00A35F1E">
      <w:pPr>
        <w:spacing w:after="7"/>
        <w:ind w:left="-5" w:right="7091" w:hanging="10"/>
        <w:rPr>
          <w:rFonts w:ascii="Times New Roman" w:hAnsi="Times New Roman"/>
          <w:lang w:val="ru-RU"/>
        </w:rPr>
      </w:pPr>
      <w:r w:rsidRPr="00ED1198">
        <w:rPr>
          <w:rFonts w:ascii="Times New Roman" w:hAnsi="Times New Roman"/>
          <w:i/>
          <w:lang w:val="ru-RU"/>
        </w:rPr>
        <w:t xml:space="preserve">Сана: ____________ </w:t>
      </w:r>
    </w:p>
    <w:p w14:paraId="2CC00AFB" w14:textId="77777777" w:rsidR="00A35F1E" w:rsidRPr="00ED1198" w:rsidRDefault="00A35F1E" w:rsidP="00A35F1E">
      <w:pPr>
        <w:spacing w:after="29"/>
        <w:rPr>
          <w:rFonts w:ascii="Times New Roman" w:hAnsi="Times New Roman"/>
          <w:lang w:val="ru-RU"/>
        </w:rPr>
      </w:pPr>
      <w:r w:rsidRPr="00ED1198">
        <w:rPr>
          <w:rFonts w:ascii="Times New Roman" w:hAnsi="Times New Roman"/>
          <w:lang w:val="ru-RU"/>
        </w:rPr>
        <w:t xml:space="preserve"> </w:t>
      </w:r>
    </w:p>
    <w:p w14:paraId="5E720E75" w14:textId="77777777" w:rsidR="00A35F1E" w:rsidRPr="00ED1198" w:rsidRDefault="00A35F1E" w:rsidP="00A35F1E">
      <w:pPr>
        <w:ind w:left="10" w:right="151" w:hanging="10"/>
        <w:jc w:val="right"/>
        <w:rPr>
          <w:rFonts w:ascii="Times New Roman" w:hAnsi="Times New Roman"/>
          <w:lang w:val="ru-RU"/>
        </w:rPr>
      </w:pPr>
      <w:proofErr w:type="spellStart"/>
      <w:r w:rsidRPr="00ED1198">
        <w:rPr>
          <w:rFonts w:ascii="Times New Roman" w:hAnsi="Times New Roman"/>
          <w:b/>
          <w:lang w:val="ru-RU"/>
        </w:rPr>
        <w:t>Харид</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комиссиясига</w:t>
      </w:r>
      <w:proofErr w:type="spellEnd"/>
      <w:r w:rsidRPr="00ED1198">
        <w:rPr>
          <w:rFonts w:ascii="Times New Roman" w:hAnsi="Times New Roman"/>
          <w:b/>
          <w:lang w:val="ru-RU"/>
        </w:rPr>
        <w:t xml:space="preserve"> </w:t>
      </w:r>
    </w:p>
    <w:p w14:paraId="58A17F16" w14:textId="77777777" w:rsidR="00A35F1E" w:rsidRPr="00ED1198" w:rsidRDefault="00A35F1E" w:rsidP="00A35F1E">
      <w:pPr>
        <w:ind w:right="12"/>
        <w:jc w:val="center"/>
        <w:rPr>
          <w:rFonts w:ascii="Times New Roman" w:hAnsi="Times New Roman"/>
          <w:lang w:val="ru-RU"/>
        </w:rPr>
      </w:pPr>
      <w:r w:rsidRPr="00ED1198">
        <w:rPr>
          <w:rFonts w:ascii="Times New Roman" w:hAnsi="Times New Roman"/>
          <w:i/>
          <w:lang w:val="ru-RU"/>
        </w:rPr>
        <w:t xml:space="preserve"> </w:t>
      </w:r>
    </w:p>
    <w:p w14:paraId="46954E00" w14:textId="77777777" w:rsidR="00A35F1E" w:rsidRPr="00ED1198" w:rsidRDefault="00A35F1E" w:rsidP="00A35F1E">
      <w:pPr>
        <w:ind w:right="12"/>
        <w:jc w:val="center"/>
        <w:rPr>
          <w:rFonts w:ascii="Times New Roman" w:hAnsi="Times New Roman"/>
          <w:lang w:val="ru-RU"/>
        </w:rPr>
      </w:pPr>
      <w:r w:rsidRPr="00ED1198">
        <w:rPr>
          <w:rFonts w:ascii="Times New Roman" w:hAnsi="Times New Roman"/>
          <w:i/>
          <w:lang w:val="ru-RU"/>
        </w:rPr>
        <w:t xml:space="preserve"> </w:t>
      </w:r>
    </w:p>
    <w:p w14:paraId="68DE3C20" w14:textId="77777777" w:rsidR="00A35F1E" w:rsidRPr="00ED1198" w:rsidRDefault="00A35F1E" w:rsidP="00A35F1E">
      <w:pPr>
        <w:spacing w:after="22"/>
        <w:rPr>
          <w:rFonts w:ascii="Times New Roman" w:hAnsi="Times New Roman"/>
          <w:lang w:val="ru-RU"/>
        </w:rPr>
      </w:pPr>
      <w:r w:rsidRPr="00ED1198">
        <w:rPr>
          <w:rFonts w:ascii="Times New Roman" w:hAnsi="Times New Roman"/>
          <w:lang w:val="ru-RU"/>
        </w:rPr>
        <w:t xml:space="preserve"> </w:t>
      </w:r>
    </w:p>
    <w:p w14:paraId="30B58792" w14:textId="77777777" w:rsidR="00A35F1E" w:rsidRPr="00ED1198" w:rsidRDefault="00A35F1E" w:rsidP="0017592A">
      <w:pPr>
        <w:ind w:right="-2" w:hanging="10"/>
        <w:jc w:val="center"/>
        <w:rPr>
          <w:rFonts w:ascii="Times New Roman" w:hAnsi="Times New Roman"/>
          <w:lang w:val="ru-RU"/>
        </w:rPr>
      </w:pPr>
      <w:r w:rsidRPr="00ED1198">
        <w:rPr>
          <w:rFonts w:ascii="Times New Roman" w:hAnsi="Times New Roman"/>
          <w:lang w:val="ru-RU"/>
        </w:rPr>
        <w:t xml:space="preserve">Коррупция </w:t>
      </w:r>
      <w:proofErr w:type="spellStart"/>
      <w:r w:rsidRPr="00ED1198">
        <w:rPr>
          <w:rFonts w:ascii="Times New Roman" w:hAnsi="Times New Roman"/>
          <w:lang w:val="ru-RU"/>
        </w:rPr>
        <w:t>кўринишларга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йўл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қўймаслик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бўйича</w:t>
      </w:r>
      <w:proofErr w:type="spellEnd"/>
    </w:p>
    <w:p w14:paraId="3F1EADC0" w14:textId="77777777" w:rsidR="00A35F1E" w:rsidRPr="00ED1198" w:rsidRDefault="00A35F1E" w:rsidP="00A35F1E">
      <w:pPr>
        <w:ind w:left="409" w:right="474" w:hanging="10"/>
        <w:jc w:val="center"/>
        <w:rPr>
          <w:rFonts w:ascii="Times New Roman" w:hAnsi="Times New Roman"/>
          <w:lang w:val="ru-RU"/>
        </w:rPr>
      </w:pPr>
      <w:r w:rsidRPr="00ED1198">
        <w:rPr>
          <w:rFonts w:ascii="Times New Roman" w:hAnsi="Times New Roman"/>
          <w:lang w:val="ru-RU"/>
        </w:rPr>
        <w:t xml:space="preserve">АРИЗА </w:t>
      </w:r>
    </w:p>
    <w:p w14:paraId="16FC840E" w14:textId="77777777" w:rsidR="00A35F1E" w:rsidRPr="00ED1198" w:rsidRDefault="00A35F1E" w:rsidP="00A35F1E">
      <w:pPr>
        <w:ind w:right="12"/>
        <w:jc w:val="center"/>
        <w:rPr>
          <w:rFonts w:ascii="Times New Roman" w:hAnsi="Times New Roman"/>
          <w:lang w:val="ru-RU"/>
        </w:rPr>
      </w:pPr>
      <w:r w:rsidRPr="00ED1198">
        <w:rPr>
          <w:rFonts w:ascii="Times New Roman" w:hAnsi="Times New Roman"/>
          <w:lang w:val="ru-RU"/>
        </w:rPr>
        <w:t xml:space="preserve"> </w:t>
      </w:r>
    </w:p>
    <w:p w14:paraId="7062D6BD" w14:textId="77777777" w:rsidR="00A35F1E" w:rsidRPr="00ED1198" w:rsidRDefault="00A35F1E" w:rsidP="00A35F1E">
      <w:pPr>
        <w:spacing w:after="23"/>
        <w:rPr>
          <w:rFonts w:ascii="Times New Roman" w:hAnsi="Times New Roman"/>
          <w:lang w:val="ru-RU"/>
        </w:rPr>
      </w:pPr>
      <w:r w:rsidRPr="00ED1198">
        <w:rPr>
          <w:rFonts w:ascii="Times New Roman" w:hAnsi="Times New Roman"/>
          <w:lang w:val="ru-RU"/>
        </w:rPr>
        <w:t xml:space="preserve"> </w:t>
      </w:r>
    </w:p>
    <w:p w14:paraId="1AD4FFB5" w14:textId="77777777" w:rsidR="00A35F1E" w:rsidRPr="00ED1198" w:rsidRDefault="00A35F1E" w:rsidP="00A35F1E">
      <w:pPr>
        <w:ind w:right="104" w:firstLine="399"/>
        <w:jc w:val="both"/>
        <w:rPr>
          <w:rFonts w:ascii="Times New Roman" w:hAnsi="Times New Roman"/>
          <w:lang w:val="ru-RU"/>
        </w:rPr>
      </w:pPr>
      <w:r w:rsidRPr="00ED1198">
        <w:rPr>
          <w:rFonts w:ascii="Times New Roman" w:hAnsi="Times New Roman"/>
          <w:lang w:val="ru-RU"/>
        </w:rPr>
        <w:t xml:space="preserve">Ушбу хат </w:t>
      </w:r>
      <w:proofErr w:type="spellStart"/>
      <w:r w:rsidRPr="00ED1198">
        <w:rPr>
          <w:rFonts w:ascii="Times New Roman" w:hAnsi="Times New Roman"/>
          <w:lang w:val="ru-RU"/>
        </w:rPr>
        <w:t>билан</w:t>
      </w:r>
      <w:proofErr w:type="spellEnd"/>
      <w:r w:rsidRPr="00ED1198">
        <w:rPr>
          <w:rFonts w:ascii="Times New Roman" w:hAnsi="Times New Roman"/>
          <w:lang w:val="ru-RU"/>
        </w:rPr>
        <w:t xml:space="preserve"> ___________________________ </w:t>
      </w:r>
      <w:proofErr w:type="spellStart"/>
      <w:r w:rsidRPr="00ED1198">
        <w:rPr>
          <w:rFonts w:ascii="Times New Roman" w:hAnsi="Times New Roman"/>
          <w:lang w:val="ru-RU"/>
        </w:rPr>
        <w:t>компанияси</w:t>
      </w:r>
      <w:proofErr w:type="spellEnd"/>
    </w:p>
    <w:p w14:paraId="78627DB8" w14:textId="77777777" w:rsidR="00A35F1E" w:rsidRPr="00ED1198" w:rsidRDefault="00A35F1E" w:rsidP="00A35F1E">
      <w:pPr>
        <w:ind w:right="104" w:firstLine="399"/>
        <w:jc w:val="both"/>
        <w:rPr>
          <w:rFonts w:ascii="Times New Roman" w:hAnsi="Times New Roman"/>
          <w:lang w:val="ru-RU"/>
        </w:rPr>
      </w:pPr>
      <w:r w:rsidRPr="00ED1198">
        <w:rPr>
          <w:rFonts w:ascii="Times New Roman" w:hAnsi="Times New Roman"/>
          <w:lang w:val="ru-RU"/>
        </w:rPr>
        <w:t xml:space="preserve">                                        </w:t>
      </w:r>
      <w:r w:rsidRPr="00ED1198">
        <w:rPr>
          <w:rFonts w:ascii="Times New Roman" w:hAnsi="Times New Roman"/>
          <w:i/>
          <w:lang w:val="ru-RU"/>
        </w:rPr>
        <w:t>(</w:t>
      </w:r>
      <w:proofErr w:type="spellStart"/>
      <w:r w:rsidRPr="00ED1198">
        <w:rPr>
          <w:rFonts w:ascii="Times New Roman" w:hAnsi="Times New Roman"/>
          <w:i/>
          <w:lang w:val="ru-RU"/>
        </w:rPr>
        <w:t>компаниянинг</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номи</w:t>
      </w:r>
      <w:proofErr w:type="spellEnd"/>
      <w:r w:rsidRPr="00ED1198">
        <w:rPr>
          <w:rFonts w:ascii="Times New Roman" w:hAnsi="Times New Roman"/>
          <w:i/>
          <w:lang w:val="ru-RU"/>
        </w:rPr>
        <w:t xml:space="preserve">) </w:t>
      </w:r>
    </w:p>
    <w:p w14:paraId="757DFA2C" w14:textId="77777777" w:rsidR="00A35F1E" w:rsidRPr="00ED1198" w:rsidRDefault="00A35F1E" w:rsidP="00A35F1E">
      <w:pPr>
        <w:ind w:firstLine="426"/>
        <w:jc w:val="both"/>
        <w:rPr>
          <w:rFonts w:ascii="Times New Roman" w:hAnsi="Times New Roman"/>
          <w:lang w:val="ru-RU"/>
        </w:rPr>
      </w:pPr>
      <w:r w:rsidRPr="00ED1198">
        <w:rPr>
          <w:rFonts w:ascii="Times New Roman" w:hAnsi="Times New Roman"/>
          <w:lang w:val="ru-RU"/>
        </w:rPr>
        <w:t xml:space="preserve">1) </w:t>
      </w:r>
      <w:proofErr w:type="spellStart"/>
      <w:r w:rsidRPr="00ED1198">
        <w:rPr>
          <w:rFonts w:ascii="Times New Roman" w:hAnsi="Times New Roman"/>
          <w:lang w:val="ru-RU"/>
        </w:rPr>
        <w:t>Ўзбекистон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Республикасининг</w:t>
      </w:r>
      <w:proofErr w:type="spellEnd"/>
      <w:r w:rsidRPr="00ED1198">
        <w:rPr>
          <w:rFonts w:ascii="Times New Roman" w:hAnsi="Times New Roman"/>
          <w:lang w:val="ru-RU"/>
        </w:rPr>
        <w:t xml:space="preserve"> 22.04.2021</w:t>
      </w:r>
      <w:r w:rsidRPr="00ED1198">
        <w:rPr>
          <w:rFonts w:ascii="Times New Roman" w:hAnsi="Times New Roman"/>
          <w:lang w:val="uz-Cyrl-UZ"/>
        </w:rPr>
        <w:t xml:space="preserve"> йилдаги </w:t>
      </w:r>
      <w:r w:rsidRPr="00ED1198">
        <w:rPr>
          <w:rFonts w:ascii="Times New Roman" w:hAnsi="Times New Roman"/>
          <w:lang w:val="ru-RU"/>
        </w:rPr>
        <w:t xml:space="preserve">"Давлат </w:t>
      </w:r>
      <w:proofErr w:type="spellStart"/>
      <w:r w:rsidRPr="00ED1198">
        <w:rPr>
          <w:rFonts w:ascii="Times New Roman" w:hAnsi="Times New Roman"/>
          <w:lang w:val="ru-RU"/>
        </w:rPr>
        <w:t>харидлари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тўғрисида"ги</w:t>
      </w:r>
      <w:proofErr w:type="spellEnd"/>
      <w:r w:rsidRPr="00ED1198">
        <w:rPr>
          <w:rFonts w:ascii="Times New Roman" w:hAnsi="Times New Roman"/>
          <w:lang w:val="ru-RU"/>
        </w:rPr>
        <w:t xml:space="preserve"> </w:t>
      </w:r>
      <w:r w:rsidRPr="00ED1198">
        <w:rPr>
          <w:rFonts w:ascii="Times New Roman" w:hAnsi="Times New Roman"/>
          <w:lang w:val="uz-Cyrl-UZ"/>
        </w:rPr>
        <w:t>ЎРҚ</w:t>
      </w:r>
      <w:r w:rsidRPr="00ED1198">
        <w:rPr>
          <w:rFonts w:ascii="Times New Roman" w:hAnsi="Times New Roman"/>
          <w:lang w:val="ru-RU"/>
        </w:rPr>
        <w:t>-684</w:t>
      </w:r>
      <w:r w:rsidRPr="00ED1198">
        <w:rPr>
          <w:rFonts w:ascii="Times New Roman" w:hAnsi="Times New Roman"/>
          <w:lang w:val="uz-Cyrl-UZ"/>
        </w:rPr>
        <w:t>-сон</w:t>
      </w:r>
      <w:r w:rsidRPr="00ED1198">
        <w:rPr>
          <w:rFonts w:ascii="Times New Roman" w:hAnsi="Times New Roman"/>
          <w:lang w:val="ru-RU"/>
        </w:rPr>
        <w:t xml:space="preserve"> </w:t>
      </w:r>
      <w:r w:rsidRPr="00ED1198">
        <w:rPr>
          <w:rFonts w:ascii="Times New Roman" w:hAnsi="Times New Roman"/>
          <w:lang w:val="uz-Cyrl-UZ"/>
        </w:rPr>
        <w:t>Қонуни</w:t>
      </w:r>
      <w:r w:rsidRPr="00ED1198">
        <w:rPr>
          <w:rFonts w:ascii="Times New Roman" w:hAnsi="Times New Roman"/>
          <w:lang w:val="ru-RU"/>
        </w:rPr>
        <w:t xml:space="preserve"> </w:t>
      </w:r>
      <w:proofErr w:type="spellStart"/>
      <w:r w:rsidRPr="00ED1198">
        <w:rPr>
          <w:rFonts w:ascii="Times New Roman" w:hAnsi="Times New Roman"/>
          <w:lang w:val="ru-RU"/>
        </w:rPr>
        <w:t>талабларига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риоя</w:t>
      </w:r>
      <w:proofErr w:type="spellEnd"/>
      <w:r w:rsidRPr="00ED1198">
        <w:rPr>
          <w:rFonts w:ascii="Times New Roman" w:hAnsi="Times New Roman"/>
          <w:lang w:val="ru-RU"/>
        </w:rPr>
        <w:t xml:space="preserve"> </w:t>
      </w:r>
      <w:r w:rsidRPr="00ED1198">
        <w:rPr>
          <w:rFonts w:ascii="Times New Roman" w:hAnsi="Times New Roman"/>
          <w:lang w:val="uz-Cyrl-UZ"/>
        </w:rPr>
        <w:t>э</w:t>
      </w:r>
      <w:proofErr w:type="spellStart"/>
      <w:r w:rsidRPr="00ED1198">
        <w:rPr>
          <w:rFonts w:ascii="Times New Roman" w:hAnsi="Times New Roman"/>
          <w:lang w:val="ru-RU"/>
        </w:rPr>
        <w:t>тиш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мажбуриятини</w:t>
      </w:r>
      <w:proofErr w:type="spellEnd"/>
      <w:r w:rsidRPr="00ED1198">
        <w:rPr>
          <w:rFonts w:ascii="Times New Roman" w:hAnsi="Times New Roman"/>
          <w:lang w:val="ru-RU"/>
        </w:rPr>
        <w:t xml:space="preserve"> </w:t>
      </w:r>
      <w:r w:rsidRPr="00ED1198">
        <w:rPr>
          <w:rFonts w:ascii="Times New Roman" w:hAnsi="Times New Roman"/>
          <w:lang w:val="uz-Cyrl-UZ"/>
        </w:rPr>
        <w:t xml:space="preserve">ўз зиммасига </w:t>
      </w:r>
      <w:proofErr w:type="spellStart"/>
      <w:r w:rsidRPr="00ED1198">
        <w:rPr>
          <w:rFonts w:ascii="Times New Roman" w:hAnsi="Times New Roman"/>
          <w:lang w:val="ru-RU"/>
        </w:rPr>
        <w:t>ол</w:t>
      </w:r>
      <w:proofErr w:type="spellEnd"/>
      <w:r w:rsidRPr="00ED1198">
        <w:rPr>
          <w:rFonts w:ascii="Times New Roman" w:hAnsi="Times New Roman"/>
          <w:lang w:val="uz-Cyrl-UZ"/>
        </w:rPr>
        <w:t>ганлигин</w:t>
      </w:r>
      <w:r w:rsidRPr="00ED1198">
        <w:rPr>
          <w:rFonts w:ascii="Times New Roman" w:hAnsi="Times New Roman"/>
          <w:lang w:val="ru-RU"/>
        </w:rPr>
        <w:t>и;</w:t>
      </w:r>
    </w:p>
    <w:p w14:paraId="7CF34D69" w14:textId="77777777" w:rsidR="00A35F1E" w:rsidRPr="00ED1198" w:rsidRDefault="00A35F1E" w:rsidP="00A35F1E">
      <w:pPr>
        <w:ind w:firstLine="426"/>
        <w:jc w:val="both"/>
        <w:rPr>
          <w:rFonts w:ascii="Times New Roman" w:hAnsi="Times New Roman"/>
          <w:lang w:val="ru-RU"/>
        </w:rPr>
      </w:pPr>
      <w:r w:rsidRPr="00ED1198">
        <w:rPr>
          <w:rFonts w:ascii="Times New Roman" w:hAnsi="Times New Roman"/>
          <w:lang w:val="ru-RU"/>
        </w:rPr>
        <w:t xml:space="preserve">2) </w:t>
      </w:r>
      <w:proofErr w:type="spellStart"/>
      <w:r w:rsidRPr="00ED1198">
        <w:rPr>
          <w:rFonts w:ascii="Times New Roman" w:hAnsi="Times New Roman"/>
          <w:lang w:val="ru-RU"/>
        </w:rPr>
        <w:t>ҳар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қандай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ҳаракат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қарор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қабул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давлат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харидлари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жараёнида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қандай</w:t>
      </w:r>
      <w:proofErr w:type="spellEnd"/>
      <w:r w:rsidRPr="00ED1198">
        <w:rPr>
          <w:rFonts w:ascii="Times New Roman" w:hAnsi="Times New Roman"/>
          <w:lang w:val="ru-RU"/>
        </w:rPr>
        <w:t xml:space="preserve"> БУЮРТМАЧИ </w:t>
      </w:r>
      <w:proofErr w:type="spellStart"/>
      <w:r w:rsidRPr="00ED1198">
        <w:rPr>
          <w:rFonts w:ascii="Times New Roman" w:hAnsi="Times New Roman"/>
          <w:lang w:val="ru-RU"/>
        </w:rPr>
        <w:t>харидлари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тартибини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қўллаш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комиссияси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таъсир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учун</w:t>
      </w:r>
      <w:proofErr w:type="spellEnd"/>
      <w:r w:rsidRPr="00ED1198">
        <w:rPr>
          <w:rFonts w:ascii="Times New Roman" w:hAnsi="Times New Roman"/>
          <w:lang w:val="ru-RU"/>
        </w:rPr>
        <w:t xml:space="preserve"> БУЮРТМАЧИ</w:t>
      </w:r>
      <w:r w:rsidRPr="00ED1198">
        <w:rPr>
          <w:rFonts w:ascii="Times New Roman" w:hAnsi="Times New Roman"/>
          <w:lang w:val="uz-Cyrl-UZ"/>
        </w:rPr>
        <w:t>нинг</w:t>
      </w:r>
      <w:r w:rsidRPr="00ED1198">
        <w:rPr>
          <w:rFonts w:ascii="Times New Roman" w:hAnsi="Times New Roman"/>
          <w:lang w:val="ru-RU"/>
        </w:rPr>
        <w:t xml:space="preserve"> </w:t>
      </w:r>
      <w:proofErr w:type="spellStart"/>
      <w:r w:rsidRPr="00ED1198">
        <w:rPr>
          <w:rFonts w:ascii="Times New Roman" w:hAnsi="Times New Roman"/>
          <w:lang w:val="ru-RU"/>
        </w:rPr>
        <w:t>ҳар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қандай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жорий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собиқ</w:t>
      </w:r>
      <w:proofErr w:type="spellEnd"/>
      <w:r w:rsidRPr="00ED1198">
        <w:rPr>
          <w:rFonts w:ascii="Times New Roman" w:hAnsi="Times New Roman"/>
          <w:lang w:val="ru-RU"/>
        </w:rPr>
        <w:t xml:space="preserve"> </w:t>
      </w:r>
      <w:r w:rsidRPr="00ED1198">
        <w:rPr>
          <w:rFonts w:ascii="Times New Roman" w:hAnsi="Times New Roman"/>
          <w:lang w:val="uz-Cyrl-UZ"/>
        </w:rPr>
        <w:t xml:space="preserve">мансабдор шахси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ходими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бошқа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давлат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органи</w:t>
      </w:r>
      <w:proofErr w:type="spellEnd"/>
      <w:r w:rsidRPr="00ED1198">
        <w:rPr>
          <w:rFonts w:ascii="Times New Roman" w:hAnsi="Times New Roman"/>
          <w:lang w:val="uz-Cyrl-UZ"/>
        </w:rPr>
        <w:t>га</w:t>
      </w:r>
      <w:r w:rsidRPr="00ED1198">
        <w:rPr>
          <w:rFonts w:ascii="Times New Roman" w:hAnsi="Times New Roman"/>
          <w:lang w:val="ru-RU"/>
        </w:rPr>
        <w:t xml:space="preserve"> </w:t>
      </w:r>
      <w:proofErr w:type="spellStart"/>
      <w:r w:rsidRPr="00ED1198">
        <w:rPr>
          <w:rFonts w:ascii="Times New Roman" w:hAnsi="Times New Roman"/>
          <w:lang w:val="ru-RU"/>
        </w:rPr>
        <w:t>ҳар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қандай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шаклда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қандай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бошқа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қимматли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нарса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хизмат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бевосита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билвосита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r w:rsidRPr="00ED1198">
        <w:rPr>
          <w:rFonts w:ascii="Times New Roman" w:hAnsi="Times New Roman"/>
          <w:lang w:val="uz-Cyrl-UZ"/>
        </w:rPr>
        <w:t xml:space="preserve">этиш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r w:rsidRPr="00ED1198">
        <w:rPr>
          <w:rFonts w:ascii="Times New Roman" w:hAnsi="Times New Roman"/>
          <w:lang w:val="uz-Cyrl-UZ"/>
        </w:rPr>
        <w:t>қимматбаҳо нарса</w:t>
      </w:r>
      <w:r w:rsidRPr="00ED1198">
        <w:rPr>
          <w:rFonts w:ascii="Times New Roman" w:hAnsi="Times New Roman"/>
          <w:lang w:val="ru-RU"/>
        </w:rPr>
        <w:t xml:space="preserve"> </w:t>
      </w:r>
      <w:proofErr w:type="spellStart"/>
      <w:r w:rsidRPr="00ED1198">
        <w:rPr>
          <w:rFonts w:ascii="Times New Roman" w:hAnsi="Times New Roman"/>
          <w:lang w:val="ru-RU"/>
        </w:rPr>
        <w:t>бериш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мажбуриятини</w:t>
      </w:r>
      <w:proofErr w:type="spellEnd"/>
      <w:r w:rsidRPr="00ED1198">
        <w:rPr>
          <w:rFonts w:ascii="Times New Roman" w:hAnsi="Times New Roman"/>
          <w:lang w:val="uz-Cyrl-UZ"/>
        </w:rPr>
        <w:t xml:space="preserve"> ўз зиммасига олганлигини</w:t>
      </w:r>
      <w:r w:rsidRPr="00ED1198">
        <w:rPr>
          <w:rFonts w:ascii="Times New Roman" w:hAnsi="Times New Roman"/>
          <w:lang w:val="ru-RU"/>
        </w:rPr>
        <w:t>;</w:t>
      </w:r>
    </w:p>
    <w:p w14:paraId="1CEDB6D9" w14:textId="77777777" w:rsidR="00A35F1E" w:rsidRPr="00ED1198" w:rsidRDefault="00A35F1E" w:rsidP="00A35F1E">
      <w:pPr>
        <w:ind w:firstLine="426"/>
        <w:jc w:val="both"/>
        <w:rPr>
          <w:rFonts w:ascii="Times New Roman" w:hAnsi="Times New Roman"/>
          <w:lang w:val="ru-RU"/>
        </w:rPr>
      </w:pPr>
      <w:r w:rsidRPr="00ED1198">
        <w:rPr>
          <w:rFonts w:ascii="Times New Roman" w:hAnsi="Times New Roman"/>
          <w:lang w:val="ru-RU"/>
        </w:rPr>
        <w:t xml:space="preserve">3) </w:t>
      </w:r>
      <w:proofErr w:type="spellStart"/>
      <w:r w:rsidRPr="00ED1198">
        <w:rPr>
          <w:rFonts w:ascii="Times New Roman" w:hAnsi="Times New Roman"/>
          <w:lang w:val="ru-RU"/>
        </w:rPr>
        <w:t>рақобатга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қарши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ҳаракатларни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содир</w:t>
      </w:r>
      <w:proofErr w:type="spellEnd"/>
      <w:r w:rsidRPr="00ED1198">
        <w:rPr>
          <w:rFonts w:ascii="Times New Roman" w:hAnsi="Times New Roman"/>
          <w:lang w:val="ru-RU"/>
        </w:rPr>
        <w:t xml:space="preserve"> </w:t>
      </w:r>
      <w:r w:rsidRPr="00ED1198">
        <w:rPr>
          <w:rFonts w:ascii="Times New Roman" w:hAnsi="Times New Roman"/>
          <w:lang w:val="uz-Cyrl-UZ"/>
        </w:rPr>
        <w:t>э</w:t>
      </w:r>
      <w:proofErr w:type="spellStart"/>
      <w:r w:rsidRPr="00ED1198">
        <w:rPr>
          <w:rFonts w:ascii="Times New Roman" w:hAnsi="Times New Roman"/>
          <w:lang w:val="ru-RU"/>
        </w:rPr>
        <w:t>тмаслик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мажбуриятини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ол</w:t>
      </w:r>
      <w:proofErr w:type="spellEnd"/>
      <w:r w:rsidRPr="00ED1198">
        <w:rPr>
          <w:rFonts w:ascii="Times New Roman" w:hAnsi="Times New Roman"/>
          <w:lang w:val="uz-Cyrl-UZ"/>
        </w:rPr>
        <w:t>ганлигин</w:t>
      </w:r>
      <w:r w:rsidRPr="00ED1198">
        <w:rPr>
          <w:rFonts w:ascii="Times New Roman" w:hAnsi="Times New Roman"/>
          <w:lang w:val="ru-RU"/>
        </w:rPr>
        <w:t xml:space="preserve">и, шу </w:t>
      </w:r>
      <w:proofErr w:type="spellStart"/>
      <w:r w:rsidRPr="00ED1198">
        <w:rPr>
          <w:rFonts w:ascii="Times New Roman" w:hAnsi="Times New Roman"/>
          <w:lang w:val="ru-RU"/>
        </w:rPr>
        <w:t>жумладан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мансублик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ҳолатлари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аниқла</w:t>
      </w:r>
      <w:proofErr w:type="spellEnd"/>
      <w:r w:rsidRPr="00ED1198">
        <w:rPr>
          <w:rFonts w:ascii="Times New Roman" w:hAnsi="Times New Roman"/>
          <w:lang w:val="uz-Cyrl-UZ"/>
        </w:rPr>
        <w:t>нган</w:t>
      </w:r>
      <w:r w:rsidRPr="00ED1198">
        <w:rPr>
          <w:rFonts w:ascii="Times New Roman" w:hAnsi="Times New Roman"/>
          <w:lang w:val="ru-RU"/>
        </w:rPr>
        <w:t>да;</w:t>
      </w:r>
    </w:p>
    <w:p w14:paraId="668C667E" w14:textId="77777777" w:rsidR="00A35F1E" w:rsidRPr="00ED1198" w:rsidRDefault="00A35F1E" w:rsidP="00A35F1E">
      <w:pPr>
        <w:ind w:firstLine="426"/>
        <w:jc w:val="both"/>
        <w:rPr>
          <w:rFonts w:ascii="Times New Roman" w:hAnsi="Times New Roman"/>
          <w:lang w:val="uz-Cyrl-UZ"/>
        </w:rPr>
      </w:pPr>
      <w:r w:rsidRPr="00ED1198">
        <w:rPr>
          <w:rFonts w:ascii="Times New Roman" w:hAnsi="Times New Roman"/>
          <w:lang w:val="ru-RU"/>
        </w:rPr>
        <w:t xml:space="preserve">4) </w:t>
      </w:r>
      <w:proofErr w:type="spellStart"/>
      <w:r w:rsidRPr="00ED1198">
        <w:rPr>
          <w:rFonts w:ascii="Times New Roman" w:hAnsi="Times New Roman"/>
          <w:lang w:val="ru-RU"/>
        </w:rPr>
        <w:t>Буюртмачи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билан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қизиқ</w:t>
      </w:r>
      <w:proofErr w:type="spellEnd"/>
      <w:r w:rsidRPr="00ED1198">
        <w:rPr>
          <w:rFonts w:ascii="Times New Roman" w:hAnsi="Times New Roman"/>
          <w:lang w:val="uz-Cyrl-UZ"/>
        </w:rPr>
        <w:t>ишлар бўйича низоларга э</w:t>
      </w:r>
      <w:r w:rsidRPr="00ED1198">
        <w:rPr>
          <w:rFonts w:ascii="Times New Roman" w:hAnsi="Times New Roman"/>
          <w:lang w:val="ru-RU"/>
        </w:rPr>
        <w:t xml:space="preserve">га </w:t>
      </w:r>
      <w:r w:rsidRPr="00ED1198">
        <w:rPr>
          <w:rFonts w:ascii="Times New Roman" w:hAnsi="Times New Roman"/>
          <w:lang w:val="uz-Cyrl-UZ"/>
        </w:rPr>
        <w:t xml:space="preserve">эмаслигини, </w:t>
      </w:r>
      <w:proofErr w:type="spellStart"/>
      <w:r w:rsidRPr="00ED1198">
        <w:rPr>
          <w:rFonts w:ascii="Times New Roman" w:hAnsi="Times New Roman"/>
          <w:lang w:val="ru-RU"/>
        </w:rPr>
        <w:t>муассислар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ИЖРОЧИ </w:t>
      </w:r>
      <w:r w:rsidRPr="00ED1198">
        <w:rPr>
          <w:rFonts w:ascii="Times New Roman" w:hAnsi="Times New Roman"/>
          <w:lang w:val="uz-Cyrl-UZ"/>
        </w:rPr>
        <w:t>ичида ижрочининг танловига кўра қарор қабул қилиш ҳуқуқига эга бўлган яқин қариндошларга ёки ходимларга эга эмаслигини;</w:t>
      </w:r>
    </w:p>
    <w:p w14:paraId="3344CA70" w14:textId="77777777" w:rsidR="00A35F1E" w:rsidRPr="00ED1198" w:rsidRDefault="00A35F1E" w:rsidP="00A35F1E">
      <w:pPr>
        <w:ind w:firstLine="426"/>
        <w:jc w:val="both"/>
        <w:rPr>
          <w:rFonts w:ascii="Times New Roman" w:hAnsi="Times New Roman"/>
          <w:lang w:val="uz-Cyrl-UZ"/>
        </w:rPr>
      </w:pPr>
      <w:r w:rsidRPr="00ED1198">
        <w:rPr>
          <w:rFonts w:ascii="Times New Roman" w:hAnsi="Times New Roman"/>
          <w:lang w:val="uz-Cyrl-UZ"/>
        </w:rPr>
        <w:t>5) нархлар ёки тендер натижаларини бузиш мақсадида бошқа иштирокчилар билан келишувга эга эмаслигини ;</w:t>
      </w:r>
    </w:p>
    <w:p w14:paraId="7116FC48" w14:textId="77777777" w:rsidR="00A35F1E" w:rsidRPr="00ED1198" w:rsidRDefault="00A35F1E" w:rsidP="00A35F1E">
      <w:pPr>
        <w:ind w:firstLine="426"/>
        <w:jc w:val="both"/>
        <w:rPr>
          <w:rFonts w:ascii="Times New Roman" w:hAnsi="Times New Roman"/>
          <w:lang w:val="uz-Cyrl-UZ"/>
        </w:rPr>
      </w:pPr>
      <w:r w:rsidRPr="00ED1198">
        <w:rPr>
          <w:rFonts w:ascii="Times New Roman" w:hAnsi="Times New Roman"/>
          <w:lang w:val="uz-Cyrl-UZ"/>
        </w:rPr>
        <w:t>6) фирибгарлик, маълумотларни сохталаштириш ва коррупцияни олдини олиш мажбуриятини олганлигини;</w:t>
      </w:r>
    </w:p>
    <w:p w14:paraId="43F9934A" w14:textId="77777777" w:rsidR="004A2392" w:rsidRPr="00ED1198" w:rsidRDefault="00A35F1E" w:rsidP="004A2392">
      <w:pPr>
        <w:ind w:firstLine="426"/>
        <w:jc w:val="both"/>
        <w:rPr>
          <w:rFonts w:ascii="Times New Roman" w:hAnsi="Times New Roman"/>
          <w:lang w:val="uz-Cyrl-UZ"/>
        </w:rPr>
      </w:pPr>
      <w:r w:rsidRPr="00ED1198">
        <w:rPr>
          <w:rFonts w:ascii="Times New Roman" w:hAnsi="Times New Roman"/>
          <w:lang w:val="uz-Cyrl-UZ"/>
        </w:rPr>
        <w:t>7) сохта ёки қалбаки ҳужжатлар тақдим этмаслик, ушбу лотда иштирок этган аффилланган шахслар ҳақидаги маълумотларни ошкор қилиш мажбуриятини олганлигини тасдиқлайди.</w:t>
      </w:r>
    </w:p>
    <w:p w14:paraId="7F545D56" w14:textId="77777777" w:rsidR="00FF4834" w:rsidRPr="00ED1198" w:rsidRDefault="00FF4834" w:rsidP="00FF4834">
      <w:pPr>
        <w:ind w:firstLine="426"/>
        <w:jc w:val="both"/>
        <w:rPr>
          <w:rFonts w:ascii="Times New Roman" w:hAnsi="Times New Roman"/>
          <w:lang w:val="uz-Cyrl-UZ"/>
        </w:rPr>
      </w:pPr>
      <w:r w:rsidRPr="00ED1198">
        <w:rPr>
          <w:rFonts w:ascii="Times New Roman" w:hAnsi="Times New Roman"/>
          <w:lang w:val="uz-Cyrl-UZ"/>
        </w:rPr>
        <w:t>Қуйидагиларни:</w:t>
      </w:r>
    </w:p>
    <w:p w14:paraId="628DB044" w14:textId="5B214899" w:rsidR="00FF4834" w:rsidRPr="00ED1198" w:rsidRDefault="00FF4834" w:rsidP="00FF4834">
      <w:pPr>
        <w:ind w:firstLine="426"/>
        <w:jc w:val="both"/>
        <w:rPr>
          <w:rFonts w:ascii="Times New Roman" w:hAnsi="Times New Roman"/>
          <w:lang w:val="uz-Cyrl-UZ"/>
        </w:rPr>
      </w:pPr>
      <w:r w:rsidRPr="00ED1198">
        <w:rPr>
          <w:rFonts w:ascii="Times New Roman" w:hAnsi="Times New Roman"/>
          <w:lang w:val="uz-Cyrl-UZ"/>
        </w:rPr>
        <w:t>- буюртмачи билан манфаатлар тўқнашуви, ижрочини танлаш бўйича қарор қабул қилиш ҳуқуқига эга бўлган таъсисчилар ва/ёки ходимлар орасида яқин қариндошлари мавжуд эмаслигини;</w:t>
      </w:r>
    </w:p>
    <w:p w14:paraId="41F30862" w14:textId="70AFFCA3" w:rsidR="004A2392" w:rsidRPr="00ED1198" w:rsidRDefault="00FF4834" w:rsidP="00FF4834">
      <w:pPr>
        <w:ind w:firstLine="426"/>
        <w:jc w:val="both"/>
        <w:rPr>
          <w:rFonts w:ascii="Times New Roman" w:hAnsi="Times New Roman"/>
          <w:lang w:val="uz-Cyrl-UZ"/>
        </w:rPr>
      </w:pPr>
      <w:r w:rsidRPr="00ED1198">
        <w:rPr>
          <w:rFonts w:ascii="Times New Roman" w:hAnsi="Times New Roman"/>
          <w:lang w:val="uz-Cyrl-UZ"/>
        </w:rPr>
        <w:t>- нархларни ёки тендер натижаларини бузиб кўрсатиш мақсадида бошқа иштирокчилар билан тил бириктирмаслигини тасдиқлаймиз.</w:t>
      </w:r>
    </w:p>
    <w:p w14:paraId="40B645E6" w14:textId="77777777" w:rsidR="00A35F1E" w:rsidRPr="00ED1198" w:rsidRDefault="00A35F1E" w:rsidP="00A35F1E">
      <w:pPr>
        <w:spacing w:after="5"/>
        <w:ind w:left="-5" w:right="159" w:hanging="10"/>
        <w:jc w:val="both"/>
        <w:rPr>
          <w:rFonts w:ascii="Times New Roman" w:hAnsi="Times New Roman"/>
          <w:lang w:val="uz-Cyrl-UZ"/>
        </w:rPr>
      </w:pPr>
    </w:p>
    <w:p w14:paraId="2BA453EF" w14:textId="77777777" w:rsidR="00A35F1E" w:rsidRPr="00ED1198" w:rsidRDefault="00A35F1E" w:rsidP="00A35F1E">
      <w:pPr>
        <w:spacing w:after="5"/>
        <w:ind w:left="-5" w:right="159" w:hanging="10"/>
        <w:jc w:val="both"/>
        <w:rPr>
          <w:rFonts w:ascii="Times New Roman" w:hAnsi="Times New Roman"/>
          <w:lang w:val="uz-Cyrl-UZ"/>
        </w:rPr>
      </w:pPr>
    </w:p>
    <w:p w14:paraId="5A34C752" w14:textId="77777777" w:rsidR="00A35F1E" w:rsidRPr="00ED1198" w:rsidRDefault="00A35F1E" w:rsidP="00A35F1E">
      <w:pPr>
        <w:spacing w:after="5"/>
        <w:ind w:left="-5" w:right="159" w:hanging="10"/>
        <w:jc w:val="both"/>
        <w:rPr>
          <w:rFonts w:ascii="Times New Roman" w:hAnsi="Times New Roman"/>
          <w:lang w:val="uz-Cyrl-UZ"/>
        </w:rPr>
      </w:pPr>
    </w:p>
    <w:p w14:paraId="35CF8A47" w14:textId="77777777" w:rsidR="00A35F1E" w:rsidRPr="00ED1198" w:rsidRDefault="00A35F1E" w:rsidP="00A35F1E">
      <w:pPr>
        <w:spacing w:after="5"/>
        <w:ind w:left="-5" w:right="159" w:hanging="10"/>
        <w:jc w:val="both"/>
        <w:rPr>
          <w:rFonts w:ascii="Times New Roman" w:hAnsi="Times New Roman"/>
          <w:lang w:val="uz-Cyrl-UZ"/>
        </w:rPr>
      </w:pPr>
    </w:p>
    <w:p w14:paraId="75F89870" w14:textId="77777777" w:rsidR="00A35F1E" w:rsidRPr="00ED1198" w:rsidRDefault="00A35F1E" w:rsidP="00A35F1E">
      <w:pPr>
        <w:jc w:val="both"/>
        <w:rPr>
          <w:rFonts w:ascii="Times New Roman" w:hAnsi="Times New Roman"/>
          <w:lang w:val="uz-Cyrl-UZ"/>
        </w:rPr>
      </w:pPr>
      <w:r w:rsidRPr="00ED1198">
        <w:rPr>
          <w:rFonts w:ascii="Times New Roman" w:hAnsi="Times New Roman"/>
          <w:lang w:val="uz-Cyrl-UZ"/>
        </w:rPr>
        <w:t xml:space="preserve">Ишлаб чиқарувчининг раҳбари ва ваколатли шахсининг Ф.И.О. ва имзоси </w:t>
      </w:r>
    </w:p>
    <w:p w14:paraId="5CFCE7F0" w14:textId="77777777" w:rsidR="00A35F1E" w:rsidRPr="00ED1198" w:rsidRDefault="00A35F1E" w:rsidP="00A35F1E">
      <w:pPr>
        <w:jc w:val="both"/>
        <w:rPr>
          <w:rFonts w:ascii="Times New Roman" w:hAnsi="Times New Roman"/>
          <w:lang w:val="uz-Cyrl-UZ"/>
        </w:rPr>
      </w:pPr>
    </w:p>
    <w:p w14:paraId="6D5AC7B7" w14:textId="77777777" w:rsidR="00A35F1E" w:rsidRPr="00ED1198" w:rsidRDefault="00A35F1E" w:rsidP="00A35F1E">
      <w:pPr>
        <w:jc w:val="both"/>
        <w:rPr>
          <w:rFonts w:ascii="Times New Roman" w:hAnsi="Times New Roman"/>
          <w:lang w:val="uz-Cyrl-UZ"/>
        </w:rPr>
      </w:pPr>
      <w:r w:rsidRPr="00ED1198">
        <w:rPr>
          <w:rFonts w:ascii="Times New Roman" w:hAnsi="Times New Roman"/>
          <w:lang w:val="uz-Cyrl-UZ"/>
        </w:rPr>
        <w:t>Муҳр ўрни</w:t>
      </w:r>
    </w:p>
    <w:p w14:paraId="4EAC960A" w14:textId="77777777" w:rsidR="00A35F1E" w:rsidRPr="00ED1198" w:rsidRDefault="00A35F1E" w:rsidP="00A35F1E">
      <w:pPr>
        <w:jc w:val="right"/>
        <w:rPr>
          <w:rFonts w:ascii="Times New Roman" w:hAnsi="Times New Roman"/>
          <w:i/>
          <w:lang w:val="uz-Cyrl-UZ"/>
        </w:rPr>
      </w:pPr>
    </w:p>
    <w:p w14:paraId="4E04E076" w14:textId="77777777" w:rsidR="00A35F1E" w:rsidRPr="00ED1198" w:rsidRDefault="00A35F1E" w:rsidP="00A35F1E">
      <w:pPr>
        <w:spacing w:after="12"/>
        <w:rPr>
          <w:rFonts w:ascii="Times New Roman" w:hAnsi="Times New Roman"/>
          <w:lang w:val="uz-Cyrl-UZ"/>
        </w:rPr>
      </w:pPr>
      <w:r w:rsidRPr="00ED1198">
        <w:rPr>
          <w:rFonts w:ascii="Times New Roman" w:hAnsi="Times New Roman"/>
          <w:lang w:val="uz-Cyrl-UZ"/>
        </w:rPr>
        <w:t xml:space="preserve"> </w:t>
      </w:r>
    </w:p>
    <w:p w14:paraId="751C914B" w14:textId="77777777" w:rsidR="00A35F1E" w:rsidRPr="00ED1198" w:rsidRDefault="00A35F1E" w:rsidP="00A35F1E">
      <w:pPr>
        <w:spacing w:after="12"/>
        <w:rPr>
          <w:rFonts w:ascii="Times New Roman" w:hAnsi="Times New Roman"/>
          <w:lang w:val="uz-Cyrl-UZ"/>
        </w:rPr>
      </w:pPr>
    </w:p>
    <w:p w14:paraId="63FEDBC3" w14:textId="77777777" w:rsidR="00A35F1E" w:rsidRPr="00ED1198" w:rsidRDefault="00A35F1E" w:rsidP="00A35F1E">
      <w:pPr>
        <w:spacing w:after="12"/>
        <w:rPr>
          <w:rFonts w:ascii="Times New Roman" w:hAnsi="Times New Roman"/>
          <w:lang w:val="uz-Cyrl-UZ"/>
        </w:rPr>
      </w:pPr>
    </w:p>
    <w:p w14:paraId="4341A8DF" w14:textId="77777777" w:rsidR="00A35F1E" w:rsidRPr="00ED1198" w:rsidRDefault="00A35F1E" w:rsidP="00A35F1E">
      <w:pPr>
        <w:spacing w:after="12"/>
        <w:rPr>
          <w:rFonts w:ascii="Times New Roman" w:hAnsi="Times New Roman"/>
          <w:lang w:val="uz-Cyrl-UZ"/>
        </w:rPr>
      </w:pPr>
    </w:p>
    <w:p w14:paraId="48F85578" w14:textId="77777777" w:rsidR="00A35F1E" w:rsidRPr="00ED1198" w:rsidRDefault="00A35F1E" w:rsidP="00A35F1E">
      <w:pPr>
        <w:spacing w:after="12"/>
        <w:rPr>
          <w:rFonts w:ascii="Times New Roman" w:hAnsi="Times New Roman"/>
          <w:lang w:val="uz-Cyrl-UZ"/>
        </w:rPr>
      </w:pPr>
    </w:p>
    <w:p w14:paraId="79F3A9FE" w14:textId="77777777" w:rsidR="00A35F1E" w:rsidRPr="00ED1198" w:rsidRDefault="00A35F1E" w:rsidP="00A35F1E">
      <w:pPr>
        <w:spacing w:after="12"/>
        <w:rPr>
          <w:rFonts w:ascii="Times New Roman" w:hAnsi="Times New Roman"/>
          <w:lang w:val="uz-Cyrl-UZ"/>
        </w:rPr>
      </w:pPr>
    </w:p>
    <w:p w14:paraId="74E87B4F" w14:textId="2DB3427A" w:rsidR="00370B6A" w:rsidRPr="00ED1198" w:rsidRDefault="00A35F1E" w:rsidP="00370B6A">
      <w:pPr>
        <w:jc w:val="right"/>
        <w:rPr>
          <w:rFonts w:ascii="Times New Roman" w:hAnsi="Times New Roman"/>
          <w:i/>
          <w:sz w:val="28"/>
          <w:lang w:val="uz-Cyrl-UZ"/>
        </w:rPr>
      </w:pPr>
      <w:r w:rsidRPr="00ED1198">
        <w:rPr>
          <w:rFonts w:ascii="Times New Roman" w:hAnsi="Times New Roman"/>
          <w:i/>
          <w:sz w:val="28"/>
          <w:lang w:val="uz-Cyrl-UZ"/>
        </w:rPr>
        <w:t>4</w:t>
      </w:r>
      <w:r w:rsidR="00D05AE2" w:rsidRPr="00ED1198">
        <w:rPr>
          <w:rFonts w:ascii="Times New Roman" w:hAnsi="Times New Roman"/>
          <w:i/>
          <w:sz w:val="28"/>
          <w:lang w:val="uz-Cyrl-UZ"/>
        </w:rPr>
        <w:t>-шакл</w:t>
      </w:r>
    </w:p>
    <w:p w14:paraId="15CF83E2" w14:textId="77777777" w:rsidR="00370B6A" w:rsidRPr="00ED1198" w:rsidRDefault="00370B6A" w:rsidP="00370B6A">
      <w:pPr>
        <w:jc w:val="right"/>
        <w:rPr>
          <w:rFonts w:ascii="Times New Roman" w:hAnsi="Times New Roman"/>
          <w:i/>
          <w:lang w:val="uz-Cyrl-UZ"/>
        </w:rPr>
      </w:pPr>
    </w:p>
    <w:p w14:paraId="55032415" w14:textId="77777777" w:rsidR="00370B6A" w:rsidRPr="00ED1198" w:rsidRDefault="00370B6A" w:rsidP="00370B6A">
      <w:pPr>
        <w:jc w:val="right"/>
        <w:rPr>
          <w:rFonts w:ascii="Times New Roman" w:hAnsi="Times New Roman"/>
          <w:i/>
          <w:lang w:val="uz-Cyrl-UZ"/>
        </w:rPr>
      </w:pPr>
    </w:p>
    <w:p w14:paraId="748C0F32" w14:textId="592C03BB" w:rsidR="00370B6A" w:rsidRPr="00ED1198" w:rsidRDefault="00D05AE2" w:rsidP="00370B6A">
      <w:pPr>
        <w:jc w:val="center"/>
        <w:rPr>
          <w:rFonts w:ascii="Times New Roman" w:hAnsi="Times New Roman"/>
          <w:i/>
          <w:lang w:val="uz-Cyrl-UZ"/>
        </w:rPr>
      </w:pPr>
      <w:r w:rsidRPr="00ED1198">
        <w:rPr>
          <w:rFonts w:ascii="Times New Roman" w:hAnsi="Times New Roman"/>
          <w:i/>
          <w:lang w:val="uz-Cyrl-UZ"/>
        </w:rPr>
        <w:t xml:space="preserve">ИШЛАБ ЧИҚАРУВЧИНИНГ </w:t>
      </w:r>
      <w:r w:rsidR="00370B6A" w:rsidRPr="00ED1198">
        <w:rPr>
          <w:rFonts w:ascii="Times New Roman" w:hAnsi="Times New Roman"/>
          <w:i/>
          <w:lang w:val="uz-Cyrl-UZ"/>
        </w:rPr>
        <w:t>ФИРМ</w:t>
      </w:r>
      <w:r w:rsidRPr="00ED1198">
        <w:rPr>
          <w:rFonts w:ascii="Times New Roman" w:hAnsi="Times New Roman"/>
          <w:i/>
          <w:lang w:val="uz-Cyrl-UZ"/>
        </w:rPr>
        <w:t>А Б</w:t>
      </w:r>
      <w:r w:rsidR="00370B6A" w:rsidRPr="00ED1198">
        <w:rPr>
          <w:rFonts w:ascii="Times New Roman" w:hAnsi="Times New Roman"/>
          <w:i/>
          <w:lang w:val="uz-Cyrl-UZ"/>
        </w:rPr>
        <w:t>ЛАНК</w:t>
      </w:r>
      <w:r w:rsidRPr="00ED1198">
        <w:rPr>
          <w:rFonts w:ascii="Times New Roman" w:hAnsi="Times New Roman"/>
          <w:i/>
          <w:lang w:val="uz-Cyrl-UZ"/>
        </w:rPr>
        <w:t>ИДА</w:t>
      </w:r>
    </w:p>
    <w:p w14:paraId="3C2FDBA3" w14:textId="77777777" w:rsidR="00370B6A" w:rsidRPr="00ED1198" w:rsidRDefault="00370B6A" w:rsidP="00370B6A">
      <w:pPr>
        <w:jc w:val="center"/>
        <w:rPr>
          <w:rFonts w:ascii="Times New Roman" w:hAnsi="Times New Roman"/>
          <w:lang w:val="uz-Cyrl-UZ"/>
        </w:rPr>
      </w:pPr>
    </w:p>
    <w:p w14:paraId="1309DA67" w14:textId="280AD424" w:rsidR="00370B6A" w:rsidRPr="00ED1198" w:rsidRDefault="00D05AE2" w:rsidP="00370B6A">
      <w:pPr>
        <w:jc w:val="center"/>
        <w:rPr>
          <w:rFonts w:ascii="Times New Roman" w:hAnsi="Times New Roman"/>
          <w:b/>
          <w:lang w:val="ru-RU"/>
        </w:rPr>
      </w:pPr>
      <w:r w:rsidRPr="00ED1198">
        <w:rPr>
          <w:rFonts w:ascii="Times New Roman" w:hAnsi="Times New Roman"/>
          <w:b/>
          <w:lang w:val="ru-RU"/>
        </w:rPr>
        <w:t>ИШОНЧНОМА</w:t>
      </w:r>
    </w:p>
    <w:p w14:paraId="7C0C6141" w14:textId="77777777" w:rsidR="00370B6A" w:rsidRPr="00ED1198" w:rsidRDefault="00370B6A" w:rsidP="00370B6A">
      <w:pPr>
        <w:jc w:val="center"/>
        <w:rPr>
          <w:rFonts w:ascii="Times New Roman" w:hAnsi="Times New Roman"/>
          <w:lang w:val="ru-RU"/>
        </w:rPr>
      </w:pPr>
    </w:p>
    <w:p w14:paraId="01FBF187" w14:textId="77777777" w:rsidR="00370B6A" w:rsidRPr="00ED1198" w:rsidRDefault="00370B6A" w:rsidP="00370B6A">
      <w:pPr>
        <w:jc w:val="both"/>
        <w:rPr>
          <w:rFonts w:ascii="Times New Roman" w:hAnsi="Times New Roman"/>
          <w:i/>
          <w:lang w:val="ru-RU"/>
        </w:rPr>
      </w:pPr>
      <w:r w:rsidRPr="00ED1198">
        <w:rPr>
          <w:rFonts w:ascii="Times New Roman" w:hAnsi="Times New Roman"/>
          <w:i/>
          <w:lang w:val="ru-RU"/>
        </w:rPr>
        <w:t xml:space="preserve">№:___________ </w:t>
      </w:r>
    </w:p>
    <w:p w14:paraId="396D85B6" w14:textId="347A3656" w:rsidR="00370B6A" w:rsidRPr="00ED1198" w:rsidRDefault="00D05AE2" w:rsidP="00370B6A">
      <w:pPr>
        <w:jc w:val="both"/>
        <w:rPr>
          <w:rFonts w:ascii="Times New Roman" w:hAnsi="Times New Roman"/>
          <w:i/>
          <w:lang w:val="ru-RU"/>
        </w:rPr>
      </w:pPr>
      <w:r w:rsidRPr="00ED1198">
        <w:rPr>
          <w:rFonts w:ascii="Times New Roman" w:hAnsi="Times New Roman"/>
          <w:i/>
          <w:lang w:val="ru-RU"/>
        </w:rPr>
        <w:t>С</w:t>
      </w:r>
      <w:r w:rsidR="00370B6A" w:rsidRPr="00ED1198">
        <w:rPr>
          <w:rFonts w:ascii="Times New Roman" w:hAnsi="Times New Roman"/>
          <w:i/>
          <w:lang w:val="ru-RU"/>
        </w:rPr>
        <w:t>а</w:t>
      </w:r>
      <w:r w:rsidRPr="00ED1198">
        <w:rPr>
          <w:rFonts w:ascii="Times New Roman" w:hAnsi="Times New Roman"/>
          <w:i/>
          <w:lang w:val="ru-RU"/>
        </w:rPr>
        <w:t>н</w:t>
      </w:r>
      <w:r w:rsidR="00370B6A" w:rsidRPr="00ED1198">
        <w:rPr>
          <w:rFonts w:ascii="Times New Roman" w:hAnsi="Times New Roman"/>
          <w:i/>
          <w:lang w:val="ru-RU"/>
        </w:rPr>
        <w:t xml:space="preserve">а: ________ </w:t>
      </w:r>
    </w:p>
    <w:p w14:paraId="39AF5D67" w14:textId="77777777" w:rsidR="00370B6A" w:rsidRPr="00ED1198" w:rsidRDefault="00370B6A" w:rsidP="00370B6A">
      <w:pPr>
        <w:jc w:val="both"/>
        <w:rPr>
          <w:rFonts w:ascii="Times New Roman" w:hAnsi="Times New Roman"/>
          <w:lang w:val="ru-RU"/>
        </w:rPr>
      </w:pPr>
    </w:p>
    <w:p w14:paraId="179F1170" w14:textId="05BFA995" w:rsidR="00370B6A" w:rsidRPr="00ED1198" w:rsidRDefault="00D05AE2" w:rsidP="00370B6A">
      <w:pPr>
        <w:jc w:val="right"/>
        <w:rPr>
          <w:rFonts w:ascii="Times New Roman" w:hAnsi="Times New Roman"/>
          <w:b/>
          <w:lang w:val="ru-RU"/>
        </w:rPr>
      </w:pPr>
      <w:proofErr w:type="spellStart"/>
      <w:r w:rsidRPr="00ED1198">
        <w:rPr>
          <w:rFonts w:ascii="Times New Roman" w:hAnsi="Times New Roman"/>
          <w:b/>
          <w:lang w:val="ru-RU"/>
        </w:rPr>
        <w:t>Харид</w:t>
      </w:r>
      <w:proofErr w:type="spellEnd"/>
      <w:r w:rsidR="00370B6A" w:rsidRPr="00ED1198">
        <w:rPr>
          <w:rFonts w:ascii="Times New Roman" w:hAnsi="Times New Roman"/>
          <w:b/>
          <w:lang w:val="ru-RU"/>
        </w:rPr>
        <w:t xml:space="preserve"> </w:t>
      </w:r>
      <w:proofErr w:type="spellStart"/>
      <w:r w:rsidR="00370B6A" w:rsidRPr="00ED1198">
        <w:rPr>
          <w:rFonts w:ascii="Times New Roman" w:hAnsi="Times New Roman"/>
          <w:b/>
          <w:lang w:val="ru-RU"/>
        </w:rPr>
        <w:t>комисси</w:t>
      </w:r>
      <w:r w:rsidRPr="00ED1198">
        <w:rPr>
          <w:rFonts w:ascii="Times New Roman" w:hAnsi="Times New Roman"/>
          <w:b/>
          <w:lang w:val="ru-RU"/>
        </w:rPr>
        <w:t>яс</w:t>
      </w:r>
      <w:r w:rsidR="00370B6A" w:rsidRPr="00ED1198">
        <w:rPr>
          <w:rFonts w:ascii="Times New Roman" w:hAnsi="Times New Roman"/>
          <w:b/>
          <w:lang w:val="ru-RU"/>
        </w:rPr>
        <w:t>и</w:t>
      </w:r>
      <w:r w:rsidRPr="00ED1198">
        <w:rPr>
          <w:rFonts w:ascii="Times New Roman" w:hAnsi="Times New Roman"/>
          <w:b/>
          <w:lang w:val="ru-RU"/>
        </w:rPr>
        <w:t>га</w:t>
      </w:r>
      <w:proofErr w:type="spellEnd"/>
    </w:p>
    <w:p w14:paraId="4C6CA112" w14:textId="77777777" w:rsidR="00370B6A" w:rsidRPr="00ED1198" w:rsidRDefault="00370B6A" w:rsidP="00370B6A">
      <w:pPr>
        <w:jc w:val="both"/>
        <w:rPr>
          <w:rFonts w:ascii="Times New Roman" w:hAnsi="Times New Roman"/>
          <w:lang w:val="ru-RU"/>
        </w:rPr>
      </w:pPr>
    </w:p>
    <w:p w14:paraId="7E6C0FE5" w14:textId="77777777" w:rsidR="00370B6A" w:rsidRPr="00ED1198" w:rsidRDefault="00370B6A" w:rsidP="00370B6A">
      <w:pPr>
        <w:jc w:val="both"/>
        <w:rPr>
          <w:rFonts w:ascii="Times New Roman" w:hAnsi="Times New Roman"/>
          <w:lang w:val="ru-RU"/>
        </w:rPr>
      </w:pPr>
    </w:p>
    <w:p w14:paraId="58E79766" w14:textId="47A80F6D" w:rsidR="00D05AE2" w:rsidRPr="00ED1198" w:rsidRDefault="00D05AE2" w:rsidP="00370B6A">
      <w:pPr>
        <w:ind w:firstLine="708"/>
        <w:jc w:val="both"/>
        <w:rPr>
          <w:rFonts w:ascii="Times New Roman" w:hAnsi="Times New Roman"/>
          <w:lang w:val="ru-RU"/>
        </w:rPr>
      </w:pPr>
      <w:r w:rsidRPr="00ED1198">
        <w:rPr>
          <w:rFonts w:ascii="Times New Roman" w:hAnsi="Times New Roman"/>
          <w:lang w:val="ru-RU"/>
        </w:rPr>
        <w:t xml:space="preserve">Ушбу </w:t>
      </w:r>
      <w:proofErr w:type="spellStart"/>
      <w:r w:rsidRPr="00ED1198">
        <w:rPr>
          <w:rFonts w:ascii="Times New Roman" w:hAnsi="Times New Roman"/>
          <w:lang w:val="ru-RU"/>
        </w:rPr>
        <w:t>Ишончнома</w:t>
      </w:r>
      <w:proofErr w:type="spellEnd"/>
      <w:r w:rsidRPr="00ED1198">
        <w:rPr>
          <w:rFonts w:ascii="Times New Roman" w:hAnsi="Times New Roman"/>
          <w:lang w:val="ru-RU"/>
        </w:rPr>
        <w:t xml:space="preserve"> </w:t>
      </w:r>
    </w:p>
    <w:p w14:paraId="3C2F0609" w14:textId="74C0BF53" w:rsidR="00D05AE2" w:rsidRPr="00ED1198" w:rsidRDefault="00D05AE2" w:rsidP="00D05AE2">
      <w:pPr>
        <w:jc w:val="both"/>
        <w:rPr>
          <w:rFonts w:ascii="Times New Roman" w:hAnsi="Times New Roman"/>
          <w:lang w:val="ru-RU"/>
        </w:rPr>
      </w:pPr>
      <w:r w:rsidRPr="00ED1198">
        <w:rPr>
          <w:rFonts w:ascii="Times New Roman" w:hAnsi="Times New Roman"/>
          <w:lang w:val="ru-RU"/>
        </w:rPr>
        <w:t>____________________________________________________________ га</w:t>
      </w:r>
    </w:p>
    <w:p w14:paraId="73075019" w14:textId="10A30F31" w:rsidR="00D05AE2" w:rsidRPr="00ED1198" w:rsidRDefault="00D05AE2" w:rsidP="00D05AE2">
      <w:pPr>
        <w:ind w:left="1416" w:firstLine="708"/>
        <w:jc w:val="both"/>
        <w:rPr>
          <w:rFonts w:ascii="Times New Roman" w:hAnsi="Times New Roman"/>
          <w:i/>
          <w:sz w:val="22"/>
          <w:szCs w:val="22"/>
          <w:lang w:val="ru-RU"/>
        </w:rPr>
      </w:pPr>
      <w:r w:rsidRPr="00ED1198">
        <w:rPr>
          <w:rFonts w:ascii="Times New Roman" w:hAnsi="Times New Roman"/>
          <w:i/>
          <w:sz w:val="22"/>
          <w:szCs w:val="22"/>
          <w:lang w:val="ru-RU"/>
        </w:rPr>
        <w:t>(</w:t>
      </w:r>
      <w:proofErr w:type="spellStart"/>
      <w:r w:rsidRPr="00ED1198">
        <w:rPr>
          <w:rFonts w:ascii="Times New Roman" w:hAnsi="Times New Roman"/>
          <w:i/>
          <w:sz w:val="22"/>
          <w:szCs w:val="22"/>
          <w:lang w:val="ru-RU"/>
        </w:rPr>
        <w:t>Иштирокчининг</w:t>
      </w:r>
      <w:proofErr w:type="spellEnd"/>
      <w:r w:rsidRPr="00ED1198">
        <w:rPr>
          <w:rFonts w:ascii="Times New Roman" w:hAnsi="Times New Roman"/>
          <w:i/>
          <w:sz w:val="22"/>
          <w:szCs w:val="22"/>
          <w:lang w:val="ru-RU"/>
        </w:rPr>
        <w:t xml:space="preserve"> </w:t>
      </w:r>
      <w:proofErr w:type="spellStart"/>
      <w:r w:rsidRPr="00ED1198">
        <w:rPr>
          <w:rFonts w:ascii="Times New Roman" w:hAnsi="Times New Roman"/>
          <w:i/>
          <w:sz w:val="22"/>
          <w:szCs w:val="22"/>
          <w:lang w:val="ru-RU"/>
        </w:rPr>
        <w:t>номи</w:t>
      </w:r>
      <w:proofErr w:type="spellEnd"/>
      <w:r w:rsidRPr="00ED1198">
        <w:rPr>
          <w:rFonts w:ascii="Times New Roman" w:hAnsi="Times New Roman"/>
          <w:i/>
          <w:sz w:val="22"/>
          <w:szCs w:val="22"/>
          <w:lang w:val="ru-RU"/>
        </w:rPr>
        <w:t xml:space="preserve">) </w:t>
      </w:r>
    </w:p>
    <w:p w14:paraId="3A3067FA" w14:textId="1852824D" w:rsidR="00D05AE2" w:rsidRPr="00ED1198" w:rsidRDefault="007E028D" w:rsidP="00D05AE2">
      <w:pPr>
        <w:jc w:val="both"/>
        <w:rPr>
          <w:rFonts w:ascii="Times New Roman" w:hAnsi="Times New Roman"/>
          <w:lang w:val="ru-RU"/>
        </w:rPr>
      </w:pPr>
      <w:r w:rsidRPr="00ED1198">
        <w:rPr>
          <w:rFonts w:ascii="Times New Roman" w:hAnsi="Times New Roman"/>
          <w:lang w:val="ru-RU"/>
        </w:rPr>
        <w:t>завод(</w:t>
      </w:r>
      <w:proofErr w:type="spellStart"/>
      <w:r w:rsidRPr="00ED1198">
        <w:rPr>
          <w:rFonts w:ascii="Times New Roman" w:hAnsi="Times New Roman"/>
          <w:lang w:val="ru-RU"/>
        </w:rPr>
        <w:t>лар</w:t>
      </w:r>
      <w:proofErr w:type="spellEnd"/>
      <w:r w:rsidRPr="00ED1198">
        <w:rPr>
          <w:rFonts w:ascii="Times New Roman" w:hAnsi="Times New Roman"/>
          <w:lang w:val="ru-RU"/>
        </w:rPr>
        <w:t xml:space="preserve">)га </w:t>
      </w:r>
      <w:proofErr w:type="spellStart"/>
      <w:r w:rsidRPr="00ED1198">
        <w:rPr>
          <w:rFonts w:ascii="Times New Roman" w:hAnsi="Times New Roman"/>
          <w:lang w:val="ru-RU"/>
        </w:rPr>
        <w:t>эга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бўлган</w:t>
      </w:r>
      <w:proofErr w:type="spellEnd"/>
      <w:r w:rsidRPr="00ED1198">
        <w:rPr>
          <w:rFonts w:ascii="Times New Roman" w:hAnsi="Times New Roman"/>
          <w:lang w:val="ru-RU"/>
        </w:rPr>
        <w:t xml:space="preserve"> </w:t>
      </w:r>
      <w:r w:rsidR="00D05AE2" w:rsidRPr="00ED1198">
        <w:rPr>
          <w:rFonts w:ascii="Times New Roman" w:hAnsi="Times New Roman"/>
          <w:lang w:val="ru-RU"/>
        </w:rPr>
        <w:t xml:space="preserve">__________________________________________________ </w:t>
      </w:r>
      <w:proofErr w:type="spellStart"/>
      <w:r w:rsidR="00D05AE2" w:rsidRPr="00ED1198">
        <w:rPr>
          <w:rFonts w:ascii="Times New Roman" w:hAnsi="Times New Roman"/>
          <w:lang w:val="ru-RU"/>
        </w:rPr>
        <w:t>бўйича</w:t>
      </w:r>
      <w:proofErr w:type="spellEnd"/>
      <w:r w:rsidR="00D05AE2" w:rsidRPr="00ED1198">
        <w:rPr>
          <w:rFonts w:ascii="Times New Roman" w:hAnsi="Times New Roman"/>
          <w:lang w:val="ru-RU"/>
        </w:rPr>
        <w:t xml:space="preserve"> </w:t>
      </w:r>
    </w:p>
    <w:p w14:paraId="6E11AE52" w14:textId="0B8BE157" w:rsidR="00D05AE2" w:rsidRPr="00ED1198" w:rsidRDefault="007E028D" w:rsidP="00D05AE2">
      <w:pPr>
        <w:ind w:left="708" w:firstLine="708"/>
        <w:jc w:val="both"/>
        <w:rPr>
          <w:rFonts w:ascii="Times New Roman" w:hAnsi="Times New Roman"/>
          <w:i/>
          <w:sz w:val="22"/>
          <w:szCs w:val="22"/>
          <w:lang w:val="ru-RU"/>
        </w:rPr>
      </w:pPr>
      <w:r w:rsidRPr="00ED1198">
        <w:rPr>
          <w:rFonts w:ascii="Times New Roman" w:hAnsi="Times New Roman"/>
          <w:i/>
          <w:sz w:val="22"/>
          <w:szCs w:val="22"/>
          <w:lang w:val="ru-RU"/>
        </w:rPr>
        <w:t xml:space="preserve">                                 </w:t>
      </w:r>
      <w:r w:rsidR="00D05AE2" w:rsidRPr="00ED1198">
        <w:rPr>
          <w:rFonts w:ascii="Times New Roman" w:hAnsi="Times New Roman"/>
          <w:i/>
          <w:sz w:val="22"/>
          <w:szCs w:val="22"/>
          <w:lang w:val="ru-RU"/>
        </w:rPr>
        <w:t>(</w:t>
      </w:r>
      <w:proofErr w:type="spellStart"/>
      <w:r w:rsidR="00D05AE2" w:rsidRPr="00ED1198">
        <w:rPr>
          <w:rFonts w:ascii="Times New Roman" w:hAnsi="Times New Roman"/>
          <w:i/>
          <w:sz w:val="22"/>
          <w:szCs w:val="22"/>
          <w:lang w:val="ru-RU"/>
        </w:rPr>
        <w:t>тайёрловчи</w:t>
      </w:r>
      <w:proofErr w:type="spellEnd"/>
      <w:r w:rsidR="00D05AE2" w:rsidRPr="00ED1198">
        <w:rPr>
          <w:rFonts w:ascii="Times New Roman" w:hAnsi="Times New Roman"/>
          <w:i/>
          <w:sz w:val="22"/>
          <w:szCs w:val="22"/>
          <w:lang w:val="ru-RU"/>
        </w:rPr>
        <w:t xml:space="preserve"> </w:t>
      </w:r>
      <w:proofErr w:type="spellStart"/>
      <w:r w:rsidR="00D05AE2" w:rsidRPr="00ED1198">
        <w:rPr>
          <w:rFonts w:ascii="Times New Roman" w:hAnsi="Times New Roman"/>
          <w:i/>
          <w:sz w:val="22"/>
          <w:szCs w:val="22"/>
          <w:lang w:val="ru-RU"/>
        </w:rPr>
        <w:t>заводнинг</w:t>
      </w:r>
      <w:proofErr w:type="spellEnd"/>
      <w:r w:rsidR="00D05AE2" w:rsidRPr="00ED1198">
        <w:rPr>
          <w:rFonts w:ascii="Times New Roman" w:hAnsi="Times New Roman"/>
          <w:i/>
          <w:sz w:val="22"/>
          <w:szCs w:val="22"/>
          <w:lang w:val="ru-RU"/>
        </w:rPr>
        <w:t xml:space="preserve"> </w:t>
      </w:r>
      <w:proofErr w:type="spellStart"/>
      <w:r w:rsidR="00D05AE2" w:rsidRPr="00ED1198">
        <w:rPr>
          <w:rFonts w:ascii="Times New Roman" w:hAnsi="Times New Roman"/>
          <w:i/>
          <w:sz w:val="22"/>
          <w:szCs w:val="22"/>
          <w:lang w:val="ru-RU"/>
        </w:rPr>
        <w:t>тўлиқ</w:t>
      </w:r>
      <w:proofErr w:type="spellEnd"/>
      <w:r w:rsidR="00D05AE2" w:rsidRPr="00ED1198">
        <w:rPr>
          <w:rFonts w:ascii="Times New Roman" w:hAnsi="Times New Roman"/>
          <w:i/>
          <w:sz w:val="22"/>
          <w:szCs w:val="22"/>
          <w:lang w:val="ru-RU"/>
        </w:rPr>
        <w:t xml:space="preserve"> </w:t>
      </w:r>
      <w:proofErr w:type="spellStart"/>
      <w:r w:rsidR="00D05AE2" w:rsidRPr="00ED1198">
        <w:rPr>
          <w:rFonts w:ascii="Times New Roman" w:hAnsi="Times New Roman"/>
          <w:i/>
          <w:sz w:val="22"/>
          <w:szCs w:val="22"/>
          <w:lang w:val="ru-RU"/>
        </w:rPr>
        <w:t>манзили</w:t>
      </w:r>
      <w:proofErr w:type="spellEnd"/>
      <w:r w:rsidR="00D05AE2" w:rsidRPr="00ED1198">
        <w:rPr>
          <w:rFonts w:ascii="Times New Roman" w:hAnsi="Times New Roman"/>
          <w:i/>
          <w:sz w:val="22"/>
          <w:szCs w:val="22"/>
          <w:lang w:val="ru-RU"/>
        </w:rPr>
        <w:t xml:space="preserve">) </w:t>
      </w:r>
    </w:p>
    <w:p w14:paraId="5BFBE692" w14:textId="45015499" w:rsidR="00D05AE2" w:rsidRPr="00ED1198" w:rsidRDefault="00D05AE2" w:rsidP="00D05AE2">
      <w:pPr>
        <w:jc w:val="both"/>
        <w:rPr>
          <w:rFonts w:ascii="Times New Roman" w:hAnsi="Times New Roman"/>
          <w:lang w:val="ru-RU"/>
        </w:rPr>
      </w:pPr>
      <w:r w:rsidRPr="00ED1198">
        <w:rPr>
          <w:rFonts w:ascii="Times New Roman" w:hAnsi="Times New Roman"/>
          <w:lang w:val="ru-RU"/>
        </w:rPr>
        <w:t>_______________________________________</w:t>
      </w:r>
      <w:r w:rsidR="007E028D" w:rsidRPr="00ED1198">
        <w:rPr>
          <w:rFonts w:ascii="Times New Roman" w:hAnsi="Times New Roman"/>
          <w:lang w:val="ru-RU"/>
        </w:rPr>
        <w:t xml:space="preserve"> </w:t>
      </w:r>
      <w:proofErr w:type="spellStart"/>
      <w:r w:rsidRPr="00ED1198">
        <w:rPr>
          <w:rFonts w:ascii="Times New Roman" w:hAnsi="Times New Roman"/>
          <w:lang w:val="ru-RU"/>
        </w:rPr>
        <w:t>расмий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ишлаб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чиқарувчиси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ҳисоблан</w:t>
      </w:r>
      <w:r w:rsidR="007E028D" w:rsidRPr="00ED1198">
        <w:rPr>
          <w:rFonts w:ascii="Times New Roman" w:hAnsi="Times New Roman"/>
          <w:lang w:val="ru-RU"/>
        </w:rPr>
        <w:t>ади</w:t>
      </w:r>
      <w:r w:rsidRPr="00ED1198">
        <w:rPr>
          <w:rFonts w:ascii="Times New Roman" w:hAnsi="Times New Roman"/>
          <w:lang w:val="ru-RU"/>
        </w:rPr>
        <w:t>ган</w:t>
      </w:r>
      <w:proofErr w:type="spellEnd"/>
      <w:r w:rsidRPr="00ED1198">
        <w:rPr>
          <w:rFonts w:ascii="Times New Roman" w:hAnsi="Times New Roman"/>
          <w:lang w:val="ru-RU"/>
        </w:rPr>
        <w:t xml:space="preserve">, </w:t>
      </w:r>
    </w:p>
    <w:p w14:paraId="69C9638D" w14:textId="500E11C4" w:rsidR="00D05AE2" w:rsidRPr="00ED1198" w:rsidRDefault="00D05AE2" w:rsidP="00D05AE2">
      <w:pPr>
        <w:jc w:val="both"/>
        <w:rPr>
          <w:rFonts w:ascii="Times New Roman" w:hAnsi="Times New Roman"/>
          <w:i/>
          <w:sz w:val="22"/>
          <w:szCs w:val="22"/>
          <w:lang w:val="ru-RU"/>
        </w:rPr>
      </w:pPr>
      <w:r w:rsidRPr="00ED1198">
        <w:rPr>
          <w:rFonts w:ascii="Times New Roman" w:hAnsi="Times New Roman"/>
          <w:i/>
          <w:sz w:val="22"/>
          <w:szCs w:val="22"/>
          <w:lang w:val="ru-RU"/>
        </w:rPr>
        <w:t xml:space="preserve">                      (товар </w:t>
      </w:r>
      <w:proofErr w:type="spellStart"/>
      <w:r w:rsidRPr="00ED1198">
        <w:rPr>
          <w:rFonts w:ascii="Times New Roman" w:hAnsi="Times New Roman"/>
          <w:i/>
          <w:sz w:val="22"/>
          <w:szCs w:val="22"/>
          <w:lang w:val="ru-RU"/>
        </w:rPr>
        <w:t>номи</w:t>
      </w:r>
      <w:proofErr w:type="spellEnd"/>
      <w:r w:rsidRPr="00ED1198">
        <w:rPr>
          <w:rFonts w:ascii="Times New Roman" w:hAnsi="Times New Roman"/>
          <w:i/>
          <w:sz w:val="22"/>
          <w:szCs w:val="22"/>
          <w:lang w:val="ru-RU"/>
        </w:rPr>
        <w:t xml:space="preserve">) </w:t>
      </w:r>
    </w:p>
    <w:p w14:paraId="6BF01D33" w14:textId="77777777" w:rsidR="00D05AE2" w:rsidRPr="00ED1198" w:rsidRDefault="00D05AE2" w:rsidP="00D05AE2">
      <w:pPr>
        <w:jc w:val="both"/>
        <w:rPr>
          <w:rFonts w:ascii="Times New Roman" w:hAnsi="Times New Roman"/>
          <w:lang w:val="ru-RU"/>
        </w:rPr>
      </w:pPr>
      <w:r w:rsidRPr="00ED1198">
        <w:rPr>
          <w:rFonts w:ascii="Times New Roman" w:hAnsi="Times New Roman"/>
          <w:lang w:val="ru-RU"/>
        </w:rPr>
        <w:t xml:space="preserve">_____________________________________________________________________________ </w:t>
      </w:r>
    </w:p>
    <w:p w14:paraId="759D1F57" w14:textId="5933F322" w:rsidR="00D05AE2" w:rsidRPr="00ED1198" w:rsidRDefault="00D05AE2" w:rsidP="00D05AE2">
      <w:pPr>
        <w:rPr>
          <w:rFonts w:ascii="Times New Roman" w:hAnsi="Times New Roman"/>
          <w:i/>
          <w:sz w:val="22"/>
          <w:szCs w:val="22"/>
          <w:lang w:val="ru-RU"/>
        </w:rPr>
      </w:pPr>
      <w:r w:rsidRPr="00ED1198">
        <w:rPr>
          <w:rFonts w:ascii="Times New Roman" w:hAnsi="Times New Roman"/>
          <w:i/>
          <w:sz w:val="22"/>
          <w:szCs w:val="22"/>
          <w:lang w:val="ru-RU"/>
        </w:rPr>
        <w:t xml:space="preserve">                                              (</w:t>
      </w:r>
      <w:proofErr w:type="spellStart"/>
      <w:r w:rsidRPr="00ED1198">
        <w:rPr>
          <w:rFonts w:ascii="Times New Roman" w:hAnsi="Times New Roman"/>
          <w:i/>
          <w:sz w:val="22"/>
          <w:szCs w:val="22"/>
          <w:lang w:val="ru-RU"/>
        </w:rPr>
        <w:t>ишлаб</w:t>
      </w:r>
      <w:proofErr w:type="spellEnd"/>
      <w:r w:rsidRPr="00ED1198">
        <w:rPr>
          <w:rFonts w:ascii="Times New Roman" w:hAnsi="Times New Roman"/>
          <w:i/>
          <w:sz w:val="22"/>
          <w:szCs w:val="22"/>
          <w:lang w:val="ru-RU"/>
        </w:rPr>
        <w:t xml:space="preserve"> </w:t>
      </w:r>
      <w:proofErr w:type="spellStart"/>
      <w:r w:rsidRPr="00ED1198">
        <w:rPr>
          <w:rFonts w:ascii="Times New Roman" w:hAnsi="Times New Roman"/>
          <w:i/>
          <w:sz w:val="22"/>
          <w:szCs w:val="22"/>
          <w:lang w:val="ru-RU"/>
        </w:rPr>
        <w:t>чиқарувчининг</w:t>
      </w:r>
      <w:proofErr w:type="spellEnd"/>
      <w:r w:rsidRPr="00ED1198">
        <w:rPr>
          <w:rFonts w:ascii="Times New Roman" w:hAnsi="Times New Roman"/>
          <w:i/>
          <w:sz w:val="22"/>
          <w:szCs w:val="22"/>
          <w:lang w:val="ru-RU"/>
        </w:rPr>
        <w:t xml:space="preserve"> </w:t>
      </w:r>
      <w:proofErr w:type="spellStart"/>
      <w:r w:rsidRPr="00ED1198">
        <w:rPr>
          <w:rFonts w:ascii="Times New Roman" w:hAnsi="Times New Roman"/>
          <w:i/>
          <w:sz w:val="22"/>
          <w:szCs w:val="22"/>
          <w:lang w:val="ru-RU"/>
        </w:rPr>
        <w:t>номи</w:t>
      </w:r>
      <w:proofErr w:type="spellEnd"/>
      <w:r w:rsidRPr="00ED1198">
        <w:rPr>
          <w:rFonts w:ascii="Times New Roman" w:hAnsi="Times New Roman"/>
          <w:i/>
          <w:sz w:val="22"/>
          <w:szCs w:val="22"/>
          <w:lang w:val="ru-RU"/>
        </w:rPr>
        <w:t>)</w:t>
      </w:r>
    </w:p>
    <w:p w14:paraId="3DFC3C08" w14:textId="3E1CF37F" w:rsidR="00D05AE2" w:rsidRPr="00ED1198" w:rsidRDefault="00D05AE2" w:rsidP="00D05AE2">
      <w:pPr>
        <w:jc w:val="both"/>
        <w:rPr>
          <w:rFonts w:ascii="Times New Roman" w:hAnsi="Times New Roman"/>
          <w:lang w:val="ru-RU"/>
        </w:rPr>
      </w:pPr>
      <w:r w:rsidRPr="00ED1198">
        <w:rPr>
          <w:rFonts w:ascii="Times New Roman" w:hAnsi="Times New Roman"/>
          <w:lang w:val="ru-RU"/>
        </w:rPr>
        <w:t>___________________________________</w:t>
      </w:r>
      <w:proofErr w:type="gramStart"/>
      <w:r w:rsidRPr="00ED1198">
        <w:rPr>
          <w:rFonts w:ascii="Times New Roman" w:hAnsi="Times New Roman"/>
          <w:lang w:val="ru-RU"/>
        </w:rPr>
        <w:t xml:space="preserve">_  </w:t>
      </w:r>
      <w:proofErr w:type="spellStart"/>
      <w:r w:rsidRPr="00ED1198">
        <w:rPr>
          <w:rFonts w:ascii="Times New Roman" w:hAnsi="Times New Roman"/>
          <w:lang w:val="ru-RU"/>
        </w:rPr>
        <w:t>етказиб</w:t>
      </w:r>
      <w:proofErr w:type="spellEnd"/>
      <w:proofErr w:type="gramEnd"/>
      <w:r w:rsidRPr="00ED1198">
        <w:rPr>
          <w:rFonts w:ascii="Times New Roman" w:hAnsi="Times New Roman"/>
          <w:lang w:val="ru-RU"/>
        </w:rPr>
        <w:t xml:space="preserve"> </w:t>
      </w:r>
      <w:proofErr w:type="spellStart"/>
      <w:r w:rsidRPr="00ED1198">
        <w:rPr>
          <w:rFonts w:ascii="Times New Roman" w:hAnsi="Times New Roman"/>
          <w:lang w:val="ru-RU"/>
        </w:rPr>
        <w:t>бериш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учун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тендерда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иштирок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этадиган</w:t>
      </w:r>
      <w:proofErr w:type="spellEnd"/>
    </w:p>
    <w:p w14:paraId="1097D30E" w14:textId="40208FEB" w:rsidR="00D05AE2" w:rsidRPr="00ED1198" w:rsidRDefault="00D05AE2" w:rsidP="00D05AE2">
      <w:pPr>
        <w:ind w:left="708" w:firstLine="708"/>
        <w:jc w:val="both"/>
        <w:rPr>
          <w:rFonts w:ascii="Times New Roman" w:hAnsi="Times New Roman"/>
          <w:i/>
          <w:sz w:val="22"/>
          <w:szCs w:val="22"/>
          <w:lang w:val="ru-RU"/>
        </w:rPr>
      </w:pPr>
      <w:r w:rsidRPr="00ED1198">
        <w:rPr>
          <w:rFonts w:ascii="Times New Roman" w:hAnsi="Times New Roman"/>
          <w:i/>
          <w:sz w:val="22"/>
          <w:szCs w:val="22"/>
          <w:lang w:val="ru-RU"/>
        </w:rPr>
        <w:t xml:space="preserve">(товар </w:t>
      </w:r>
      <w:proofErr w:type="spellStart"/>
      <w:r w:rsidRPr="00ED1198">
        <w:rPr>
          <w:rFonts w:ascii="Times New Roman" w:hAnsi="Times New Roman"/>
          <w:i/>
          <w:sz w:val="22"/>
          <w:szCs w:val="22"/>
          <w:lang w:val="ru-RU"/>
        </w:rPr>
        <w:t>номи</w:t>
      </w:r>
      <w:proofErr w:type="spellEnd"/>
      <w:r w:rsidRPr="00ED1198">
        <w:rPr>
          <w:rFonts w:ascii="Times New Roman" w:hAnsi="Times New Roman"/>
          <w:i/>
          <w:sz w:val="22"/>
          <w:szCs w:val="22"/>
          <w:lang w:val="ru-RU"/>
        </w:rPr>
        <w:t xml:space="preserve">) </w:t>
      </w:r>
    </w:p>
    <w:p w14:paraId="2A7DC212" w14:textId="40E09554" w:rsidR="00D05AE2" w:rsidRPr="00ED1198" w:rsidRDefault="00D05AE2" w:rsidP="00D05AE2">
      <w:pPr>
        <w:jc w:val="both"/>
        <w:rPr>
          <w:rFonts w:ascii="Times New Roman" w:hAnsi="Times New Roman"/>
          <w:lang w:val="ru-RU"/>
        </w:rPr>
      </w:pPr>
      <w:r w:rsidRPr="00ED1198">
        <w:rPr>
          <w:rFonts w:ascii="Times New Roman" w:hAnsi="Times New Roman"/>
          <w:lang w:val="ru-RU"/>
        </w:rPr>
        <w:t>_________________________________________________</w:t>
      </w:r>
      <w:proofErr w:type="gramStart"/>
      <w:r w:rsidRPr="00ED1198">
        <w:rPr>
          <w:rFonts w:ascii="Times New Roman" w:hAnsi="Times New Roman"/>
          <w:lang w:val="ru-RU"/>
        </w:rPr>
        <w:t>_  га</w:t>
      </w:r>
      <w:proofErr w:type="gramEnd"/>
      <w:r w:rsidRPr="00ED1198">
        <w:rPr>
          <w:rFonts w:ascii="Times New Roman" w:hAnsi="Times New Roman"/>
          <w:lang w:val="ru-RU"/>
        </w:rPr>
        <w:t xml:space="preserve"> </w:t>
      </w:r>
      <w:proofErr w:type="spellStart"/>
      <w:r w:rsidRPr="00ED1198">
        <w:rPr>
          <w:rFonts w:ascii="Times New Roman" w:hAnsi="Times New Roman"/>
          <w:lang w:val="ru-RU"/>
        </w:rPr>
        <w:t>берилди</w:t>
      </w:r>
      <w:proofErr w:type="spellEnd"/>
      <w:r w:rsidRPr="00ED1198">
        <w:rPr>
          <w:rFonts w:ascii="Times New Roman" w:hAnsi="Times New Roman"/>
          <w:lang w:val="ru-RU"/>
        </w:rPr>
        <w:t xml:space="preserve">. </w:t>
      </w:r>
    </w:p>
    <w:p w14:paraId="358AFAC4" w14:textId="18E6A03E" w:rsidR="00D05AE2" w:rsidRPr="00ED1198" w:rsidRDefault="00D05AE2" w:rsidP="00D05AE2">
      <w:pPr>
        <w:rPr>
          <w:rFonts w:ascii="Times New Roman" w:hAnsi="Times New Roman"/>
          <w:i/>
          <w:sz w:val="22"/>
          <w:szCs w:val="22"/>
          <w:lang w:val="ru-RU"/>
        </w:rPr>
      </w:pPr>
      <w:r w:rsidRPr="00ED1198">
        <w:rPr>
          <w:rFonts w:ascii="Times New Roman" w:hAnsi="Times New Roman"/>
          <w:i/>
          <w:sz w:val="22"/>
          <w:szCs w:val="22"/>
          <w:lang w:val="ru-RU"/>
        </w:rPr>
        <w:t>(</w:t>
      </w:r>
      <w:proofErr w:type="spellStart"/>
      <w:r w:rsidRPr="00ED1198">
        <w:rPr>
          <w:rFonts w:ascii="Times New Roman" w:hAnsi="Times New Roman"/>
          <w:i/>
          <w:sz w:val="22"/>
          <w:szCs w:val="22"/>
          <w:lang w:val="ru-RU"/>
        </w:rPr>
        <w:t>Ташкилот</w:t>
      </w:r>
      <w:proofErr w:type="spellEnd"/>
      <w:r w:rsidRPr="00ED1198">
        <w:rPr>
          <w:rFonts w:ascii="Times New Roman" w:hAnsi="Times New Roman"/>
          <w:i/>
          <w:sz w:val="22"/>
          <w:szCs w:val="22"/>
          <w:lang w:val="ru-RU"/>
        </w:rPr>
        <w:t xml:space="preserve"> – </w:t>
      </w:r>
      <w:proofErr w:type="spellStart"/>
      <w:r w:rsidRPr="00ED1198">
        <w:rPr>
          <w:rFonts w:ascii="Times New Roman" w:hAnsi="Times New Roman"/>
          <w:i/>
          <w:sz w:val="22"/>
          <w:szCs w:val="22"/>
          <w:lang w:val="ru-RU"/>
        </w:rPr>
        <w:t>Савдолар</w:t>
      </w:r>
      <w:proofErr w:type="spellEnd"/>
      <w:r w:rsidRPr="00ED1198">
        <w:rPr>
          <w:rFonts w:ascii="Times New Roman" w:hAnsi="Times New Roman"/>
          <w:i/>
          <w:sz w:val="22"/>
          <w:szCs w:val="22"/>
          <w:lang w:val="ru-RU"/>
        </w:rPr>
        <w:t xml:space="preserve"> </w:t>
      </w:r>
      <w:proofErr w:type="spellStart"/>
      <w:r w:rsidRPr="00ED1198">
        <w:rPr>
          <w:rFonts w:ascii="Times New Roman" w:hAnsi="Times New Roman"/>
          <w:i/>
          <w:sz w:val="22"/>
          <w:szCs w:val="22"/>
          <w:lang w:val="ru-RU"/>
        </w:rPr>
        <w:t>Иштирокчисининг</w:t>
      </w:r>
      <w:proofErr w:type="spellEnd"/>
      <w:r w:rsidRPr="00ED1198">
        <w:rPr>
          <w:rFonts w:ascii="Times New Roman" w:hAnsi="Times New Roman"/>
          <w:i/>
          <w:sz w:val="22"/>
          <w:szCs w:val="22"/>
          <w:lang w:val="ru-RU"/>
        </w:rPr>
        <w:t xml:space="preserve"> </w:t>
      </w:r>
      <w:proofErr w:type="spellStart"/>
      <w:r w:rsidRPr="00ED1198">
        <w:rPr>
          <w:rFonts w:ascii="Times New Roman" w:hAnsi="Times New Roman"/>
          <w:i/>
          <w:sz w:val="22"/>
          <w:szCs w:val="22"/>
          <w:lang w:val="ru-RU"/>
        </w:rPr>
        <w:t>номи</w:t>
      </w:r>
      <w:proofErr w:type="spellEnd"/>
      <w:r w:rsidR="007E028D" w:rsidRPr="00ED1198">
        <w:rPr>
          <w:rFonts w:ascii="Times New Roman" w:hAnsi="Times New Roman"/>
          <w:i/>
          <w:sz w:val="22"/>
          <w:szCs w:val="22"/>
          <w:lang w:val="ru-RU"/>
        </w:rPr>
        <w:t xml:space="preserve"> </w:t>
      </w:r>
      <w:proofErr w:type="spellStart"/>
      <w:r w:rsidRPr="00ED1198">
        <w:rPr>
          <w:rFonts w:ascii="Times New Roman" w:hAnsi="Times New Roman"/>
          <w:i/>
          <w:sz w:val="22"/>
          <w:szCs w:val="22"/>
          <w:lang w:val="ru-RU"/>
        </w:rPr>
        <w:t>ва</w:t>
      </w:r>
      <w:proofErr w:type="spellEnd"/>
      <w:r w:rsidRPr="00ED1198">
        <w:rPr>
          <w:rFonts w:ascii="Times New Roman" w:hAnsi="Times New Roman"/>
          <w:i/>
          <w:sz w:val="22"/>
          <w:szCs w:val="22"/>
          <w:lang w:val="ru-RU"/>
        </w:rPr>
        <w:t xml:space="preserve"> </w:t>
      </w:r>
      <w:proofErr w:type="spellStart"/>
      <w:r w:rsidRPr="00ED1198">
        <w:rPr>
          <w:rFonts w:ascii="Times New Roman" w:hAnsi="Times New Roman"/>
          <w:i/>
          <w:sz w:val="22"/>
          <w:szCs w:val="22"/>
          <w:lang w:val="ru-RU"/>
        </w:rPr>
        <w:t>манзили</w:t>
      </w:r>
      <w:proofErr w:type="spellEnd"/>
      <w:r w:rsidRPr="00ED1198">
        <w:rPr>
          <w:rFonts w:ascii="Times New Roman" w:hAnsi="Times New Roman"/>
          <w:i/>
          <w:sz w:val="22"/>
          <w:szCs w:val="22"/>
          <w:lang w:val="ru-RU"/>
        </w:rPr>
        <w:t>)</w:t>
      </w:r>
    </w:p>
    <w:p w14:paraId="1564AD9B" w14:textId="76755630" w:rsidR="00D05AE2" w:rsidRPr="00ED1198" w:rsidRDefault="00D05AE2" w:rsidP="00D05AE2">
      <w:pPr>
        <w:jc w:val="both"/>
        <w:rPr>
          <w:rFonts w:ascii="Times New Roman" w:hAnsi="Times New Roman"/>
          <w:lang w:val="ru-RU"/>
        </w:rPr>
      </w:pPr>
    </w:p>
    <w:p w14:paraId="286920A5" w14:textId="19B25D43" w:rsidR="00934A85" w:rsidRPr="00ED1198" w:rsidRDefault="002376F6" w:rsidP="00934A85">
      <w:pPr>
        <w:ind w:firstLine="708"/>
        <w:jc w:val="both"/>
        <w:rPr>
          <w:rFonts w:ascii="Times New Roman" w:hAnsi="Times New Roman"/>
          <w:lang w:val="ru-RU"/>
        </w:rPr>
      </w:pPr>
      <w:proofErr w:type="spellStart"/>
      <w:r w:rsidRPr="00ED1198">
        <w:rPr>
          <w:rFonts w:ascii="Times New Roman" w:hAnsi="Times New Roman"/>
          <w:lang w:val="ru-RU"/>
        </w:rPr>
        <w:t>Мазкур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ишоннома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билан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музокаралар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олиб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шунингдек</w:t>
      </w:r>
      <w:proofErr w:type="spellEnd"/>
      <w:r w:rsidRPr="00ED1198">
        <w:rPr>
          <w:rFonts w:ascii="Times New Roman" w:hAnsi="Times New Roman"/>
          <w:lang w:val="ru-RU"/>
        </w:rPr>
        <w:t xml:space="preserve"> </w:t>
      </w:r>
      <w:proofErr w:type="spellStart"/>
      <w:r w:rsidR="00934A85" w:rsidRPr="00ED1198">
        <w:rPr>
          <w:rFonts w:ascii="Times New Roman" w:hAnsi="Times New Roman"/>
          <w:lang w:val="ru-RU"/>
        </w:rPr>
        <w:t>биз</w:t>
      </w:r>
      <w:proofErr w:type="spellEnd"/>
      <w:r w:rsidR="00934A85" w:rsidRPr="00ED1198">
        <w:rPr>
          <w:rFonts w:ascii="Times New Roman" w:hAnsi="Times New Roman"/>
          <w:lang w:val="ru-RU"/>
        </w:rPr>
        <w:t xml:space="preserve"> </w:t>
      </w:r>
      <w:proofErr w:type="spellStart"/>
      <w:r w:rsidR="00934A85" w:rsidRPr="00ED1198">
        <w:rPr>
          <w:rFonts w:ascii="Times New Roman" w:hAnsi="Times New Roman"/>
          <w:lang w:val="ru-RU"/>
        </w:rPr>
        <w:t>томонимиздан</w:t>
      </w:r>
      <w:proofErr w:type="spellEnd"/>
      <w:r w:rsidR="00934A85" w:rsidRPr="00ED1198">
        <w:rPr>
          <w:rFonts w:ascii="Times New Roman" w:hAnsi="Times New Roman"/>
          <w:lang w:val="ru-RU"/>
        </w:rPr>
        <w:t xml:space="preserve"> </w:t>
      </w:r>
      <w:proofErr w:type="spellStart"/>
      <w:r w:rsidR="00934A85" w:rsidRPr="00ED1198">
        <w:rPr>
          <w:rFonts w:ascii="Times New Roman" w:hAnsi="Times New Roman"/>
          <w:lang w:val="ru-RU"/>
        </w:rPr>
        <w:t>ишлаб</w:t>
      </w:r>
      <w:proofErr w:type="spellEnd"/>
      <w:r w:rsidR="00934A85" w:rsidRPr="00ED1198">
        <w:rPr>
          <w:rFonts w:ascii="Times New Roman" w:hAnsi="Times New Roman"/>
          <w:lang w:val="ru-RU"/>
        </w:rPr>
        <w:t xml:space="preserve"> </w:t>
      </w:r>
      <w:proofErr w:type="spellStart"/>
      <w:r w:rsidR="00934A85" w:rsidRPr="00ED1198">
        <w:rPr>
          <w:rFonts w:ascii="Times New Roman" w:hAnsi="Times New Roman"/>
          <w:lang w:val="ru-RU"/>
        </w:rPr>
        <w:t>чиқариладиган</w:t>
      </w:r>
      <w:proofErr w:type="spellEnd"/>
      <w:r w:rsidR="00934A85" w:rsidRPr="00ED1198">
        <w:rPr>
          <w:rFonts w:ascii="Times New Roman" w:hAnsi="Times New Roman"/>
          <w:lang w:val="ru-RU"/>
        </w:rPr>
        <w:t xml:space="preserve"> __________________________________________________________. </w:t>
      </w:r>
    </w:p>
    <w:p w14:paraId="641622B2" w14:textId="48CEE28C" w:rsidR="00934A85" w:rsidRPr="00ED1198" w:rsidRDefault="00934A85" w:rsidP="00934A85">
      <w:pPr>
        <w:jc w:val="center"/>
        <w:rPr>
          <w:rFonts w:ascii="Times New Roman" w:hAnsi="Times New Roman"/>
          <w:i/>
          <w:sz w:val="22"/>
          <w:szCs w:val="22"/>
          <w:lang w:val="ru-RU"/>
        </w:rPr>
      </w:pPr>
      <w:r w:rsidRPr="00ED1198">
        <w:rPr>
          <w:rFonts w:ascii="Times New Roman" w:hAnsi="Times New Roman"/>
          <w:i/>
          <w:sz w:val="22"/>
          <w:szCs w:val="22"/>
          <w:lang w:val="ru-RU"/>
        </w:rPr>
        <w:t>(</w:t>
      </w:r>
      <w:proofErr w:type="spellStart"/>
      <w:r w:rsidRPr="00ED1198">
        <w:rPr>
          <w:rFonts w:ascii="Times New Roman" w:hAnsi="Times New Roman"/>
          <w:i/>
          <w:sz w:val="22"/>
          <w:szCs w:val="22"/>
          <w:lang w:val="ru-RU"/>
        </w:rPr>
        <w:t>товарнинг</w:t>
      </w:r>
      <w:proofErr w:type="spellEnd"/>
      <w:r w:rsidRPr="00ED1198">
        <w:rPr>
          <w:rFonts w:ascii="Times New Roman" w:hAnsi="Times New Roman"/>
          <w:i/>
          <w:sz w:val="22"/>
          <w:szCs w:val="22"/>
          <w:lang w:val="ru-RU"/>
        </w:rPr>
        <w:t xml:space="preserve"> </w:t>
      </w:r>
      <w:proofErr w:type="spellStart"/>
      <w:r w:rsidRPr="00ED1198">
        <w:rPr>
          <w:rFonts w:ascii="Times New Roman" w:hAnsi="Times New Roman"/>
          <w:i/>
          <w:sz w:val="22"/>
          <w:szCs w:val="22"/>
          <w:lang w:val="ru-RU"/>
        </w:rPr>
        <w:t>номи</w:t>
      </w:r>
      <w:proofErr w:type="spellEnd"/>
      <w:r w:rsidRPr="00ED1198">
        <w:rPr>
          <w:rFonts w:ascii="Times New Roman" w:hAnsi="Times New Roman"/>
          <w:i/>
          <w:sz w:val="22"/>
          <w:szCs w:val="22"/>
          <w:lang w:val="ru-RU"/>
        </w:rPr>
        <w:t>)</w:t>
      </w:r>
    </w:p>
    <w:p w14:paraId="663B5775" w14:textId="77777777" w:rsidR="00934A85" w:rsidRPr="00ED1198" w:rsidRDefault="00934A85" w:rsidP="00370B6A">
      <w:pPr>
        <w:ind w:firstLine="708"/>
        <w:jc w:val="both"/>
        <w:rPr>
          <w:rFonts w:ascii="Times New Roman" w:hAnsi="Times New Roman"/>
          <w:lang w:val="ru-RU"/>
        </w:rPr>
      </w:pPr>
    </w:p>
    <w:p w14:paraId="06151939" w14:textId="44F2E29F" w:rsidR="00370B6A" w:rsidRPr="00ED1198" w:rsidRDefault="00934A85" w:rsidP="00934A85">
      <w:pPr>
        <w:jc w:val="both"/>
        <w:rPr>
          <w:rFonts w:ascii="Times New Roman" w:hAnsi="Times New Roman"/>
          <w:lang w:val="uz-Cyrl-UZ"/>
        </w:rPr>
      </w:pPr>
      <w:r w:rsidRPr="00ED1198">
        <w:rPr>
          <w:rFonts w:ascii="Times New Roman" w:hAnsi="Times New Roman"/>
          <w:lang w:val="uz-Cyrl-UZ"/>
        </w:rPr>
        <w:t>маҳсулотни тақдим этиш ва етказиб бериш</w:t>
      </w:r>
      <w:r w:rsidR="007E028D" w:rsidRPr="00ED1198">
        <w:rPr>
          <w:rFonts w:ascii="Times New Roman" w:hAnsi="Times New Roman"/>
          <w:lang w:val="uz-Cyrl-UZ"/>
        </w:rPr>
        <w:t xml:space="preserve"> бўйича </w:t>
      </w:r>
      <w:r w:rsidRPr="00ED1198">
        <w:rPr>
          <w:rFonts w:ascii="Times New Roman" w:hAnsi="Times New Roman"/>
          <w:lang w:val="uz-Cyrl-UZ"/>
        </w:rPr>
        <w:t>музокаралар олиб бориш ваколати берилади.</w:t>
      </w:r>
    </w:p>
    <w:p w14:paraId="250D8694" w14:textId="12F08FC5" w:rsidR="00934A85" w:rsidRPr="00ED1198" w:rsidRDefault="00934A85" w:rsidP="00934A85">
      <w:pPr>
        <w:jc w:val="both"/>
        <w:rPr>
          <w:rFonts w:ascii="Times New Roman" w:hAnsi="Times New Roman"/>
          <w:i/>
          <w:sz w:val="22"/>
          <w:szCs w:val="22"/>
          <w:lang w:val="ru-RU"/>
        </w:rPr>
      </w:pPr>
      <w:r w:rsidRPr="00ED1198">
        <w:rPr>
          <w:rFonts w:ascii="Times New Roman" w:hAnsi="Times New Roman"/>
          <w:lang w:val="uz-Cyrl-UZ"/>
        </w:rPr>
        <w:tab/>
      </w:r>
    </w:p>
    <w:p w14:paraId="6FF0AFF6" w14:textId="37963619" w:rsidR="00934A85" w:rsidRPr="00ED1198" w:rsidRDefault="00934A85" w:rsidP="00934A85">
      <w:pPr>
        <w:ind w:firstLine="708"/>
        <w:jc w:val="both"/>
        <w:rPr>
          <w:rFonts w:ascii="Times New Roman" w:hAnsi="Times New Roman"/>
          <w:lang w:val="ru-RU"/>
        </w:rPr>
      </w:pPr>
      <w:r w:rsidRPr="00ED1198">
        <w:rPr>
          <w:rFonts w:ascii="Times New Roman" w:hAnsi="Times New Roman"/>
          <w:lang w:val="ru-RU"/>
        </w:rPr>
        <w:t xml:space="preserve">__________________________ тендер </w:t>
      </w:r>
      <w:proofErr w:type="spellStart"/>
      <w:r w:rsidRPr="00ED1198">
        <w:rPr>
          <w:rFonts w:ascii="Times New Roman" w:hAnsi="Times New Roman"/>
          <w:lang w:val="ru-RU"/>
        </w:rPr>
        <w:t>савдоларининг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ғолиби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сифатида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олинган</w:t>
      </w:r>
      <w:proofErr w:type="spellEnd"/>
      <w:r w:rsidRPr="00ED1198">
        <w:rPr>
          <w:rFonts w:ascii="Times New Roman" w:hAnsi="Times New Roman"/>
          <w:lang w:val="ru-RU"/>
        </w:rPr>
        <w:t xml:space="preserve"> </w:t>
      </w:r>
    </w:p>
    <w:p w14:paraId="18A629A9" w14:textId="587A2584" w:rsidR="00934A85" w:rsidRPr="00ED1198" w:rsidRDefault="00934A85" w:rsidP="00934A85">
      <w:pPr>
        <w:ind w:firstLine="708"/>
        <w:jc w:val="both"/>
        <w:rPr>
          <w:rFonts w:ascii="Times New Roman" w:hAnsi="Times New Roman"/>
          <w:lang w:val="ru-RU"/>
        </w:rPr>
      </w:pPr>
      <w:r w:rsidRPr="00ED1198">
        <w:rPr>
          <w:rFonts w:ascii="Times New Roman" w:hAnsi="Times New Roman"/>
          <w:i/>
          <w:sz w:val="22"/>
          <w:szCs w:val="22"/>
          <w:lang w:val="ru-RU"/>
        </w:rPr>
        <w:t>(</w:t>
      </w:r>
      <w:proofErr w:type="spellStart"/>
      <w:r w:rsidRPr="00ED1198">
        <w:rPr>
          <w:rFonts w:ascii="Times New Roman" w:hAnsi="Times New Roman"/>
          <w:i/>
          <w:sz w:val="22"/>
          <w:szCs w:val="22"/>
          <w:lang w:val="ru-RU"/>
        </w:rPr>
        <w:t>Иштирокчининг</w:t>
      </w:r>
      <w:proofErr w:type="spellEnd"/>
      <w:r w:rsidRPr="00ED1198">
        <w:rPr>
          <w:rFonts w:ascii="Times New Roman" w:hAnsi="Times New Roman"/>
          <w:i/>
          <w:sz w:val="22"/>
          <w:szCs w:val="22"/>
          <w:lang w:val="ru-RU"/>
        </w:rPr>
        <w:t xml:space="preserve"> </w:t>
      </w:r>
      <w:proofErr w:type="spellStart"/>
      <w:r w:rsidRPr="00ED1198">
        <w:rPr>
          <w:rFonts w:ascii="Times New Roman" w:hAnsi="Times New Roman"/>
          <w:i/>
          <w:sz w:val="22"/>
          <w:szCs w:val="22"/>
          <w:lang w:val="ru-RU"/>
        </w:rPr>
        <w:t>номи</w:t>
      </w:r>
      <w:proofErr w:type="spellEnd"/>
      <w:r w:rsidRPr="00ED1198">
        <w:rPr>
          <w:rFonts w:ascii="Times New Roman" w:hAnsi="Times New Roman"/>
          <w:i/>
          <w:sz w:val="22"/>
          <w:szCs w:val="22"/>
          <w:lang w:val="ru-RU"/>
        </w:rPr>
        <w:t>)</w:t>
      </w:r>
    </w:p>
    <w:p w14:paraId="11DB3C9D" w14:textId="77777777" w:rsidR="00934A85" w:rsidRPr="00ED1198" w:rsidRDefault="00934A85" w:rsidP="00934A85">
      <w:pPr>
        <w:jc w:val="both"/>
        <w:rPr>
          <w:rFonts w:ascii="Times New Roman" w:hAnsi="Times New Roman"/>
          <w:lang w:val="ru-RU"/>
        </w:rPr>
      </w:pPr>
    </w:p>
    <w:p w14:paraId="06492298" w14:textId="2B92F11F" w:rsidR="00934A85" w:rsidRPr="00ED1198" w:rsidRDefault="00934A85" w:rsidP="00934A85">
      <w:pPr>
        <w:jc w:val="both"/>
        <w:rPr>
          <w:rFonts w:ascii="Times New Roman" w:hAnsi="Times New Roman"/>
          <w:lang w:val="ru-RU"/>
        </w:rPr>
      </w:pPr>
      <w:proofErr w:type="spellStart"/>
      <w:r w:rsidRPr="00ED1198">
        <w:rPr>
          <w:rFonts w:ascii="Times New Roman" w:hAnsi="Times New Roman"/>
          <w:lang w:val="ru-RU"/>
        </w:rPr>
        <w:t>тақдирда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тайёрловчи</w:t>
      </w:r>
      <w:proofErr w:type="spellEnd"/>
      <w:r w:rsidRPr="00ED1198">
        <w:rPr>
          <w:rFonts w:ascii="Times New Roman" w:hAnsi="Times New Roman"/>
          <w:lang w:val="ru-RU"/>
        </w:rPr>
        <w:t>-завод:</w:t>
      </w:r>
    </w:p>
    <w:p w14:paraId="3F3900F0" w14:textId="319FF6B5" w:rsidR="00934A85" w:rsidRPr="00ED1198" w:rsidRDefault="00C261C3" w:rsidP="00934A85">
      <w:pPr>
        <w:jc w:val="both"/>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товарни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меъёрий</w:t>
      </w:r>
      <w:proofErr w:type="spellEnd"/>
      <w:r w:rsidRPr="00ED1198">
        <w:rPr>
          <w:rFonts w:ascii="Times New Roman" w:hAnsi="Times New Roman"/>
          <w:lang w:val="ru-RU"/>
        </w:rPr>
        <w:t xml:space="preserve">-техник </w:t>
      </w:r>
      <w:proofErr w:type="spellStart"/>
      <w:r w:rsidRPr="00ED1198">
        <w:rPr>
          <w:rFonts w:ascii="Times New Roman" w:hAnsi="Times New Roman"/>
          <w:lang w:val="ru-RU"/>
        </w:rPr>
        <w:t>ҳужжатлар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талабларига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мувофиы</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халқаро</w:t>
      </w:r>
      <w:proofErr w:type="spellEnd"/>
      <w:r w:rsidRPr="00ED1198">
        <w:rPr>
          <w:rFonts w:ascii="Times New Roman" w:hAnsi="Times New Roman"/>
          <w:lang w:val="ru-RU"/>
        </w:rPr>
        <w:t xml:space="preserve"> </w:t>
      </w:r>
      <w:proofErr w:type="spellStart"/>
      <w:r w:rsidRPr="00ED1198">
        <w:rPr>
          <w:rFonts w:ascii="Times New Roman" w:hAnsi="Times New Roman"/>
          <w:lang w:val="ru-RU"/>
        </w:rPr>
        <w:t>стандартларга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тайёрлаш</w:t>
      </w:r>
      <w:proofErr w:type="spellEnd"/>
      <w:r w:rsidRPr="00ED1198">
        <w:rPr>
          <w:rFonts w:ascii="Times New Roman" w:hAnsi="Times New Roman"/>
          <w:lang w:val="ru-RU"/>
        </w:rPr>
        <w:t>;</w:t>
      </w:r>
    </w:p>
    <w:p w14:paraId="51180CB0" w14:textId="6103FF81" w:rsidR="00C261C3" w:rsidRPr="00ED1198" w:rsidRDefault="00C261C3" w:rsidP="00934A85">
      <w:pPr>
        <w:jc w:val="both"/>
        <w:rPr>
          <w:rFonts w:ascii="Times New Roman" w:hAnsi="Times New Roman"/>
          <w:lang w:val="ru-RU"/>
        </w:rPr>
      </w:pPr>
      <w:r w:rsidRPr="00ED1198">
        <w:rPr>
          <w:rFonts w:ascii="Times New Roman" w:hAnsi="Times New Roman"/>
          <w:lang w:val="ru-RU"/>
        </w:rPr>
        <w:t xml:space="preserve">- товар </w:t>
      </w:r>
      <w:proofErr w:type="spellStart"/>
      <w:r w:rsidRPr="00ED1198">
        <w:rPr>
          <w:rFonts w:ascii="Times New Roman" w:hAnsi="Times New Roman"/>
          <w:lang w:val="ru-RU"/>
        </w:rPr>
        <w:t>етказиб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берганда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сифат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сертификатлари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мувофиқлик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сертификатлари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тақдим</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этиш</w:t>
      </w:r>
      <w:proofErr w:type="spellEnd"/>
      <w:r w:rsidRPr="00ED1198">
        <w:rPr>
          <w:rFonts w:ascii="Times New Roman" w:hAnsi="Times New Roman"/>
          <w:lang w:val="ru-RU"/>
        </w:rPr>
        <w:t>;</w:t>
      </w:r>
    </w:p>
    <w:p w14:paraId="09E7E65C" w14:textId="2874DE8F" w:rsidR="00370B6A" w:rsidRPr="00ED1198" w:rsidRDefault="00C261C3" w:rsidP="00C261C3">
      <w:pPr>
        <w:jc w:val="both"/>
        <w:rPr>
          <w:rFonts w:ascii="Times New Roman" w:hAnsi="Times New Roman"/>
          <w:lang w:val="ru-RU"/>
        </w:rPr>
      </w:pPr>
      <w:r w:rsidRPr="00ED1198">
        <w:rPr>
          <w:rFonts w:ascii="Times New Roman" w:hAnsi="Times New Roman"/>
          <w:lang w:val="ru-RU"/>
        </w:rPr>
        <w:t xml:space="preserve">- товар </w:t>
      </w:r>
      <w:proofErr w:type="spellStart"/>
      <w:r w:rsidRPr="00ED1198">
        <w:rPr>
          <w:rFonts w:ascii="Times New Roman" w:hAnsi="Times New Roman"/>
          <w:lang w:val="ru-RU"/>
        </w:rPr>
        <w:t>етказиб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берганда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қабул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қилувчи</w:t>
      </w:r>
      <w:proofErr w:type="spellEnd"/>
      <w:r w:rsidRPr="00ED1198">
        <w:rPr>
          <w:rFonts w:ascii="Times New Roman" w:hAnsi="Times New Roman"/>
          <w:lang w:val="ru-RU"/>
        </w:rPr>
        <w:t xml:space="preserve"> тараф </w:t>
      </w:r>
      <w:proofErr w:type="spellStart"/>
      <w:r w:rsidRPr="00ED1198">
        <w:rPr>
          <w:rFonts w:ascii="Times New Roman" w:hAnsi="Times New Roman"/>
          <w:lang w:val="ru-RU"/>
        </w:rPr>
        <w:t>учун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хизмат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кўрсатиш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таъмирлаш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бўйича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йўриқномалар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бошқа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ҳужжатларни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тақдим</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мабжуриятларини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ўз</w:t>
      </w:r>
      <w:proofErr w:type="spellEnd"/>
      <w:r w:rsidRPr="00ED1198">
        <w:rPr>
          <w:rFonts w:ascii="Times New Roman" w:hAnsi="Times New Roman"/>
          <w:lang w:val="ru-RU"/>
        </w:rPr>
        <w:t xml:space="preserve"> </w:t>
      </w:r>
      <w:proofErr w:type="spellStart"/>
      <w:r w:rsidRPr="00ED1198">
        <w:rPr>
          <w:rFonts w:ascii="Times New Roman" w:hAnsi="Times New Roman"/>
          <w:lang w:val="ru-RU"/>
        </w:rPr>
        <w:t>зиммасига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олади</w:t>
      </w:r>
      <w:proofErr w:type="spellEnd"/>
      <w:r w:rsidR="00370B6A" w:rsidRPr="00ED1198">
        <w:rPr>
          <w:rFonts w:ascii="Times New Roman" w:hAnsi="Times New Roman"/>
          <w:lang w:val="ru-RU"/>
        </w:rPr>
        <w:t xml:space="preserve">. </w:t>
      </w:r>
    </w:p>
    <w:p w14:paraId="76771DFA" w14:textId="77777777" w:rsidR="00370B6A" w:rsidRPr="00ED1198" w:rsidRDefault="00370B6A" w:rsidP="00370B6A">
      <w:pPr>
        <w:jc w:val="both"/>
        <w:rPr>
          <w:rFonts w:ascii="Times New Roman" w:hAnsi="Times New Roman"/>
          <w:lang w:val="ru-RU"/>
        </w:rPr>
      </w:pPr>
    </w:p>
    <w:p w14:paraId="492D0B8C" w14:textId="77777777" w:rsidR="005C460F" w:rsidRPr="00ED1198" w:rsidRDefault="005C460F" w:rsidP="00370B6A">
      <w:pPr>
        <w:jc w:val="both"/>
        <w:rPr>
          <w:rFonts w:ascii="Times New Roman" w:hAnsi="Times New Roman"/>
          <w:lang w:val="ru-RU"/>
        </w:rPr>
      </w:pPr>
    </w:p>
    <w:p w14:paraId="64556EF5" w14:textId="77777777" w:rsidR="005C460F" w:rsidRPr="00ED1198" w:rsidRDefault="005C460F" w:rsidP="00370B6A">
      <w:pPr>
        <w:jc w:val="both"/>
        <w:rPr>
          <w:rFonts w:ascii="Times New Roman" w:hAnsi="Times New Roman"/>
          <w:lang w:val="ru-RU"/>
        </w:rPr>
      </w:pPr>
    </w:p>
    <w:p w14:paraId="0E7AB4B2" w14:textId="6020C5E9" w:rsidR="00370B6A" w:rsidRPr="00ED1198" w:rsidRDefault="00C261C3" w:rsidP="00370B6A">
      <w:pPr>
        <w:jc w:val="both"/>
        <w:rPr>
          <w:rFonts w:ascii="Times New Roman" w:hAnsi="Times New Roman"/>
          <w:lang w:val="ru-RU"/>
        </w:rPr>
      </w:pPr>
      <w:proofErr w:type="spellStart"/>
      <w:r w:rsidRPr="00ED1198">
        <w:rPr>
          <w:rFonts w:ascii="Times New Roman" w:hAnsi="Times New Roman"/>
          <w:lang w:val="ru-RU"/>
        </w:rPr>
        <w:t>Ишлаб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чиқарувчининг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раҳбари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ваколатли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шахсининг</w:t>
      </w:r>
      <w:proofErr w:type="spellEnd"/>
      <w:r w:rsidRPr="00ED1198">
        <w:rPr>
          <w:rFonts w:ascii="Times New Roman" w:hAnsi="Times New Roman"/>
          <w:lang w:val="ru-RU"/>
        </w:rPr>
        <w:t xml:space="preserve"> </w:t>
      </w:r>
      <w:r w:rsidR="00370B6A" w:rsidRPr="00ED1198">
        <w:rPr>
          <w:rFonts w:ascii="Times New Roman" w:hAnsi="Times New Roman"/>
          <w:lang w:val="ru-RU"/>
        </w:rPr>
        <w:t>Ф.И.О.</w:t>
      </w:r>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00370B6A" w:rsidRPr="00ED1198">
        <w:rPr>
          <w:rFonts w:ascii="Times New Roman" w:hAnsi="Times New Roman"/>
          <w:lang w:val="ru-RU"/>
        </w:rPr>
        <w:t xml:space="preserve"> </w:t>
      </w:r>
      <w:proofErr w:type="spellStart"/>
      <w:r w:rsidR="00370B6A" w:rsidRPr="00ED1198">
        <w:rPr>
          <w:rFonts w:ascii="Times New Roman" w:hAnsi="Times New Roman"/>
          <w:lang w:val="ru-RU"/>
        </w:rPr>
        <w:t>и</w:t>
      </w:r>
      <w:r w:rsidRPr="00ED1198">
        <w:rPr>
          <w:rFonts w:ascii="Times New Roman" w:hAnsi="Times New Roman"/>
          <w:lang w:val="ru-RU"/>
        </w:rPr>
        <w:t>мз</w:t>
      </w:r>
      <w:r w:rsidR="00370B6A" w:rsidRPr="00ED1198">
        <w:rPr>
          <w:rFonts w:ascii="Times New Roman" w:hAnsi="Times New Roman"/>
          <w:lang w:val="ru-RU"/>
        </w:rPr>
        <w:t>о</w:t>
      </w:r>
      <w:r w:rsidRPr="00ED1198">
        <w:rPr>
          <w:rFonts w:ascii="Times New Roman" w:hAnsi="Times New Roman"/>
          <w:lang w:val="ru-RU"/>
        </w:rPr>
        <w:t>си</w:t>
      </w:r>
      <w:proofErr w:type="spellEnd"/>
      <w:r w:rsidR="00370B6A" w:rsidRPr="00ED1198">
        <w:rPr>
          <w:rFonts w:ascii="Times New Roman" w:hAnsi="Times New Roman"/>
          <w:lang w:val="ru-RU"/>
        </w:rPr>
        <w:t xml:space="preserve"> </w:t>
      </w:r>
    </w:p>
    <w:p w14:paraId="1472C1F8" w14:textId="77777777" w:rsidR="00370B6A" w:rsidRPr="00ED1198" w:rsidRDefault="00370B6A" w:rsidP="00370B6A">
      <w:pPr>
        <w:jc w:val="both"/>
        <w:rPr>
          <w:rFonts w:ascii="Times New Roman" w:hAnsi="Times New Roman"/>
          <w:lang w:val="ru-RU"/>
        </w:rPr>
      </w:pPr>
    </w:p>
    <w:p w14:paraId="2BA12250" w14:textId="209EACDB" w:rsidR="00370B6A" w:rsidRPr="00ED1198" w:rsidRDefault="00370B6A" w:rsidP="00370B6A">
      <w:pPr>
        <w:jc w:val="both"/>
        <w:rPr>
          <w:rFonts w:ascii="Times New Roman" w:hAnsi="Times New Roman"/>
          <w:lang w:val="ru-RU"/>
        </w:rPr>
      </w:pPr>
      <w:proofErr w:type="spellStart"/>
      <w:r w:rsidRPr="00ED1198">
        <w:rPr>
          <w:rFonts w:ascii="Times New Roman" w:hAnsi="Times New Roman"/>
          <w:lang w:val="ru-RU"/>
        </w:rPr>
        <w:t>М</w:t>
      </w:r>
      <w:r w:rsidR="00C261C3" w:rsidRPr="00ED1198">
        <w:rPr>
          <w:rFonts w:ascii="Times New Roman" w:hAnsi="Times New Roman"/>
          <w:lang w:val="ru-RU"/>
        </w:rPr>
        <w:t>уҳр</w:t>
      </w:r>
      <w:proofErr w:type="spellEnd"/>
      <w:r w:rsidR="00C261C3" w:rsidRPr="00ED1198">
        <w:rPr>
          <w:rFonts w:ascii="Times New Roman" w:hAnsi="Times New Roman"/>
          <w:lang w:val="ru-RU"/>
        </w:rPr>
        <w:t xml:space="preserve"> </w:t>
      </w:r>
      <w:proofErr w:type="spellStart"/>
      <w:r w:rsidR="00C261C3" w:rsidRPr="00ED1198">
        <w:rPr>
          <w:rFonts w:ascii="Times New Roman" w:hAnsi="Times New Roman"/>
          <w:lang w:val="ru-RU"/>
        </w:rPr>
        <w:t>ўрни</w:t>
      </w:r>
      <w:proofErr w:type="spellEnd"/>
    </w:p>
    <w:p w14:paraId="26C7296C" w14:textId="77777777" w:rsidR="00776E13" w:rsidRPr="00ED1198" w:rsidRDefault="00776E13" w:rsidP="00AC79CB">
      <w:pPr>
        <w:jc w:val="right"/>
        <w:rPr>
          <w:rFonts w:ascii="Times New Roman" w:hAnsi="Times New Roman"/>
          <w:i/>
          <w:lang w:val="ru-RU"/>
        </w:rPr>
      </w:pPr>
      <w:bookmarkStart w:id="3" w:name="_Hlk79736812"/>
    </w:p>
    <w:p w14:paraId="418CE622" w14:textId="77777777" w:rsidR="00776E13" w:rsidRPr="00ED1198" w:rsidRDefault="00776E13" w:rsidP="00AC79CB">
      <w:pPr>
        <w:jc w:val="right"/>
        <w:rPr>
          <w:rFonts w:ascii="Times New Roman" w:hAnsi="Times New Roman"/>
          <w:i/>
          <w:lang w:val="ru-RU"/>
        </w:rPr>
      </w:pPr>
    </w:p>
    <w:p w14:paraId="55656E48" w14:textId="77777777" w:rsidR="00776E13" w:rsidRPr="00ED1198" w:rsidRDefault="00776E13" w:rsidP="00AC79CB">
      <w:pPr>
        <w:jc w:val="right"/>
        <w:rPr>
          <w:rFonts w:ascii="Times New Roman" w:hAnsi="Times New Roman"/>
          <w:i/>
          <w:lang w:val="ru-RU"/>
        </w:rPr>
      </w:pPr>
    </w:p>
    <w:bookmarkEnd w:id="3"/>
    <w:p w14:paraId="27DA9F21" w14:textId="62904459" w:rsidR="004B215F" w:rsidRPr="00ED1198" w:rsidRDefault="00A35F1E" w:rsidP="00370B6A">
      <w:pPr>
        <w:ind w:firstLine="540"/>
        <w:jc w:val="right"/>
        <w:rPr>
          <w:rFonts w:ascii="Times New Roman" w:hAnsi="Times New Roman"/>
          <w:i/>
          <w:sz w:val="28"/>
          <w:lang w:val="ru-RU"/>
        </w:rPr>
      </w:pPr>
      <w:r w:rsidRPr="00ED1198">
        <w:rPr>
          <w:rFonts w:ascii="Times New Roman" w:hAnsi="Times New Roman"/>
          <w:i/>
          <w:sz w:val="28"/>
          <w:lang w:val="ru-RU"/>
        </w:rPr>
        <w:t>5</w:t>
      </w:r>
      <w:r w:rsidR="00595538" w:rsidRPr="00ED1198">
        <w:rPr>
          <w:rFonts w:ascii="Times New Roman" w:hAnsi="Times New Roman"/>
          <w:i/>
          <w:sz w:val="28"/>
          <w:lang w:val="ru-RU"/>
        </w:rPr>
        <w:t>-шакл</w:t>
      </w:r>
    </w:p>
    <w:p w14:paraId="09177D99" w14:textId="77777777" w:rsidR="004B215F" w:rsidRPr="00ED1198" w:rsidRDefault="004B215F" w:rsidP="004B215F">
      <w:pPr>
        <w:rPr>
          <w:rFonts w:ascii="Times New Roman" w:hAnsi="Times New Roman"/>
          <w:lang w:val="ru-RU"/>
        </w:rPr>
      </w:pPr>
    </w:p>
    <w:p w14:paraId="653A0A6E" w14:textId="77777777" w:rsidR="004B215F" w:rsidRPr="00ED1198" w:rsidRDefault="004B215F" w:rsidP="004B215F">
      <w:pPr>
        <w:rPr>
          <w:rFonts w:ascii="Times New Roman" w:hAnsi="Times New Roman"/>
          <w:lang w:val="ru-RU"/>
        </w:rPr>
      </w:pPr>
    </w:p>
    <w:p w14:paraId="7EAF1279" w14:textId="1EC0DBA1" w:rsidR="004B215F" w:rsidRPr="00ED1198" w:rsidRDefault="00595538" w:rsidP="004B215F">
      <w:pPr>
        <w:jc w:val="center"/>
        <w:rPr>
          <w:rFonts w:ascii="Times New Roman" w:hAnsi="Times New Roman"/>
          <w:lang w:val="ru-RU"/>
        </w:rPr>
      </w:pPr>
      <w:r w:rsidRPr="00ED1198">
        <w:rPr>
          <w:rFonts w:ascii="Times New Roman" w:hAnsi="Times New Roman"/>
          <w:lang w:val="ru-RU"/>
        </w:rPr>
        <w:t xml:space="preserve">ТАШКИЛОТ </w:t>
      </w:r>
      <w:r w:rsidR="004B215F" w:rsidRPr="00ED1198">
        <w:rPr>
          <w:rFonts w:ascii="Times New Roman" w:hAnsi="Times New Roman"/>
          <w:lang w:val="ru-RU"/>
        </w:rPr>
        <w:t>БЛАНКИ</w:t>
      </w:r>
    </w:p>
    <w:p w14:paraId="1D64971B" w14:textId="77777777" w:rsidR="004B215F" w:rsidRPr="00ED1198" w:rsidRDefault="004B215F" w:rsidP="004B215F">
      <w:pPr>
        <w:rPr>
          <w:rFonts w:ascii="Times New Roman" w:hAnsi="Times New Roman"/>
          <w:lang w:val="ru-RU"/>
        </w:rPr>
      </w:pPr>
    </w:p>
    <w:p w14:paraId="3705B70F" w14:textId="77777777" w:rsidR="004B215F" w:rsidRPr="00ED1198" w:rsidRDefault="004B215F" w:rsidP="004B215F">
      <w:pPr>
        <w:rPr>
          <w:rFonts w:ascii="Times New Roman" w:hAnsi="Times New Roman"/>
          <w:lang w:val="ru-RU"/>
        </w:rPr>
      </w:pPr>
    </w:p>
    <w:p w14:paraId="118CD2A6" w14:textId="7DAA26C0" w:rsidR="00595538" w:rsidRPr="00ED1198" w:rsidRDefault="00595538" w:rsidP="00504ACA">
      <w:pPr>
        <w:jc w:val="center"/>
        <w:rPr>
          <w:rFonts w:ascii="Times New Roman" w:hAnsi="Times New Roman"/>
          <w:b/>
          <w:lang w:val="ru-RU"/>
        </w:rPr>
      </w:pPr>
      <w:r w:rsidRPr="00ED1198">
        <w:rPr>
          <w:rFonts w:ascii="Times New Roman" w:hAnsi="Times New Roman"/>
          <w:lang w:val="ru-RU"/>
        </w:rPr>
        <w:t xml:space="preserve">_____ (лот </w:t>
      </w:r>
      <w:proofErr w:type="spellStart"/>
      <w:r w:rsidRPr="00ED1198">
        <w:rPr>
          <w:rFonts w:ascii="Times New Roman" w:hAnsi="Times New Roman"/>
          <w:lang w:val="ru-RU"/>
        </w:rPr>
        <w:t>рақами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тендер </w:t>
      </w:r>
      <w:proofErr w:type="spellStart"/>
      <w:r w:rsidRPr="00ED1198">
        <w:rPr>
          <w:rFonts w:ascii="Times New Roman" w:hAnsi="Times New Roman"/>
          <w:lang w:val="ru-RU"/>
        </w:rPr>
        <w:t>предмети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кўрсатилади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Тендери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учун</w:t>
      </w:r>
      <w:proofErr w:type="spellEnd"/>
    </w:p>
    <w:p w14:paraId="527594F6" w14:textId="5066FC32" w:rsidR="004B215F" w:rsidRPr="00ED1198" w:rsidRDefault="00595538" w:rsidP="00595538">
      <w:pPr>
        <w:jc w:val="center"/>
        <w:rPr>
          <w:rFonts w:ascii="Times New Roman" w:hAnsi="Times New Roman"/>
          <w:b/>
          <w:lang w:val="ru-RU"/>
        </w:rPr>
      </w:pPr>
      <w:r w:rsidRPr="00ED1198">
        <w:rPr>
          <w:rFonts w:ascii="Times New Roman" w:hAnsi="Times New Roman"/>
          <w:b/>
          <w:lang w:val="ru-RU"/>
        </w:rPr>
        <w:t>ТЕХНИК ТАКЛИФ</w:t>
      </w:r>
    </w:p>
    <w:p w14:paraId="19E5EC2C" w14:textId="77777777" w:rsidR="00595538" w:rsidRPr="00ED1198" w:rsidRDefault="00595538" w:rsidP="00595538">
      <w:pPr>
        <w:jc w:val="center"/>
        <w:rPr>
          <w:rFonts w:ascii="Times New Roman" w:hAnsi="Times New Roman"/>
          <w:i/>
          <w:lang w:val="ru-RU"/>
        </w:rPr>
      </w:pPr>
    </w:p>
    <w:p w14:paraId="03E090DD" w14:textId="77777777" w:rsidR="004B215F" w:rsidRPr="00ED1198" w:rsidRDefault="004B215F" w:rsidP="004B215F">
      <w:pPr>
        <w:rPr>
          <w:rFonts w:ascii="Times New Roman" w:hAnsi="Times New Roman"/>
          <w:i/>
          <w:lang w:val="ru-RU"/>
        </w:rPr>
      </w:pPr>
      <w:r w:rsidRPr="00ED1198">
        <w:rPr>
          <w:rFonts w:ascii="Times New Roman" w:hAnsi="Times New Roman"/>
          <w:i/>
          <w:lang w:val="ru-RU"/>
        </w:rPr>
        <w:t>№:___________</w:t>
      </w:r>
    </w:p>
    <w:p w14:paraId="59222C8D" w14:textId="2EDB8DD0" w:rsidR="004B215F" w:rsidRPr="00ED1198" w:rsidRDefault="00595538" w:rsidP="004B215F">
      <w:pPr>
        <w:rPr>
          <w:rFonts w:ascii="Times New Roman" w:hAnsi="Times New Roman"/>
          <w:i/>
          <w:lang w:val="ru-RU"/>
        </w:rPr>
      </w:pPr>
      <w:r w:rsidRPr="00ED1198">
        <w:rPr>
          <w:rFonts w:ascii="Times New Roman" w:hAnsi="Times New Roman"/>
          <w:i/>
          <w:lang w:val="ru-RU"/>
        </w:rPr>
        <w:t>С</w:t>
      </w:r>
      <w:r w:rsidR="004B215F" w:rsidRPr="00ED1198">
        <w:rPr>
          <w:rFonts w:ascii="Times New Roman" w:hAnsi="Times New Roman"/>
          <w:i/>
          <w:lang w:val="ru-RU"/>
        </w:rPr>
        <w:t>а</w:t>
      </w:r>
      <w:r w:rsidRPr="00ED1198">
        <w:rPr>
          <w:rFonts w:ascii="Times New Roman" w:hAnsi="Times New Roman"/>
          <w:i/>
          <w:lang w:val="ru-RU"/>
        </w:rPr>
        <w:t>н</w:t>
      </w:r>
      <w:r w:rsidR="004B215F" w:rsidRPr="00ED1198">
        <w:rPr>
          <w:rFonts w:ascii="Times New Roman" w:hAnsi="Times New Roman"/>
          <w:i/>
          <w:lang w:val="ru-RU"/>
        </w:rPr>
        <w:t>а: _______</w:t>
      </w:r>
    </w:p>
    <w:p w14:paraId="0F13F4E4" w14:textId="77777777" w:rsidR="004B215F" w:rsidRPr="00ED1198" w:rsidRDefault="004B215F" w:rsidP="004B215F">
      <w:pPr>
        <w:rPr>
          <w:rFonts w:ascii="Times New Roman" w:hAnsi="Times New Roman"/>
          <w:lang w:val="ru-RU"/>
        </w:rPr>
      </w:pPr>
    </w:p>
    <w:p w14:paraId="0BA6963D" w14:textId="76E46811" w:rsidR="004B215F" w:rsidRPr="00ED1198" w:rsidRDefault="00595538" w:rsidP="004B215F">
      <w:pPr>
        <w:pStyle w:val="affe"/>
        <w:ind w:left="6237" w:right="-108" w:firstLine="75"/>
        <w:jc w:val="center"/>
        <w:rPr>
          <w:rFonts w:ascii="Times New Roman" w:hAnsi="Times New Roman"/>
          <w:b/>
          <w:bCs/>
          <w:sz w:val="24"/>
          <w:szCs w:val="24"/>
          <w:lang w:val="ru-RU"/>
        </w:rPr>
      </w:pPr>
      <w:r w:rsidRPr="00ED1198">
        <w:rPr>
          <w:rFonts w:ascii="Times New Roman" w:hAnsi="Times New Roman"/>
          <w:b/>
          <w:bCs/>
          <w:sz w:val="24"/>
          <w:szCs w:val="24"/>
          <w:lang w:val="uz-Cyrl-UZ"/>
        </w:rPr>
        <w:t>Харид</w:t>
      </w:r>
      <w:r w:rsidR="004B215F" w:rsidRPr="00ED1198">
        <w:rPr>
          <w:rFonts w:ascii="Times New Roman" w:hAnsi="Times New Roman"/>
          <w:b/>
          <w:bCs/>
          <w:sz w:val="24"/>
          <w:szCs w:val="24"/>
        </w:rPr>
        <w:t xml:space="preserve"> комисси</w:t>
      </w:r>
      <w:r w:rsidR="004B215F" w:rsidRPr="00ED1198">
        <w:rPr>
          <w:rFonts w:ascii="Times New Roman" w:hAnsi="Times New Roman"/>
          <w:b/>
          <w:bCs/>
          <w:sz w:val="24"/>
          <w:szCs w:val="24"/>
          <w:lang w:val="ru-RU"/>
        </w:rPr>
        <w:t>и</w:t>
      </w:r>
    </w:p>
    <w:p w14:paraId="10DE599C" w14:textId="77777777" w:rsidR="004B215F" w:rsidRPr="00ED1198" w:rsidRDefault="004B215F" w:rsidP="004B215F">
      <w:pPr>
        <w:rPr>
          <w:rFonts w:ascii="Times New Roman" w:hAnsi="Times New Roman"/>
          <w:lang w:val="ru-RU"/>
        </w:rPr>
      </w:pPr>
    </w:p>
    <w:p w14:paraId="3D207908" w14:textId="1723A88E" w:rsidR="004B215F" w:rsidRPr="00ED1198" w:rsidRDefault="00595538" w:rsidP="004B215F">
      <w:pPr>
        <w:jc w:val="center"/>
        <w:rPr>
          <w:rFonts w:ascii="Times New Roman" w:hAnsi="Times New Roman"/>
          <w:b/>
          <w:lang w:val="ru-RU"/>
        </w:rPr>
      </w:pPr>
      <w:proofErr w:type="spellStart"/>
      <w:r w:rsidRPr="00ED1198">
        <w:rPr>
          <w:rFonts w:ascii="Times New Roman" w:hAnsi="Times New Roman"/>
          <w:b/>
          <w:lang w:val="ru-RU"/>
        </w:rPr>
        <w:t>Ҳурматли</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хонимлар</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ва</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жаноблар</w:t>
      </w:r>
      <w:proofErr w:type="spellEnd"/>
      <w:r w:rsidR="004B215F" w:rsidRPr="00ED1198">
        <w:rPr>
          <w:rFonts w:ascii="Times New Roman" w:hAnsi="Times New Roman"/>
          <w:b/>
          <w:lang w:val="ru-RU"/>
        </w:rPr>
        <w:t>!</w:t>
      </w:r>
    </w:p>
    <w:p w14:paraId="21D00D10" w14:textId="77777777" w:rsidR="004B215F" w:rsidRPr="00ED1198" w:rsidRDefault="004B215F" w:rsidP="004B215F">
      <w:pPr>
        <w:jc w:val="center"/>
        <w:rPr>
          <w:rFonts w:ascii="Times New Roman" w:hAnsi="Times New Roman"/>
          <w:b/>
          <w:lang w:val="ru-RU"/>
        </w:rPr>
      </w:pPr>
    </w:p>
    <w:p w14:paraId="4591DA88" w14:textId="09146A55" w:rsidR="004B215F" w:rsidRPr="00ED1198" w:rsidRDefault="008C317F" w:rsidP="00FC2994">
      <w:pPr>
        <w:ind w:firstLine="540"/>
        <w:jc w:val="both"/>
        <w:rPr>
          <w:rFonts w:ascii="Times New Roman" w:hAnsi="Times New Roman"/>
          <w:lang w:val="ru-RU"/>
        </w:rPr>
      </w:pPr>
      <w:r w:rsidRPr="00ED1198">
        <w:rPr>
          <w:rFonts w:ascii="Times New Roman" w:hAnsi="Times New Roman"/>
          <w:lang w:val="ru-RU"/>
        </w:rPr>
        <w:t xml:space="preserve">__________________ </w:t>
      </w:r>
      <w:proofErr w:type="spellStart"/>
      <w:r w:rsidRPr="00ED1198">
        <w:rPr>
          <w:rFonts w:ascii="Times New Roman" w:hAnsi="Times New Roman"/>
          <w:lang w:val="ru-RU"/>
        </w:rPr>
        <w:t>етказиб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учун</w:t>
      </w:r>
      <w:proofErr w:type="spellEnd"/>
      <w:r w:rsidRPr="00ED1198">
        <w:rPr>
          <w:rFonts w:ascii="Times New Roman" w:hAnsi="Times New Roman"/>
          <w:lang w:val="ru-RU"/>
        </w:rPr>
        <w:t xml:space="preserve"> №_____ -</w:t>
      </w:r>
      <w:proofErr w:type="spellStart"/>
      <w:r w:rsidRPr="00ED1198">
        <w:rPr>
          <w:rFonts w:ascii="Times New Roman" w:hAnsi="Times New Roman"/>
          <w:lang w:val="ru-RU"/>
        </w:rPr>
        <w:t>сонли</w:t>
      </w:r>
      <w:proofErr w:type="spellEnd"/>
      <w:r w:rsidRPr="00ED1198">
        <w:rPr>
          <w:rFonts w:ascii="Times New Roman" w:hAnsi="Times New Roman"/>
          <w:lang w:val="ru-RU"/>
        </w:rPr>
        <w:t xml:space="preserve"> тендер </w:t>
      </w:r>
      <w:proofErr w:type="spellStart"/>
      <w:r w:rsidRPr="00ED1198">
        <w:rPr>
          <w:rFonts w:ascii="Times New Roman" w:hAnsi="Times New Roman"/>
          <w:lang w:val="ru-RU"/>
        </w:rPr>
        <w:t>бўйича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харид</w:t>
      </w:r>
      <w:proofErr w:type="spellEnd"/>
      <w:r w:rsidRPr="00ED1198">
        <w:rPr>
          <w:rFonts w:ascii="Times New Roman" w:hAnsi="Times New Roman"/>
          <w:lang w:val="ru-RU"/>
        </w:rPr>
        <w:t xml:space="preserve"> </w:t>
      </w:r>
      <w:proofErr w:type="spellStart"/>
      <w:r w:rsidR="00A40850" w:rsidRPr="00ED1198">
        <w:rPr>
          <w:rFonts w:ascii="Times New Roman" w:hAnsi="Times New Roman"/>
          <w:lang w:val="ru-RU"/>
        </w:rPr>
        <w:t>қилиш</w:t>
      </w:r>
      <w:proofErr w:type="spellEnd"/>
      <w:r w:rsidR="00A40850" w:rsidRPr="00ED1198">
        <w:rPr>
          <w:rFonts w:ascii="Times New Roman" w:hAnsi="Times New Roman"/>
          <w:lang w:val="ru-RU"/>
        </w:rPr>
        <w:t xml:space="preserve"> </w:t>
      </w:r>
      <w:proofErr w:type="spellStart"/>
      <w:r w:rsidRPr="00ED1198">
        <w:rPr>
          <w:rFonts w:ascii="Times New Roman" w:hAnsi="Times New Roman"/>
          <w:lang w:val="ru-RU"/>
        </w:rPr>
        <w:t>ҳужжатларини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r w:rsidRPr="00ED1198">
        <w:rPr>
          <w:rFonts w:ascii="Times New Roman" w:hAnsi="Times New Roman"/>
          <w:lang w:val="uz-Cyrl-UZ"/>
        </w:rPr>
        <w:t xml:space="preserve">№№-рақамли </w:t>
      </w:r>
      <w:r w:rsidRPr="00ED1198">
        <w:rPr>
          <w:rFonts w:ascii="Times New Roman" w:hAnsi="Times New Roman"/>
          <w:i/>
          <w:iCs/>
          <w:lang w:val="uz-Cyrl-UZ"/>
        </w:rPr>
        <w:t>(ёзма мурожаатлар ва уларга жавоблар мавжуд бўлган тақдирда сўровларнинг рақами кўрсатилади</w:t>
      </w:r>
      <w:r w:rsidRPr="00ED1198">
        <w:rPr>
          <w:rFonts w:ascii="Times New Roman" w:hAnsi="Times New Roman"/>
          <w:lang w:val="uz-Cyrl-UZ"/>
        </w:rPr>
        <w:t xml:space="preserve">) ўрганиб чиқиб, биз, қуйида имзо чекувчилар, </w:t>
      </w:r>
      <w:r w:rsidRPr="00ED1198">
        <w:rPr>
          <w:rFonts w:ascii="Times New Roman" w:hAnsi="Times New Roman"/>
          <w:lang w:val="ru-RU"/>
        </w:rPr>
        <w:t>________________________ (</w:t>
      </w:r>
      <w:proofErr w:type="spellStart"/>
      <w:r w:rsidRPr="00ED1198">
        <w:rPr>
          <w:rFonts w:ascii="Times New Roman" w:hAnsi="Times New Roman"/>
          <w:i/>
          <w:lang w:val="ru-RU"/>
        </w:rPr>
        <w:t>ишлаб</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чиқарувчи</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кўрсатилади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ишлаб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чиқарган</w:t>
      </w:r>
      <w:proofErr w:type="spellEnd"/>
      <w:r w:rsidRPr="00ED1198">
        <w:rPr>
          <w:rFonts w:ascii="Times New Roman" w:hAnsi="Times New Roman"/>
          <w:lang w:val="ru-RU"/>
        </w:rPr>
        <w:t xml:space="preserve">, ______ </w:t>
      </w:r>
      <w:proofErr w:type="spellStart"/>
      <w:r w:rsidRPr="00ED1198">
        <w:rPr>
          <w:rFonts w:ascii="Times New Roman" w:hAnsi="Times New Roman"/>
          <w:lang w:val="ru-RU"/>
        </w:rPr>
        <w:t>миқдордаги</w:t>
      </w:r>
      <w:proofErr w:type="spellEnd"/>
      <w:r w:rsidRPr="00ED1198">
        <w:rPr>
          <w:rFonts w:ascii="Times New Roman" w:hAnsi="Times New Roman"/>
          <w:lang w:val="ru-RU"/>
        </w:rPr>
        <w:t xml:space="preserve"> _________________________________(</w:t>
      </w:r>
      <w:proofErr w:type="spellStart"/>
      <w:r w:rsidRPr="00ED1198">
        <w:rPr>
          <w:rFonts w:ascii="Times New Roman" w:hAnsi="Times New Roman"/>
          <w:i/>
          <w:iCs/>
          <w:lang w:val="ru-RU"/>
        </w:rPr>
        <w:t>таклиф</w:t>
      </w:r>
      <w:proofErr w:type="spellEnd"/>
      <w:r w:rsidRPr="00ED1198">
        <w:rPr>
          <w:rFonts w:ascii="Times New Roman" w:hAnsi="Times New Roman"/>
          <w:i/>
          <w:iCs/>
          <w:lang w:val="ru-RU"/>
        </w:rPr>
        <w:t xml:space="preserve"> </w:t>
      </w:r>
      <w:proofErr w:type="spellStart"/>
      <w:r w:rsidRPr="00ED1198">
        <w:rPr>
          <w:rFonts w:ascii="Times New Roman" w:hAnsi="Times New Roman"/>
          <w:i/>
          <w:iCs/>
          <w:lang w:val="ru-RU"/>
        </w:rPr>
        <w:t>қилинадиган</w:t>
      </w:r>
      <w:proofErr w:type="spellEnd"/>
      <w:r w:rsidRPr="00ED1198">
        <w:rPr>
          <w:rFonts w:ascii="Times New Roman" w:hAnsi="Times New Roman"/>
          <w:i/>
          <w:iCs/>
          <w:lang w:val="ru-RU"/>
        </w:rPr>
        <w:t xml:space="preserve"> </w:t>
      </w:r>
      <w:proofErr w:type="spellStart"/>
      <w:r w:rsidRPr="00ED1198">
        <w:rPr>
          <w:rFonts w:ascii="Times New Roman" w:hAnsi="Times New Roman"/>
          <w:i/>
          <w:iCs/>
          <w:lang w:val="ru-RU"/>
        </w:rPr>
        <w:t>товарнинг</w:t>
      </w:r>
      <w:proofErr w:type="spellEnd"/>
      <w:r w:rsidRPr="00ED1198">
        <w:rPr>
          <w:rFonts w:ascii="Times New Roman" w:hAnsi="Times New Roman"/>
          <w:i/>
          <w:iCs/>
          <w:lang w:val="ru-RU"/>
        </w:rPr>
        <w:t xml:space="preserve"> </w:t>
      </w:r>
      <w:proofErr w:type="spellStart"/>
      <w:r w:rsidRPr="00ED1198">
        <w:rPr>
          <w:rFonts w:ascii="Times New Roman" w:hAnsi="Times New Roman"/>
          <w:i/>
          <w:iCs/>
          <w:lang w:val="ru-RU"/>
        </w:rPr>
        <w:t>номи</w:t>
      </w:r>
      <w:proofErr w:type="spellEnd"/>
      <w:r w:rsidRPr="00ED1198">
        <w:rPr>
          <w:rFonts w:ascii="Times New Roman" w:hAnsi="Times New Roman"/>
          <w:i/>
          <w:iCs/>
          <w:lang w:val="ru-RU"/>
        </w:rPr>
        <w:t>,</w:t>
      </w:r>
      <w:r w:rsidRPr="00ED1198">
        <w:rPr>
          <w:rFonts w:ascii="Times New Roman" w:hAnsi="Times New Roman"/>
          <w:lang w:val="ru-RU"/>
        </w:rPr>
        <w:t xml:space="preserve"> </w:t>
      </w:r>
      <w:proofErr w:type="spellStart"/>
      <w:r w:rsidRPr="00ED1198">
        <w:rPr>
          <w:rFonts w:ascii="Times New Roman" w:hAnsi="Times New Roman"/>
          <w:i/>
          <w:lang w:val="ru-RU"/>
        </w:rPr>
        <w:t>маркаси</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ёки</w:t>
      </w:r>
      <w:proofErr w:type="spellEnd"/>
      <w:r w:rsidRPr="00ED1198">
        <w:rPr>
          <w:rFonts w:ascii="Times New Roman" w:hAnsi="Times New Roman"/>
          <w:i/>
          <w:lang w:val="ru-RU"/>
        </w:rPr>
        <w:t xml:space="preserve"> модели </w:t>
      </w:r>
      <w:proofErr w:type="spellStart"/>
      <w:r w:rsidRPr="00ED1198">
        <w:rPr>
          <w:rFonts w:ascii="Times New Roman" w:hAnsi="Times New Roman"/>
          <w:i/>
          <w:lang w:val="ru-RU"/>
        </w:rPr>
        <w:t>кўрсатилади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етказиб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беришни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proofErr w:type="spellStart"/>
      <w:r w:rsidRPr="00ED1198">
        <w:rPr>
          <w:rFonts w:ascii="Times New Roman" w:hAnsi="Times New Roman"/>
          <w:lang w:val="ru-RU"/>
        </w:rPr>
        <w:t>этамиз</w:t>
      </w:r>
      <w:proofErr w:type="spellEnd"/>
      <w:r w:rsidR="004B215F" w:rsidRPr="00ED1198">
        <w:rPr>
          <w:rFonts w:ascii="Times New Roman" w:hAnsi="Times New Roman"/>
          <w:lang w:val="ru-RU"/>
        </w:rPr>
        <w:t xml:space="preserve">. </w:t>
      </w:r>
    </w:p>
    <w:p w14:paraId="203C6FB9" w14:textId="4996DF4D" w:rsidR="008C317F" w:rsidRPr="00ED1198" w:rsidRDefault="008C317F" w:rsidP="00FC2994">
      <w:pPr>
        <w:ind w:firstLine="540"/>
        <w:jc w:val="both"/>
        <w:rPr>
          <w:rFonts w:ascii="Times New Roman" w:hAnsi="Times New Roman"/>
          <w:lang w:val="ru-RU"/>
        </w:rPr>
      </w:pPr>
    </w:p>
    <w:p w14:paraId="31A1E5C0" w14:textId="72BE458D" w:rsidR="008C317F" w:rsidRPr="00ED1198" w:rsidRDefault="008C317F" w:rsidP="00FC2994">
      <w:pPr>
        <w:ind w:firstLine="540"/>
        <w:jc w:val="both"/>
        <w:rPr>
          <w:rFonts w:ascii="Times New Roman" w:hAnsi="Times New Roman"/>
          <w:lang w:val="ru-RU"/>
        </w:rPr>
      </w:pPr>
      <w:proofErr w:type="spellStart"/>
      <w:r w:rsidRPr="00ED1198">
        <w:rPr>
          <w:rFonts w:ascii="Times New Roman" w:hAnsi="Times New Roman"/>
          <w:lang w:val="ru-RU"/>
        </w:rPr>
        <w:t>Биз</w:t>
      </w:r>
      <w:proofErr w:type="spellEnd"/>
      <w:r w:rsidRPr="00ED1198">
        <w:rPr>
          <w:rFonts w:ascii="Times New Roman" w:hAnsi="Times New Roman"/>
          <w:lang w:val="ru-RU"/>
        </w:rPr>
        <w:t xml:space="preserve"> тендер </w:t>
      </w:r>
      <w:proofErr w:type="spellStart"/>
      <w:r w:rsidRPr="00ED1198">
        <w:rPr>
          <w:rFonts w:ascii="Times New Roman" w:hAnsi="Times New Roman"/>
          <w:lang w:val="ru-RU"/>
        </w:rPr>
        <w:t>ғолиби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билан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тузиладиган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шартнома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бўйича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маҳсулотни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ушбу</w:t>
      </w:r>
      <w:proofErr w:type="spellEnd"/>
      <w:r w:rsidRPr="00ED1198">
        <w:rPr>
          <w:rFonts w:ascii="Times New Roman" w:hAnsi="Times New Roman"/>
          <w:lang w:val="ru-RU"/>
        </w:rPr>
        <w:t xml:space="preserve"> техник </w:t>
      </w:r>
      <w:proofErr w:type="spellStart"/>
      <w:r w:rsidRPr="00ED1198">
        <w:rPr>
          <w:rFonts w:ascii="Times New Roman" w:hAnsi="Times New Roman"/>
          <w:lang w:val="ru-RU"/>
        </w:rPr>
        <w:t>таклифга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тўла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мос</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равишда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етказиб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мажбуриятини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оламиз</w:t>
      </w:r>
      <w:proofErr w:type="spellEnd"/>
      <w:r w:rsidRPr="00ED1198">
        <w:rPr>
          <w:rFonts w:ascii="Times New Roman" w:hAnsi="Times New Roman"/>
          <w:lang w:val="ru-RU"/>
        </w:rPr>
        <w:t xml:space="preserve">. </w:t>
      </w:r>
    </w:p>
    <w:p w14:paraId="2AF7D636" w14:textId="77777777" w:rsidR="008C317F" w:rsidRPr="00ED1198" w:rsidRDefault="008C317F" w:rsidP="00FC2994">
      <w:pPr>
        <w:ind w:firstLine="540"/>
        <w:jc w:val="both"/>
        <w:rPr>
          <w:rFonts w:ascii="Times New Roman" w:hAnsi="Times New Roman"/>
          <w:lang w:val="ru-RU"/>
        </w:rPr>
      </w:pPr>
      <w:proofErr w:type="spellStart"/>
      <w:r w:rsidRPr="00ED1198">
        <w:rPr>
          <w:rFonts w:ascii="Times New Roman" w:hAnsi="Times New Roman"/>
          <w:lang w:val="ru-RU"/>
        </w:rPr>
        <w:t>Биз</w:t>
      </w:r>
      <w:proofErr w:type="spellEnd"/>
      <w:r w:rsidRPr="00ED1198">
        <w:rPr>
          <w:rFonts w:ascii="Times New Roman" w:hAnsi="Times New Roman"/>
          <w:lang w:val="ru-RU"/>
        </w:rPr>
        <w:t xml:space="preserve"> тендер </w:t>
      </w:r>
      <w:proofErr w:type="spellStart"/>
      <w:r w:rsidRPr="00ED1198">
        <w:rPr>
          <w:rFonts w:ascii="Times New Roman" w:hAnsi="Times New Roman"/>
          <w:lang w:val="ru-RU"/>
        </w:rPr>
        <w:t>таклифларини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қабул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тугаган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кундан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бошлаб</w:t>
      </w:r>
      <w:proofErr w:type="spellEnd"/>
      <w:r w:rsidRPr="00ED1198">
        <w:rPr>
          <w:rFonts w:ascii="Times New Roman" w:hAnsi="Times New Roman"/>
          <w:lang w:val="ru-RU"/>
        </w:rPr>
        <w:t xml:space="preserve"> 90 кун </w:t>
      </w:r>
      <w:proofErr w:type="spellStart"/>
      <w:r w:rsidRPr="00ED1198">
        <w:rPr>
          <w:rFonts w:ascii="Times New Roman" w:hAnsi="Times New Roman"/>
          <w:lang w:val="ru-RU"/>
        </w:rPr>
        <w:t>давомида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ушбу</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қоидаларига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риоя</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қилишга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розилик</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билдирамиз</w:t>
      </w:r>
      <w:proofErr w:type="spellEnd"/>
      <w:r w:rsidRPr="00ED1198">
        <w:rPr>
          <w:rFonts w:ascii="Times New Roman" w:hAnsi="Times New Roman"/>
          <w:lang w:val="ru-RU"/>
        </w:rPr>
        <w:t xml:space="preserve">. Ушбу тендер </w:t>
      </w:r>
      <w:proofErr w:type="spellStart"/>
      <w:r w:rsidRPr="00ED1198">
        <w:rPr>
          <w:rFonts w:ascii="Times New Roman" w:hAnsi="Times New Roman"/>
          <w:lang w:val="ru-RU"/>
        </w:rPr>
        <w:t>таклифи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биз</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учун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мажбурий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бўлиб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қолади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белгиланган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муддат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тугашидан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олдин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исталган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вақтда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қабул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қилиниши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мумкин</w:t>
      </w:r>
      <w:proofErr w:type="spellEnd"/>
      <w:r w:rsidRPr="00ED1198">
        <w:rPr>
          <w:rFonts w:ascii="Times New Roman" w:hAnsi="Times New Roman"/>
          <w:lang w:val="ru-RU"/>
        </w:rPr>
        <w:t xml:space="preserve">.  </w:t>
      </w:r>
    </w:p>
    <w:p w14:paraId="54189D59" w14:textId="1BC4F51A" w:rsidR="004B215F" w:rsidRPr="00ED1198" w:rsidRDefault="008C317F" w:rsidP="00FC2994">
      <w:pPr>
        <w:ind w:firstLine="540"/>
        <w:jc w:val="both"/>
        <w:rPr>
          <w:rFonts w:ascii="Times New Roman" w:hAnsi="Times New Roman"/>
          <w:lang w:val="ru-RU"/>
        </w:rPr>
      </w:pPr>
      <w:proofErr w:type="spellStart"/>
      <w:r w:rsidRPr="00ED1198">
        <w:rPr>
          <w:rFonts w:ascii="Times New Roman" w:hAnsi="Times New Roman"/>
          <w:lang w:val="ru-RU"/>
        </w:rPr>
        <w:t>Иловалар</w:t>
      </w:r>
      <w:proofErr w:type="spellEnd"/>
      <w:r w:rsidR="004B215F" w:rsidRPr="00ED1198">
        <w:rPr>
          <w:rFonts w:ascii="Times New Roman" w:hAnsi="Times New Roman"/>
          <w:lang w:val="ru-RU"/>
        </w:rPr>
        <w:t>:</w:t>
      </w:r>
    </w:p>
    <w:p w14:paraId="11F4C0FF" w14:textId="01B89C39" w:rsidR="00F5682F" w:rsidRPr="00ED1198" w:rsidRDefault="00F5682F" w:rsidP="00FC2994">
      <w:pPr>
        <w:jc w:val="both"/>
        <w:rPr>
          <w:rFonts w:ascii="Times New Roman" w:hAnsi="Times New Roman"/>
          <w:lang w:val="ru-RU"/>
        </w:rPr>
      </w:pPr>
      <w:r w:rsidRPr="00ED1198">
        <w:rPr>
          <w:rFonts w:ascii="Times New Roman" w:hAnsi="Times New Roman"/>
          <w:lang w:val="ru-RU"/>
        </w:rPr>
        <w:t xml:space="preserve">-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қилинаётган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маҳсулот</w:t>
      </w:r>
      <w:proofErr w:type="spellEnd"/>
      <w:r w:rsidRPr="00ED1198">
        <w:rPr>
          <w:rFonts w:ascii="Times New Roman" w:hAnsi="Times New Roman"/>
          <w:lang w:val="ru-RU"/>
        </w:rPr>
        <w:t xml:space="preserve"> техник </w:t>
      </w:r>
      <w:proofErr w:type="spellStart"/>
      <w:r w:rsidRPr="00ED1198">
        <w:rPr>
          <w:rFonts w:ascii="Times New Roman" w:hAnsi="Times New Roman"/>
          <w:lang w:val="ru-RU"/>
        </w:rPr>
        <w:t>тавсифларини</w:t>
      </w:r>
      <w:proofErr w:type="spellEnd"/>
      <w:r w:rsidRPr="00ED1198">
        <w:rPr>
          <w:rFonts w:ascii="Times New Roman" w:hAnsi="Times New Roman"/>
          <w:lang w:val="uz-Cyrl-UZ"/>
        </w:rPr>
        <w:t>нг</w:t>
      </w:r>
      <w:r w:rsidRPr="00ED1198">
        <w:rPr>
          <w:rFonts w:ascii="Times New Roman" w:hAnsi="Times New Roman"/>
          <w:lang w:val="ru-RU"/>
        </w:rPr>
        <w:t xml:space="preserve"> </w:t>
      </w:r>
      <w:proofErr w:type="spellStart"/>
      <w:r w:rsidRPr="00ED1198">
        <w:rPr>
          <w:rFonts w:ascii="Times New Roman" w:hAnsi="Times New Roman"/>
          <w:lang w:val="ru-RU"/>
        </w:rPr>
        <w:t>солиштирма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жадвали</w:t>
      </w:r>
      <w:proofErr w:type="spellEnd"/>
      <w:r w:rsidRPr="00ED1198">
        <w:rPr>
          <w:rFonts w:ascii="Times New Roman" w:hAnsi="Times New Roman"/>
          <w:lang w:val="ru-RU"/>
        </w:rPr>
        <w:t xml:space="preserve">; </w:t>
      </w:r>
    </w:p>
    <w:p w14:paraId="759CAAEF" w14:textId="1EED837B" w:rsidR="00F5682F" w:rsidRPr="00ED1198" w:rsidRDefault="00F5682F" w:rsidP="00FC2994">
      <w:pPr>
        <w:jc w:val="both"/>
        <w:rPr>
          <w:rFonts w:ascii="Times New Roman" w:hAnsi="Times New Roman"/>
          <w:lang w:val="ru-RU"/>
        </w:rPr>
      </w:pPr>
      <w:r w:rsidRPr="00ED1198">
        <w:rPr>
          <w:rFonts w:ascii="Times New Roman" w:hAnsi="Times New Roman"/>
          <w:lang w:val="ru-RU"/>
        </w:rPr>
        <w:t xml:space="preserve">- техник </w:t>
      </w:r>
      <w:proofErr w:type="spellStart"/>
      <w:r w:rsidRPr="00ED1198">
        <w:rPr>
          <w:rFonts w:ascii="Times New Roman" w:hAnsi="Times New Roman"/>
          <w:lang w:val="ru-RU"/>
        </w:rPr>
        <w:t>ҳужжатлар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брошюралар</w:t>
      </w:r>
      <w:proofErr w:type="spellEnd"/>
      <w:r w:rsidRPr="00ED1198">
        <w:rPr>
          <w:rFonts w:ascii="Times New Roman" w:hAnsi="Times New Roman"/>
          <w:lang w:val="ru-RU"/>
        </w:rPr>
        <w:t xml:space="preserve">, техник </w:t>
      </w:r>
      <w:proofErr w:type="spellStart"/>
      <w:r w:rsidRPr="00ED1198">
        <w:rPr>
          <w:rFonts w:ascii="Times New Roman" w:hAnsi="Times New Roman"/>
          <w:lang w:val="ru-RU"/>
        </w:rPr>
        <w:t>паспортлар</w:t>
      </w:r>
      <w:proofErr w:type="spellEnd"/>
      <w:r w:rsidRPr="00ED1198">
        <w:rPr>
          <w:rFonts w:ascii="Times New Roman" w:hAnsi="Times New Roman"/>
          <w:lang w:val="ru-RU"/>
        </w:rPr>
        <w:t xml:space="preserve">, </w:t>
      </w:r>
      <w:r w:rsidRPr="00ED1198">
        <w:rPr>
          <w:rFonts w:ascii="Times New Roman" w:hAnsi="Times New Roman"/>
          <w:lang w:val="uz-Cyrl-UZ"/>
        </w:rPr>
        <w:t xml:space="preserve">Фойдаланиш бўйича </w:t>
      </w:r>
      <w:proofErr w:type="gramStart"/>
      <w:r w:rsidRPr="00ED1198">
        <w:rPr>
          <w:rFonts w:ascii="Times New Roman" w:hAnsi="Times New Roman"/>
          <w:lang w:val="uz-Cyrl-UZ"/>
        </w:rPr>
        <w:t xml:space="preserve">йўриқномалар </w:t>
      </w:r>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proofErr w:type="gramEnd"/>
      <w:r w:rsidRPr="00ED1198">
        <w:rPr>
          <w:rFonts w:ascii="Times New Roman" w:hAnsi="Times New Roman"/>
          <w:lang w:val="ru-RU"/>
        </w:rPr>
        <w:t xml:space="preserve"> </w:t>
      </w:r>
      <w:r w:rsidRPr="00ED1198">
        <w:rPr>
          <w:rFonts w:ascii="Times New Roman" w:hAnsi="Times New Roman"/>
          <w:lang w:val="uz-Cyrl-UZ"/>
        </w:rPr>
        <w:t>ҳ.к.</w:t>
      </w:r>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r w:rsidRPr="00ED1198">
        <w:rPr>
          <w:rFonts w:ascii="Times New Roman" w:hAnsi="Times New Roman"/>
          <w:lang w:val="uz-Cyrl-UZ"/>
        </w:rPr>
        <w:t>э</w:t>
      </w:r>
      <w:proofErr w:type="spellStart"/>
      <w:r w:rsidRPr="00ED1198">
        <w:rPr>
          <w:rFonts w:ascii="Times New Roman" w:hAnsi="Times New Roman"/>
          <w:lang w:val="ru-RU"/>
        </w:rPr>
        <w:t>тилаётган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маҳсулотнинг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тўлиқ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батафсил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тавсифини</w:t>
      </w:r>
      <w:proofErr w:type="spellEnd"/>
      <w:r w:rsidR="006629B5" w:rsidRPr="00ED1198">
        <w:rPr>
          <w:rFonts w:ascii="Times New Roman" w:hAnsi="Times New Roman"/>
          <w:lang w:val="ru-RU"/>
        </w:rPr>
        <w:t xml:space="preserve"> </w:t>
      </w:r>
      <w:proofErr w:type="spellStart"/>
      <w:r w:rsidR="006629B5" w:rsidRPr="00ED1198">
        <w:rPr>
          <w:rFonts w:ascii="Times New Roman" w:hAnsi="Times New Roman"/>
          <w:lang w:val="ru-RU"/>
        </w:rPr>
        <w:t>ўз</w:t>
      </w:r>
      <w:proofErr w:type="spellEnd"/>
      <w:r w:rsidR="006629B5" w:rsidRPr="00ED1198">
        <w:rPr>
          <w:rFonts w:ascii="Times New Roman" w:hAnsi="Times New Roman"/>
          <w:lang w:val="ru-RU"/>
        </w:rPr>
        <w:t xml:space="preserve"> ичига </w:t>
      </w:r>
      <w:proofErr w:type="spellStart"/>
      <w:r w:rsidR="006629B5" w:rsidRPr="00ED1198">
        <w:rPr>
          <w:rFonts w:ascii="Times New Roman" w:hAnsi="Times New Roman"/>
          <w:lang w:val="ru-RU"/>
        </w:rPr>
        <w:t>олган</w:t>
      </w:r>
      <w:proofErr w:type="spellEnd"/>
      <w:r w:rsidR="006629B5" w:rsidRPr="00ED1198">
        <w:rPr>
          <w:rFonts w:ascii="Times New Roman" w:hAnsi="Times New Roman"/>
          <w:lang w:val="ru-RU"/>
        </w:rPr>
        <w:t xml:space="preserve"> </w:t>
      </w:r>
      <w:proofErr w:type="spellStart"/>
      <w:r w:rsidR="006629B5" w:rsidRPr="00ED1198">
        <w:rPr>
          <w:rFonts w:ascii="Times New Roman" w:hAnsi="Times New Roman"/>
          <w:lang w:val="ru-RU"/>
        </w:rPr>
        <w:t>бошқа</w:t>
      </w:r>
      <w:proofErr w:type="spellEnd"/>
      <w:r w:rsidR="006629B5" w:rsidRPr="00ED1198">
        <w:rPr>
          <w:rFonts w:ascii="Times New Roman" w:hAnsi="Times New Roman"/>
          <w:lang w:val="ru-RU"/>
        </w:rPr>
        <w:t xml:space="preserve"> </w:t>
      </w:r>
      <w:proofErr w:type="spellStart"/>
      <w:r w:rsidR="006629B5" w:rsidRPr="00ED1198">
        <w:rPr>
          <w:rFonts w:ascii="Times New Roman" w:hAnsi="Times New Roman"/>
          <w:lang w:val="ru-RU"/>
        </w:rPr>
        <w:t>ҳужжатлар</w:t>
      </w:r>
      <w:proofErr w:type="spellEnd"/>
      <w:r w:rsidR="006629B5" w:rsidRPr="00ED1198">
        <w:rPr>
          <w:rFonts w:ascii="Times New Roman" w:hAnsi="Times New Roman"/>
          <w:lang w:val="ru-RU"/>
        </w:rPr>
        <w:t>.</w:t>
      </w:r>
    </w:p>
    <w:p w14:paraId="16568ACA" w14:textId="77777777" w:rsidR="00F5682F" w:rsidRPr="00ED1198" w:rsidRDefault="00F5682F" w:rsidP="00FC2994">
      <w:pPr>
        <w:jc w:val="both"/>
        <w:rPr>
          <w:rFonts w:ascii="Times New Roman" w:hAnsi="Times New Roman"/>
          <w:lang w:val="ru-RU"/>
        </w:rPr>
      </w:pPr>
    </w:p>
    <w:p w14:paraId="49C41078" w14:textId="77777777" w:rsidR="006629B5" w:rsidRPr="00ED1198" w:rsidRDefault="006629B5" w:rsidP="00FC2994">
      <w:pPr>
        <w:jc w:val="both"/>
        <w:rPr>
          <w:rFonts w:ascii="Times New Roman" w:hAnsi="Times New Roman"/>
          <w:lang w:val="ru-RU"/>
        </w:rPr>
      </w:pPr>
    </w:p>
    <w:p w14:paraId="41D332BA" w14:textId="77777777" w:rsidR="004B215F" w:rsidRPr="00ED1198" w:rsidRDefault="004B215F" w:rsidP="00FC2994">
      <w:pPr>
        <w:jc w:val="both"/>
        <w:rPr>
          <w:rFonts w:ascii="Times New Roman" w:hAnsi="Times New Roman"/>
          <w:lang w:val="ru-RU"/>
        </w:rPr>
      </w:pPr>
      <w:r w:rsidRPr="00ED1198">
        <w:rPr>
          <w:rFonts w:ascii="Times New Roman" w:hAnsi="Times New Roman"/>
          <w:lang w:val="ru-RU"/>
        </w:rPr>
        <w:t>__________________________________</w:t>
      </w:r>
    </w:p>
    <w:p w14:paraId="5E4DCF1A" w14:textId="2FAFDD86" w:rsidR="004B215F" w:rsidRPr="00ED1198" w:rsidRDefault="004B215F" w:rsidP="004B215F">
      <w:pPr>
        <w:rPr>
          <w:rFonts w:ascii="Times New Roman" w:hAnsi="Times New Roman"/>
          <w:lang w:val="ru-RU"/>
        </w:rPr>
      </w:pPr>
      <w:r w:rsidRPr="00ED1198">
        <w:rPr>
          <w:rFonts w:ascii="Times New Roman" w:hAnsi="Times New Roman"/>
          <w:lang w:val="ru-RU"/>
        </w:rPr>
        <w:t>(</w:t>
      </w:r>
      <w:proofErr w:type="spellStart"/>
      <w:r w:rsidR="00F5682F" w:rsidRPr="00ED1198">
        <w:rPr>
          <w:rFonts w:ascii="Times New Roman" w:hAnsi="Times New Roman"/>
          <w:lang w:val="ru-RU"/>
        </w:rPr>
        <w:t>ваколатли</w:t>
      </w:r>
      <w:proofErr w:type="spellEnd"/>
      <w:r w:rsidR="00F5682F" w:rsidRPr="00ED1198">
        <w:rPr>
          <w:rFonts w:ascii="Times New Roman" w:hAnsi="Times New Roman"/>
          <w:lang w:val="ru-RU"/>
        </w:rPr>
        <w:t xml:space="preserve"> </w:t>
      </w:r>
      <w:proofErr w:type="spellStart"/>
      <w:r w:rsidR="00F5682F" w:rsidRPr="00ED1198">
        <w:rPr>
          <w:rFonts w:ascii="Times New Roman" w:hAnsi="Times New Roman"/>
          <w:lang w:val="ru-RU"/>
        </w:rPr>
        <w:t>шахснинг</w:t>
      </w:r>
      <w:proofErr w:type="spellEnd"/>
      <w:r w:rsidR="00F5682F" w:rsidRPr="00ED1198">
        <w:rPr>
          <w:rFonts w:ascii="Times New Roman" w:hAnsi="Times New Roman"/>
          <w:lang w:val="ru-RU"/>
        </w:rPr>
        <w:t xml:space="preserve"> </w:t>
      </w:r>
      <w:proofErr w:type="spellStart"/>
      <w:r w:rsidR="00F5682F" w:rsidRPr="00ED1198">
        <w:rPr>
          <w:rFonts w:ascii="Times New Roman" w:hAnsi="Times New Roman"/>
          <w:lang w:val="ru-RU"/>
        </w:rPr>
        <w:t>имзоси</w:t>
      </w:r>
      <w:proofErr w:type="spellEnd"/>
      <w:r w:rsidRPr="00ED1198">
        <w:rPr>
          <w:rFonts w:ascii="Times New Roman" w:hAnsi="Times New Roman"/>
          <w:lang w:val="ru-RU"/>
        </w:rPr>
        <w:t>)</w:t>
      </w:r>
    </w:p>
    <w:p w14:paraId="7DAA5E52" w14:textId="2F5AE99F" w:rsidR="00FC2994" w:rsidRPr="00ED1198" w:rsidRDefault="00FC2994" w:rsidP="00FC2994">
      <w:pPr>
        <w:jc w:val="both"/>
        <w:rPr>
          <w:rFonts w:ascii="Times New Roman" w:hAnsi="Times New Roman"/>
          <w:lang w:val="ru-RU"/>
        </w:rPr>
      </w:pPr>
      <w:r w:rsidRPr="00ED1198">
        <w:rPr>
          <w:rFonts w:ascii="Times New Roman" w:hAnsi="Times New Roman"/>
          <w:lang w:val="ru-RU"/>
        </w:rPr>
        <w:t>______________________________________________________________</w:t>
      </w:r>
    </w:p>
    <w:p w14:paraId="6D233C80" w14:textId="63318038" w:rsidR="00F5682F" w:rsidRPr="00ED1198" w:rsidRDefault="00F5682F" w:rsidP="00F5682F">
      <w:pPr>
        <w:jc w:val="both"/>
        <w:rPr>
          <w:rFonts w:ascii="Times New Roman" w:hAnsi="Times New Roman"/>
          <w:lang w:val="ru-RU"/>
        </w:rPr>
      </w:pPr>
      <w:proofErr w:type="spellStart"/>
      <w:r w:rsidRPr="00ED1198">
        <w:rPr>
          <w:rFonts w:ascii="Times New Roman" w:hAnsi="Times New Roman"/>
          <w:lang w:val="ru-RU"/>
        </w:rPr>
        <w:t>Ишлаб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чиқарувчининг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раҳбари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ваколатли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шахсининг</w:t>
      </w:r>
      <w:proofErr w:type="spellEnd"/>
      <w:r w:rsidRPr="00ED1198">
        <w:rPr>
          <w:rFonts w:ascii="Times New Roman" w:hAnsi="Times New Roman"/>
          <w:lang w:val="ru-RU"/>
        </w:rPr>
        <w:t xml:space="preserve"> Ф.И.О.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00FC2994" w:rsidRPr="00ED1198">
        <w:rPr>
          <w:rFonts w:ascii="Times New Roman" w:hAnsi="Times New Roman"/>
          <w:lang w:val="ru-RU"/>
        </w:rPr>
        <w:t>мансаби</w:t>
      </w:r>
      <w:proofErr w:type="spellEnd"/>
      <w:r w:rsidRPr="00ED1198">
        <w:rPr>
          <w:rFonts w:ascii="Times New Roman" w:hAnsi="Times New Roman"/>
          <w:lang w:val="ru-RU"/>
        </w:rPr>
        <w:t xml:space="preserve"> </w:t>
      </w:r>
    </w:p>
    <w:p w14:paraId="7BD4FDB2" w14:textId="77777777" w:rsidR="00F5682F" w:rsidRPr="00ED1198" w:rsidRDefault="00F5682F" w:rsidP="00F5682F">
      <w:pPr>
        <w:jc w:val="both"/>
        <w:rPr>
          <w:rFonts w:ascii="Times New Roman" w:hAnsi="Times New Roman"/>
          <w:lang w:val="ru-RU"/>
        </w:rPr>
      </w:pPr>
    </w:p>
    <w:p w14:paraId="351597F7" w14:textId="77777777" w:rsidR="00F5682F" w:rsidRPr="00ED1198" w:rsidRDefault="00F5682F" w:rsidP="00F5682F">
      <w:pPr>
        <w:jc w:val="both"/>
        <w:rPr>
          <w:rFonts w:ascii="Times New Roman" w:hAnsi="Times New Roman"/>
          <w:lang w:val="ru-RU"/>
        </w:rPr>
      </w:pPr>
      <w:proofErr w:type="spellStart"/>
      <w:r w:rsidRPr="00ED1198">
        <w:rPr>
          <w:rFonts w:ascii="Times New Roman" w:hAnsi="Times New Roman"/>
          <w:lang w:val="ru-RU"/>
        </w:rPr>
        <w:t>Муҳр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ўрни</w:t>
      </w:r>
      <w:proofErr w:type="spellEnd"/>
    </w:p>
    <w:p w14:paraId="1873B3C7" w14:textId="77777777" w:rsidR="00F5682F" w:rsidRPr="00ED1198" w:rsidRDefault="00F5682F" w:rsidP="00F5682F">
      <w:pPr>
        <w:jc w:val="right"/>
        <w:rPr>
          <w:rFonts w:ascii="Times New Roman" w:hAnsi="Times New Roman"/>
          <w:i/>
          <w:lang w:val="ru-RU"/>
        </w:rPr>
      </w:pPr>
    </w:p>
    <w:p w14:paraId="30C923A5" w14:textId="77777777" w:rsidR="004B215F" w:rsidRPr="00ED1198" w:rsidRDefault="004B215F" w:rsidP="004B215F">
      <w:pPr>
        <w:rPr>
          <w:rFonts w:ascii="Times New Roman" w:hAnsi="Times New Roman"/>
          <w:lang w:val="ru-RU"/>
        </w:rPr>
      </w:pPr>
    </w:p>
    <w:p w14:paraId="2F692E02" w14:textId="6D1B4F01" w:rsidR="004B215F" w:rsidRPr="00ED1198" w:rsidRDefault="000660A3" w:rsidP="004B215F">
      <w:pPr>
        <w:rPr>
          <w:rFonts w:ascii="Times New Roman" w:hAnsi="Times New Roman"/>
          <w:lang w:val="ru-RU"/>
        </w:rPr>
      </w:pPr>
      <w:r w:rsidRPr="00ED1198">
        <w:rPr>
          <w:rFonts w:ascii="Times New Roman" w:hAnsi="Times New Roman"/>
          <w:lang w:val="ru-RU"/>
        </w:rPr>
        <w:t>Сана</w:t>
      </w:r>
      <w:r w:rsidR="004B215F" w:rsidRPr="00ED1198">
        <w:rPr>
          <w:rFonts w:ascii="Times New Roman" w:hAnsi="Times New Roman"/>
          <w:lang w:val="ru-RU"/>
        </w:rPr>
        <w:t>: «___» _________________20__</w:t>
      </w:r>
      <w:r w:rsidRPr="00ED1198">
        <w:rPr>
          <w:rFonts w:ascii="Times New Roman" w:hAnsi="Times New Roman"/>
          <w:lang w:val="ru-RU"/>
        </w:rPr>
        <w:t>й</w:t>
      </w:r>
      <w:r w:rsidR="004B215F" w:rsidRPr="00ED1198">
        <w:rPr>
          <w:rFonts w:ascii="Times New Roman" w:hAnsi="Times New Roman"/>
          <w:lang w:val="ru-RU"/>
        </w:rPr>
        <w:t>.</w:t>
      </w:r>
    </w:p>
    <w:p w14:paraId="7116DDFD" w14:textId="77777777" w:rsidR="004B215F" w:rsidRPr="00ED1198" w:rsidRDefault="004B215F" w:rsidP="004B215F">
      <w:pPr>
        <w:rPr>
          <w:rFonts w:ascii="Times New Roman" w:hAnsi="Times New Roman"/>
          <w:lang w:val="ru-RU"/>
        </w:rPr>
      </w:pPr>
    </w:p>
    <w:p w14:paraId="2700E50C" w14:textId="77777777" w:rsidR="000660A3" w:rsidRPr="00ED1198" w:rsidRDefault="00370B6A" w:rsidP="008A427D">
      <w:pPr>
        <w:widowControl w:val="0"/>
        <w:autoSpaceDE w:val="0"/>
        <w:autoSpaceDN w:val="0"/>
        <w:adjustRightInd w:val="0"/>
        <w:jc w:val="center"/>
        <w:rPr>
          <w:rFonts w:ascii="Times New Roman" w:hAnsi="Times New Roman"/>
          <w:b/>
          <w:lang w:val="ru-RU"/>
        </w:rPr>
      </w:pPr>
      <w:r w:rsidRPr="00ED1198">
        <w:rPr>
          <w:rFonts w:ascii="Times New Roman" w:hAnsi="Times New Roman"/>
          <w:b/>
          <w:lang w:val="ru-RU"/>
        </w:rPr>
        <w:br w:type="page"/>
      </w:r>
    </w:p>
    <w:p w14:paraId="154F15E5" w14:textId="2A9891A1" w:rsidR="008A427D" w:rsidRPr="00ED1198" w:rsidRDefault="000660A3" w:rsidP="000660A3">
      <w:pPr>
        <w:widowControl w:val="0"/>
        <w:autoSpaceDE w:val="0"/>
        <w:autoSpaceDN w:val="0"/>
        <w:adjustRightInd w:val="0"/>
        <w:jc w:val="center"/>
        <w:rPr>
          <w:rFonts w:ascii="Times New Roman" w:hAnsi="Times New Roman"/>
          <w:b/>
          <w:lang w:val="ru-RU"/>
        </w:rPr>
      </w:pPr>
      <w:proofErr w:type="spellStart"/>
      <w:r w:rsidRPr="00ED1198">
        <w:rPr>
          <w:rFonts w:ascii="Times New Roman" w:hAnsi="Times New Roman"/>
          <w:b/>
          <w:lang w:val="ru-RU"/>
        </w:rPr>
        <w:lastRenderedPageBreak/>
        <w:t>Таклиф</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қилинаётган</w:t>
      </w:r>
      <w:proofErr w:type="spellEnd"/>
      <w:r w:rsidRPr="00ED1198">
        <w:rPr>
          <w:rFonts w:ascii="Times New Roman" w:hAnsi="Times New Roman"/>
          <w:b/>
          <w:lang w:val="ru-RU"/>
        </w:rPr>
        <w:t xml:space="preserve"> товар </w:t>
      </w:r>
      <w:proofErr w:type="spellStart"/>
      <w:r w:rsidRPr="00ED1198">
        <w:rPr>
          <w:rFonts w:ascii="Times New Roman" w:hAnsi="Times New Roman"/>
          <w:b/>
          <w:lang w:val="ru-RU"/>
        </w:rPr>
        <w:t>учун</w:t>
      </w:r>
      <w:proofErr w:type="spellEnd"/>
      <w:r w:rsidRPr="00ED1198">
        <w:rPr>
          <w:rFonts w:ascii="Times New Roman" w:hAnsi="Times New Roman"/>
          <w:b/>
          <w:lang w:val="ru-RU"/>
        </w:rPr>
        <w:t xml:space="preserve"> техник </w:t>
      </w:r>
      <w:proofErr w:type="spellStart"/>
      <w:r w:rsidRPr="00ED1198">
        <w:rPr>
          <w:rFonts w:ascii="Times New Roman" w:hAnsi="Times New Roman"/>
          <w:b/>
          <w:lang w:val="ru-RU"/>
        </w:rPr>
        <w:t>тавсифларнинг</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қиёсий</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жадвали</w:t>
      </w:r>
      <w:proofErr w:type="spellEnd"/>
    </w:p>
    <w:p w14:paraId="1607A3B9" w14:textId="77777777" w:rsidR="008A427D" w:rsidRPr="00ED1198" w:rsidRDefault="008A427D" w:rsidP="008A427D">
      <w:pPr>
        <w:widowControl w:val="0"/>
        <w:autoSpaceDE w:val="0"/>
        <w:autoSpaceDN w:val="0"/>
        <w:adjustRightInd w:val="0"/>
        <w:jc w:val="center"/>
        <w:rPr>
          <w:rFonts w:ascii="Times New Roman" w:hAnsi="Times New Roman"/>
          <w:b/>
          <w:lang w:val="ru-RU"/>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066"/>
        <w:gridCol w:w="2127"/>
        <w:gridCol w:w="1842"/>
        <w:gridCol w:w="1985"/>
      </w:tblGrid>
      <w:tr w:rsidR="00ED1198" w:rsidRPr="008F7889" w14:paraId="5EEB81CC" w14:textId="77777777" w:rsidTr="00825880">
        <w:tc>
          <w:tcPr>
            <w:tcW w:w="516" w:type="dxa"/>
            <w:vAlign w:val="center"/>
          </w:tcPr>
          <w:p w14:paraId="3E20A628" w14:textId="77777777" w:rsidR="008A427D" w:rsidRPr="00ED1198" w:rsidRDefault="008A427D" w:rsidP="00825880">
            <w:pPr>
              <w:jc w:val="center"/>
              <w:rPr>
                <w:rFonts w:ascii="Times New Roman" w:hAnsi="Times New Roman"/>
              </w:rPr>
            </w:pPr>
            <w:r w:rsidRPr="00ED1198">
              <w:rPr>
                <w:rFonts w:ascii="Times New Roman" w:hAnsi="Times New Roman"/>
              </w:rPr>
              <w:t>№</w:t>
            </w:r>
          </w:p>
        </w:tc>
        <w:tc>
          <w:tcPr>
            <w:tcW w:w="3066" w:type="dxa"/>
            <w:vAlign w:val="center"/>
          </w:tcPr>
          <w:p w14:paraId="05931DFB" w14:textId="2CEC10D6" w:rsidR="008A427D" w:rsidRPr="00ED1198" w:rsidRDefault="000660A3" w:rsidP="00825880">
            <w:pPr>
              <w:jc w:val="center"/>
              <w:rPr>
                <w:rFonts w:ascii="Times New Roman" w:hAnsi="Times New Roman"/>
                <w:lang w:val="uz-Cyrl-UZ"/>
              </w:rPr>
            </w:pPr>
            <w:r w:rsidRPr="00ED1198">
              <w:rPr>
                <w:rFonts w:ascii="Times New Roman" w:hAnsi="Times New Roman"/>
                <w:lang w:val="uz-Cyrl-UZ"/>
              </w:rPr>
              <w:t>П</w:t>
            </w:r>
            <w:proofErr w:type="spellStart"/>
            <w:r w:rsidR="008A427D" w:rsidRPr="00ED1198">
              <w:rPr>
                <w:rFonts w:ascii="Times New Roman" w:hAnsi="Times New Roman"/>
              </w:rPr>
              <w:t>араметр</w:t>
            </w:r>
            <w:proofErr w:type="spellEnd"/>
            <w:r w:rsidRPr="00ED1198">
              <w:rPr>
                <w:rFonts w:ascii="Times New Roman" w:hAnsi="Times New Roman"/>
                <w:lang w:val="uz-Cyrl-UZ"/>
              </w:rPr>
              <w:t xml:space="preserve"> номи</w:t>
            </w:r>
          </w:p>
        </w:tc>
        <w:tc>
          <w:tcPr>
            <w:tcW w:w="2127" w:type="dxa"/>
            <w:vAlign w:val="center"/>
          </w:tcPr>
          <w:p w14:paraId="1F9C560A" w14:textId="1A65FE68" w:rsidR="000660A3" w:rsidRPr="00ED1198" w:rsidRDefault="000660A3" w:rsidP="00825880">
            <w:pPr>
              <w:jc w:val="center"/>
              <w:rPr>
                <w:rFonts w:ascii="Times New Roman" w:hAnsi="Times New Roman"/>
                <w:lang w:val="ru-RU"/>
              </w:rPr>
            </w:pPr>
            <w:r w:rsidRPr="00ED1198">
              <w:rPr>
                <w:rFonts w:ascii="Times New Roman" w:hAnsi="Times New Roman"/>
                <w:lang w:val="ru-RU"/>
              </w:rPr>
              <w:t xml:space="preserve">Техник </w:t>
            </w:r>
            <w:proofErr w:type="spellStart"/>
            <w:r w:rsidRPr="00ED1198">
              <w:rPr>
                <w:rFonts w:ascii="Times New Roman" w:hAnsi="Times New Roman"/>
                <w:lang w:val="ru-RU"/>
              </w:rPr>
              <w:t>топшириқ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талабларига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биноан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кўрсатгич</w:t>
            </w:r>
            <w:proofErr w:type="spellEnd"/>
          </w:p>
          <w:p w14:paraId="77F1EAAA" w14:textId="55DD9DF1" w:rsidR="008A427D" w:rsidRPr="00ED1198" w:rsidRDefault="008A427D" w:rsidP="00825880">
            <w:pPr>
              <w:jc w:val="center"/>
              <w:rPr>
                <w:rFonts w:ascii="Times New Roman" w:hAnsi="Times New Roman"/>
                <w:lang w:val="ru-RU"/>
              </w:rPr>
            </w:pPr>
          </w:p>
        </w:tc>
        <w:tc>
          <w:tcPr>
            <w:tcW w:w="1842" w:type="dxa"/>
            <w:vAlign w:val="center"/>
          </w:tcPr>
          <w:p w14:paraId="16C47CB6" w14:textId="0523276B" w:rsidR="008A427D" w:rsidRPr="00ED1198" w:rsidRDefault="000660A3" w:rsidP="000660A3">
            <w:pPr>
              <w:jc w:val="center"/>
              <w:rPr>
                <w:rFonts w:ascii="Times New Roman" w:hAnsi="Times New Roman"/>
                <w:lang w:val="ru-RU"/>
              </w:rPr>
            </w:pPr>
            <w:r w:rsidRPr="00ED1198">
              <w:rPr>
                <w:rFonts w:ascii="Times New Roman" w:hAnsi="Times New Roman"/>
                <w:lang w:val="uz-Cyrl-UZ"/>
              </w:rPr>
              <w:t>Иштирокчи таклифига биноан кўрсатгич</w:t>
            </w:r>
          </w:p>
        </w:tc>
        <w:tc>
          <w:tcPr>
            <w:tcW w:w="1985" w:type="dxa"/>
            <w:vAlign w:val="center"/>
          </w:tcPr>
          <w:p w14:paraId="547A203D" w14:textId="77777777" w:rsidR="00DF187F" w:rsidRPr="00ED1198" w:rsidRDefault="000660A3" w:rsidP="000660A3">
            <w:pPr>
              <w:jc w:val="center"/>
              <w:rPr>
                <w:rFonts w:ascii="Times New Roman" w:hAnsi="Times New Roman"/>
                <w:lang w:val="ru-RU"/>
              </w:rPr>
            </w:pPr>
            <w:r w:rsidRPr="00ED1198">
              <w:rPr>
                <w:rFonts w:ascii="Times New Roman" w:hAnsi="Times New Roman"/>
                <w:lang w:val="uz-Cyrl-UZ"/>
              </w:rPr>
              <w:t>Эслатма</w:t>
            </w:r>
            <w:r w:rsidR="008A427D" w:rsidRPr="00ED1198">
              <w:rPr>
                <w:rFonts w:ascii="Times New Roman" w:hAnsi="Times New Roman"/>
                <w:lang w:val="ru-RU"/>
              </w:rPr>
              <w:t xml:space="preserve"> </w:t>
            </w:r>
          </w:p>
          <w:p w14:paraId="1266C181" w14:textId="77777777" w:rsidR="00DF187F" w:rsidRPr="00ED1198" w:rsidRDefault="008A427D" w:rsidP="000660A3">
            <w:pPr>
              <w:jc w:val="center"/>
              <w:rPr>
                <w:rFonts w:ascii="Times New Roman" w:hAnsi="Times New Roman"/>
                <w:lang w:val="ru-RU"/>
              </w:rPr>
            </w:pPr>
            <w:r w:rsidRPr="00ED1198">
              <w:rPr>
                <w:rFonts w:ascii="Times New Roman" w:hAnsi="Times New Roman"/>
                <w:lang w:val="ru-RU"/>
              </w:rPr>
              <w:t>(</w:t>
            </w:r>
            <w:proofErr w:type="spellStart"/>
            <w:r w:rsidR="00463201" w:rsidRPr="00ED1198">
              <w:rPr>
                <w:rFonts w:ascii="Times New Roman" w:hAnsi="Times New Roman"/>
                <w:lang w:val="ru-RU"/>
              </w:rPr>
              <w:t>мос</w:t>
            </w:r>
            <w:proofErr w:type="spellEnd"/>
            <w:r w:rsidR="00463201" w:rsidRPr="00ED1198">
              <w:rPr>
                <w:rFonts w:ascii="Times New Roman" w:hAnsi="Times New Roman"/>
                <w:lang w:val="ru-RU"/>
              </w:rPr>
              <w:t xml:space="preserve"> </w:t>
            </w:r>
            <w:proofErr w:type="spellStart"/>
            <w:r w:rsidR="00463201" w:rsidRPr="00ED1198">
              <w:rPr>
                <w:rFonts w:ascii="Times New Roman" w:hAnsi="Times New Roman"/>
                <w:lang w:val="ru-RU"/>
              </w:rPr>
              <w:t>келади</w:t>
            </w:r>
            <w:proofErr w:type="spellEnd"/>
            <w:r w:rsidRPr="00ED1198">
              <w:rPr>
                <w:rFonts w:ascii="Times New Roman" w:hAnsi="Times New Roman"/>
                <w:lang w:val="ru-RU"/>
              </w:rPr>
              <w:t>/</w:t>
            </w:r>
          </w:p>
          <w:p w14:paraId="0AF11CD3" w14:textId="6C33984D" w:rsidR="008A427D" w:rsidRPr="00ED1198" w:rsidRDefault="00463201" w:rsidP="000660A3">
            <w:pPr>
              <w:jc w:val="center"/>
              <w:rPr>
                <w:rFonts w:ascii="Times New Roman" w:hAnsi="Times New Roman"/>
                <w:lang w:val="ru-RU"/>
              </w:rPr>
            </w:pPr>
            <w:proofErr w:type="spellStart"/>
            <w:r w:rsidRPr="00ED1198">
              <w:rPr>
                <w:rFonts w:ascii="Times New Roman" w:hAnsi="Times New Roman"/>
                <w:lang w:val="ru-RU"/>
              </w:rPr>
              <w:t>мос</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келмайди</w:t>
            </w:r>
            <w:proofErr w:type="spellEnd"/>
            <w:r w:rsidR="008A427D" w:rsidRPr="00ED1198">
              <w:rPr>
                <w:rFonts w:ascii="Times New Roman" w:hAnsi="Times New Roman"/>
                <w:lang w:val="ru-RU"/>
              </w:rPr>
              <w:t>)</w:t>
            </w:r>
          </w:p>
        </w:tc>
      </w:tr>
      <w:tr w:rsidR="00ED1198" w:rsidRPr="008F7889" w14:paraId="2500C3F9" w14:textId="77777777" w:rsidTr="00825880">
        <w:tc>
          <w:tcPr>
            <w:tcW w:w="516" w:type="dxa"/>
            <w:vAlign w:val="center"/>
          </w:tcPr>
          <w:p w14:paraId="0BDF6354" w14:textId="77777777" w:rsidR="008A427D" w:rsidRPr="00ED1198" w:rsidRDefault="008A427D" w:rsidP="00825880">
            <w:pPr>
              <w:jc w:val="center"/>
              <w:rPr>
                <w:rFonts w:ascii="Times New Roman" w:hAnsi="Times New Roman"/>
                <w:lang w:val="ru-RU"/>
              </w:rPr>
            </w:pPr>
          </w:p>
        </w:tc>
        <w:tc>
          <w:tcPr>
            <w:tcW w:w="9020" w:type="dxa"/>
            <w:gridSpan w:val="4"/>
            <w:vAlign w:val="center"/>
          </w:tcPr>
          <w:p w14:paraId="13F2366E" w14:textId="77777777" w:rsidR="008A427D" w:rsidRPr="00ED1198" w:rsidRDefault="008A427D" w:rsidP="00825880">
            <w:pPr>
              <w:jc w:val="center"/>
              <w:rPr>
                <w:rFonts w:ascii="Times New Roman" w:hAnsi="Times New Roman"/>
                <w:i/>
                <w:lang w:val="ru-RU"/>
              </w:rPr>
            </w:pPr>
            <w:r w:rsidRPr="00ED1198">
              <w:rPr>
                <w:rFonts w:ascii="Times New Roman" w:hAnsi="Times New Roman"/>
                <w:i/>
                <w:lang w:val="ru-RU"/>
              </w:rPr>
              <w:t xml:space="preserve">Тендер _____________________________________________________ </w:t>
            </w:r>
          </w:p>
          <w:p w14:paraId="4E1ED42E" w14:textId="2626E6D7" w:rsidR="008A427D" w:rsidRPr="00ED1198" w:rsidRDefault="008A427D" w:rsidP="00825880">
            <w:pPr>
              <w:jc w:val="center"/>
              <w:rPr>
                <w:rFonts w:ascii="Times New Roman" w:hAnsi="Times New Roman"/>
                <w:i/>
                <w:lang w:val="ru-RU"/>
              </w:rPr>
            </w:pPr>
            <w:r w:rsidRPr="00ED1198">
              <w:rPr>
                <w:rFonts w:ascii="Times New Roman" w:hAnsi="Times New Roman"/>
                <w:i/>
                <w:lang w:val="ru-RU"/>
              </w:rPr>
              <w:t>(</w:t>
            </w:r>
            <w:proofErr w:type="spellStart"/>
            <w:r w:rsidR="00DF187F" w:rsidRPr="00ED1198">
              <w:rPr>
                <w:rFonts w:ascii="Times New Roman" w:hAnsi="Times New Roman"/>
                <w:i/>
                <w:lang w:val="ru-RU"/>
              </w:rPr>
              <w:t>етказиб</w:t>
            </w:r>
            <w:proofErr w:type="spellEnd"/>
            <w:r w:rsidR="00DF187F" w:rsidRPr="00ED1198">
              <w:rPr>
                <w:rFonts w:ascii="Times New Roman" w:hAnsi="Times New Roman"/>
                <w:i/>
                <w:lang w:val="ru-RU"/>
              </w:rPr>
              <w:t xml:space="preserve"> </w:t>
            </w:r>
            <w:proofErr w:type="spellStart"/>
            <w:r w:rsidR="00DF187F" w:rsidRPr="00ED1198">
              <w:rPr>
                <w:rFonts w:ascii="Times New Roman" w:hAnsi="Times New Roman"/>
                <w:i/>
                <w:lang w:val="ru-RU"/>
              </w:rPr>
              <w:t>бериладиган</w:t>
            </w:r>
            <w:proofErr w:type="spellEnd"/>
            <w:r w:rsidR="00DF187F" w:rsidRPr="00ED1198">
              <w:rPr>
                <w:rFonts w:ascii="Times New Roman" w:hAnsi="Times New Roman"/>
                <w:i/>
                <w:lang w:val="ru-RU"/>
              </w:rPr>
              <w:t xml:space="preserve"> </w:t>
            </w:r>
            <w:proofErr w:type="spellStart"/>
            <w:r w:rsidRPr="00ED1198">
              <w:rPr>
                <w:rFonts w:ascii="Times New Roman" w:hAnsi="Times New Roman"/>
                <w:i/>
                <w:lang w:val="ru-RU"/>
              </w:rPr>
              <w:t>товар</w:t>
            </w:r>
            <w:r w:rsidR="00DF187F" w:rsidRPr="00ED1198">
              <w:rPr>
                <w:rFonts w:ascii="Times New Roman" w:hAnsi="Times New Roman"/>
                <w:i/>
                <w:lang w:val="ru-RU"/>
              </w:rPr>
              <w:t>нинг</w:t>
            </w:r>
            <w:proofErr w:type="spellEnd"/>
            <w:r w:rsidR="00DF187F" w:rsidRPr="00ED1198">
              <w:rPr>
                <w:rFonts w:ascii="Times New Roman" w:hAnsi="Times New Roman"/>
                <w:i/>
                <w:lang w:val="ru-RU"/>
              </w:rPr>
              <w:t xml:space="preserve"> </w:t>
            </w:r>
            <w:proofErr w:type="spellStart"/>
            <w:r w:rsidR="00DF187F" w:rsidRPr="00ED1198">
              <w:rPr>
                <w:rFonts w:ascii="Times New Roman" w:hAnsi="Times New Roman"/>
                <w:i/>
                <w:lang w:val="ru-RU"/>
              </w:rPr>
              <w:t>номи</w:t>
            </w:r>
            <w:proofErr w:type="spellEnd"/>
            <w:r w:rsidRPr="00ED1198">
              <w:rPr>
                <w:rFonts w:ascii="Times New Roman" w:hAnsi="Times New Roman"/>
                <w:i/>
                <w:lang w:val="ru-RU"/>
              </w:rPr>
              <w:t>)</w:t>
            </w:r>
          </w:p>
          <w:p w14:paraId="0FBEC7B9" w14:textId="77777777" w:rsidR="008A427D" w:rsidRPr="00ED1198" w:rsidRDefault="008A427D" w:rsidP="00825880">
            <w:pPr>
              <w:jc w:val="center"/>
              <w:rPr>
                <w:rFonts w:ascii="Times New Roman" w:hAnsi="Times New Roman"/>
                <w:lang w:val="ru-RU"/>
              </w:rPr>
            </w:pPr>
          </w:p>
        </w:tc>
      </w:tr>
      <w:tr w:rsidR="00ED1198" w:rsidRPr="00ED1198" w14:paraId="195941AB" w14:textId="77777777" w:rsidTr="00825880">
        <w:tc>
          <w:tcPr>
            <w:tcW w:w="516" w:type="dxa"/>
            <w:vAlign w:val="center"/>
          </w:tcPr>
          <w:p w14:paraId="296AF10A" w14:textId="77777777" w:rsidR="008A427D" w:rsidRPr="00ED1198" w:rsidRDefault="008A427D" w:rsidP="00825880">
            <w:pPr>
              <w:jc w:val="center"/>
              <w:rPr>
                <w:rFonts w:ascii="Times New Roman" w:hAnsi="Times New Roman"/>
              </w:rPr>
            </w:pPr>
            <w:r w:rsidRPr="00ED1198">
              <w:rPr>
                <w:rFonts w:ascii="Times New Roman" w:hAnsi="Times New Roman"/>
              </w:rPr>
              <w:t>1</w:t>
            </w:r>
          </w:p>
        </w:tc>
        <w:tc>
          <w:tcPr>
            <w:tcW w:w="3066" w:type="dxa"/>
            <w:vAlign w:val="center"/>
          </w:tcPr>
          <w:p w14:paraId="06ADCE59" w14:textId="77777777" w:rsidR="008A427D" w:rsidRPr="00ED1198" w:rsidRDefault="008A427D" w:rsidP="00825880">
            <w:pPr>
              <w:jc w:val="center"/>
              <w:rPr>
                <w:rFonts w:ascii="Times New Roman" w:hAnsi="Times New Roman"/>
              </w:rPr>
            </w:pPr>
          </w:p>
        </w:tc>
        <w:tc>
          <w:tcPr>
            <w:tcW w:w="2127" w:type="dxa"/>
            <w:vAlign w:val="center"/>
          </w:tcPr>
          <w:p w14:paraId="54D1EB45" w14:textId="77777777" w:rsidR="008A427D" w:rsidRPr="00ED1198" w:rsidRDefault="008A427D" w:rsidP="00825880">
            <w:pPr>
              <w:jc w:val="center"/>
              <w:rPr>
                <w:rFonts w:ascii="Times New Roman" w:hAnsi="Times New Roman"/>
              </w:rPr>
            </w:pPr>
          </w:p>
        </w:tc>
        <w:tc>
          <w:tcPr>
            <w:tcW w:w="1842" w:type="dxa"/>
            <w:vAlign w:val="center"/>
          </w:tcPr>
          <w:p w14:paraId="143BA616" w14:textId="77777777" w:rsidR="008A427D" w:rsidRPr="00ED1198" w:rsidRDefault="008A427D" w:rsidP="00825880">
            <w:pPr>
              <w:jc w:val="center"/>
              <w:rPr>
                <w:rFonts w:ascii="Times New Roman" w:hAnsi="Times New Roman"/>
              </w:rPr>
            </w:pPr>
          </w:p>
        </w:tc>
        <w:tc>
          <w:tcPr>
            <w:tcW w:w="1985" w:type="dxa"/>
            <w:vAlign w:val="center"/>
          </w:tcPr>
          <w:p w14:paraId="4F5F62AC" w14:textId="77777777" w:rsidR="008A427D" w:rsidRPr="00ED1198" w:rsidRDefault="008A427D" w:rsidP="00825880">
            <w:pPr>
              <w:jc w:val="center"/>
              <w:rPr>
                <w:rFonts w:ascii="Times New Roman" w:hAnsi="Times New Roman"/>
              </w:rPr>
            </w:pPr>
          </w:p>
        </w:tc>
      </w:tr>
      <w:tr w:rsidR="00ED1198" w:rsidRPr="00ED1198" w14:paraId="108A8D6C" w14:textId="77777777" w:rsidTr="00825880">
        <w:tc>
          <w:tcPr>
            <w:tcW w:w="516" w:type="dxa"/>
            <w:vAlign w:val="center"/>
          </w:tcPr>
          <w:p w14:paraId="10390727" w14:textId="77777777" w:rsidR="008A427D" w:rsidRPr="00ED1198" w:rsidRDefault="008A427D" w:rsidP="00825880">
            <w:pPr>
              <w:jc w:val="center"/>
              <w:rPr>
                <w:rFonts w:ascii="Times New Roman" w:hAnsi="Times New Roman"/>
              </w:rPr>
            </w:pPr>
            <w:r w:rsidRPr="00ED1198">
              <w:rPr>
                <w:rFonts w:ascii="Times New Roman" w:hAnsi="Times New Roman"/>
              </w:rPr>
              <w:t>2</w:t>
            </w:r>
          </w:p>
        </w:tc>
        <w:tc>
          <w:tcPr>
            <w:tcW w:w="3066" w:type="dxa"/>
            <w:vAlign w:val="center"/>
          </w:tcPr>
          <w:p w14:paraId="76D42853" w14:textId="77777777" w:rsidR="008A427D" w:rsidRPr="00ED1198" w:rsidRDefault="008A427D" w:rsidP="00825880">
            <w:pPr>
              <w:jc w:val="center"/>
              <w:rPr>
                <w:rFonts w:ascii="Times New Roman" w:hAnsi="Times New Roman"/>
              </w:rPr>
            </w:pPr>
          </w:p>
        </w:tc>
        <w:tc>
          <w:tcPr>
            <w:tcW w:w="2127" w:type="dxa"/>
            <w:vAlign w:val="center"/>
          </w:tcPr>
          <w:p w14:paraId="441BEB18" w14:textId="77777777" w:rsidR="008A427D" w:rsidRPr="00ED1198" w:rsidRDefault="008A427D" w:rsidP="00825880">
            <w:pPr>
              <w:jc w:val="center"/>
              <w:rPr>
                <w:rFonts w:ascii="Times New Roman" w:hAnsi="Times New Roman"/>
              </w:rPr>
            </w:pPr>
          </w:p>
        </w:tc>
        <w:tc>
          <w:tcPr>
            <w:tcW w:w="1842" w:type="dxa"/>
            <w:vAlign w:val="center"/>
          </w:tcPr>
          <w:p w14:paraId="7E16C3C4" w14:textId="77777777" w:rsidR="008A427D" w:rsidRPr="00ED1198" w:rsidRDefault="008A427D" w:rsidP="00825880">
            <w:pPr>
              <w:jc w:val="center"/>
              <w:rPr>
                <w:rFonts w:ascii="Times New Roman" w:hAnsi="Times New Roman"/>
              </w:rPr>
            </w:pPr>
          </w:p>
        </w:tc>
        <w:tc>
          <w:tcPr>
            <w:tcW w:w="1985" w:type="dxa"/>
            <w:vAlign w:val="center"/>
          </w:tcPr>
          <w:p w14:paraId="4A61446B" w14:textId="77777777" w:rsidR="008A427D" w:rsidRPr="00ED1198" w:rsidRDefault="008A427D" w:rsidP="00825880">
            <w:pPr>
              <w:jc w:val="center"/>
              <w:rPr>
                <w:rFonts w:ascii="Times New Roman" w:hAnsi="Times New Roman"/>
              </w:rPr>
            </w:pPr>
          </w:p>
        </w:tc>
      </w:tr>
      <w:tr w:rsidR="00ED1198" w:rsidRPr="00ED1198" w14:paraId="1A508D05" w14:textId="77777777" w:rsidTr="00825880">
        <w:tc>
          <w:tcPr>
            <w:tcW w:w="516" w:type="dxa"/>
            <w:vAlign w:val="center"/>
          </w:tcPr>
          <w:p w14:paraId="2E6025D4" w14:textId="77777777" w:rsidR="008A427D" w:rsidRPr="00ED1198" w:rsidRDefault="008A427D" w:rsidP="00825880">
            <w:pPr>
              <w:jc w:val="center"/>
              <w:rPr>
                <w:rFonts w:ascii="Times New Roman" w:hAnsi="Times New Roman"/>
              </w:rPr>
            </w:pPr>
          </w:p>
        </w:tc>
        <w:tc>
          <w:tcPr>
            <w:tcW w:w="3066" w:type="dxa"/>
            <w:vAlign w:val="center"/>
          </w:tcPr>
          <w:p w14:paraId="3997F555" w14:textId="77777777" w:rsidR="008A427D" w:rsidRPr="00ED1198" w:rsidRDefault="008A427D" w:rsidP="00825880">
            <w:pPr>
              <w:jc w:val="center"/>
              <w:rPr>
                <w:rFonts w:ascii="Times New Roman" w:hAnsi="Times New Roman"/>
              </w:rPr>
            </w:pPr>
          </w:p>
        </w:tc>
        <w:tc>
          <w:tcPr>
            <w:tcW w:w="2127" w:type="dxa"/>
            <w:vAlign w:val="center"/>
          </w:tcPr>
          <w:p w14:paraId="15AB8404" w14:textId="77777777" w:rsidR="008A427D" w:rsidRPr="00ED1198" w:rsidRDefault="008A427D" w:rsidP="00825880">
            <w:pPr>
              <w:jc w:val="center"/>
              <w:rPr>
                <w:rFonts w:ascii="Times New Roman" w:hAnsi="Times New Roman"/>
              </w:rPr>
            </w:pPr>
          </w:p>
        </w:tc>
        <w:tc>
          <w:tcPr>
            <w:tcW w:w="1842" w:type="dxa"/>
            <w:vAlign w:val="center"/>
          </w:tcPr>
          <w:p w14:paraId="6FF44187" w14:textId="77777777" w:rsidR="008A427D" w:rsidRPr="00ED1198" w:rsidRDefault="008A427D" w:rsidP="00825880">
            <w:pPr>
              <w:jc w:val="center"/>
              <w:rPr>
                <w:rFonts w:ascii="Times New Roman" w:hAnsi="Times New Roman"/>
              </w:rPr>
            </w:pPr>
          </w:p>
        </w:tc>
        <w:tc>
          <w:tcPr>
            <w:tcW w:w="1985" w:type="dxa"/>
            <w:vAlign w:val="center"/>
          </w:tcPr>
          <w:p w14:paraId="0882BB1A" w14:textId="77777777" w:rsidR="008A427D" w:rsidRPr="00ED1198" w:rsidRDefault="008A427D" w:rsidP="00825880">
            <w:pPr>
              <w:jc w:val="center"/>
              <w:rPr>
                <w:rFonts w:ascii="Times New Roman" w:hAnsi="Times New Roman"/>
              </w:rPr>
            </w:pPr>
          </w:p>
        </w:tc>
      </w:tr>
      <w:tr w:rsidR="00ED1198" w:rsidRPr="00ED1198" w14:paraId="0B3F18CD" w14:textId="77777777" w:rsidTr="00825880">
        <w:tc>
          <w:tcPr>
            <w:tcW w:w="516" w:type="dxa"/>
            <w:vAlign w:val="center"/>
          </w:tcPr>
          <w:p w14:paraId="1F3EB19D" w14:textId="77777777" w:rsidR="008A427D" w:rsidRPr="00ED1198" w:rsidRDefault="008A427D" w:rsidP="00825880">
            <w:pPr>
              <w:jc w:val="center"/>
              <w:rPr>
                <w:rFonts w:ascii="Times New Roman" w:hAnsi="Times New Roman"/>
              </w:rPr>
            </w:pPr>
          </w:p>
        </w:tc>
        <w:tc>
          <w:tcPr>
            <w:tcW w:w="3066" w:type="dxa"/>
            <w:vAlign w:val="center"/>
          </w:tcPr>
          <w:p w14:paraId="4330A1BC" w14:textId="77777777" w:rsidR="008A427D" w:rsidRPr="00ED1198" w:rsidRDefault="008A427D" w:rsidP="00825880">
            <w:pPr>
              <w:jc w:val="center"/>
              <w:rPr>
                <w:rFonts w:ascii="Times New Roman" w:hAnsi="Times New Roman"/>
              </w:rPr>
            </w:pPr>
          </w:p>
        </w:tc>
        <w:tc>
          <w:tcPr>
            <w:tcW w:w="2127" w:type="dxa"/>
            <w:vAlign w:val="center"/>
          </w:tcPr>
          <w:p w14:paraId="3BB99100" w14:textId="77777777" w:rsidR="008A427D" w:rsidRPr="00ED1198" w:rsidRDefault="008A427D" w:rsidP="00825880">
            <w:pPr>
              <w:jc w:val="center"/>
              <w:rPr>
                <w:rFonts w:ascii="Times New Roman" w:hAnsi="Times New Roman"/>
              </w:rPr>
            </w:pPr>
          </w:p>
        </w:tc>
        <w:tc>
          <w:tcPr>
            <w:tcW w:w="1842" w:type="dxa"/>
            <w:vAlign w:val="center"/>
          </w:tcPr>
          <w:p w14:paraId="58FC6F76" w14:textId="77777777" w:rsidR="008A427D" w:rsidRPr="00ED1198" w:rsidRDefault="008A427D" w:rsidP="00825880">
            <w:pPr>
              <w:jc w:val="center"/>
              <w:rPr>
                <w:rFonts w:ascii="Times New Roman" w:hAnsi="Times New Roman"/>
              </w:rPr>
            </w:pPr>
          </w:p>
        </w:tc>
        <w:tc>
          <w:tcPr>
            <w:tcW w:w="1985" w:type="dxa"/>
            <w:vAlign w:val="center"/>
          </w:tcPr>
          <w:p w14:paraId="674CE020" w14:textId="77777777" w:rsidR="008A427D" w:rsidRPr="00ED1198" w:rsidRDefault="008A427D" w:rsidP="00825880">
            <w:pPr>
              <w:jc w:val="center"/>
              <w:rPr>
                <w:rFonts w:ascii="Times New Roman" w:hAnsi="Times New Roman"/>
              </w:rPr>
            </w:pPr>
          </w:p>
        </w:tc>
      </w:tr>
      <w:tr w:rsidR="00ED1198" w:rsidRPr="00ED1198" w14:paraId="2F27E8B8" w14:textId="77777777" w:rsidTr="00825880">
        <w:tc>
          <w:tcPr>
            <w:tcW w:w="516" w:type="dxa"/>
            <w:vAlign w:val="center"/>
          </w:tcPr>
          <w:p w14:paraId="0EA7168A" w14:textId="77777777" w:rsidR="008A427D" w:rsidRPr="00ED1198" w:rsidRDefault="008A427D" w:rsidP="00825880">
            <w:pPr>
              <w:jc w:val="center"/>
              <w:rPr>
                <w:rFonts w:ascii="Times New Roman" w:hAnsi="Times New Roman"/>
              </w:rPr>
            </w:pPr>
          </w:p>
        </w:tc>
        <w:tc>
          <w:tcPr>
            <w:tcW w:w="3066" w:type="dxa"/>
            <w:vAlign w:val="center"/>
          </w:tcPr>
          <w:p w14:paraId="3B186A19" w14:textId="77777777" w:rsidR="008A427D" w:rsidRPr="00ED1198" w:rsidRDefault="008A427D" w:rsidP="00825880">
            <w:pPr>
              <w:jc w:val="center"/>
              <w:rPr>
                <w:rFonts w:ascii="Times New Roman" w:hAnsi="Times New Roman"/>
              </w:rPr>
            </w:pPr>
          </w:p>
        </w:tc>
        <w:tc>
          <w:tcPr>
            <w:tcW w:w="2127" w:type="dxa"/>
            <w:vAlign w:val="center"/>
          </w:tcPr>
          <w:p w14:paraId="32AB233D" w14:textId="77777777" w:rsidR="008A427D" w:rsidRPr="00ED1198" w:rsidRDefault="008A427D" w:rsidP="00825880">
            <w:pPr>
              <w:jc w:val="center"/>
              <w:rPr>
                <w:rFonts w:ascii="Times New Roman" w:hAnsi="Times New Roman"/>
              </w:rPr>
            </w:pPr>
          </w:p>
        </w:tc>
        <w:tc>
          <w:tcPr>
            <w:tcW w:w="1842" w:type="dxa"/>
            <w:vAlign w:val="center"/>
          </w:tcPr>
          <w:p w14:paraId="6A73B30C" w14:textId="77777777" w:rsidR="008A427D" w:rsidRPr="00ED1198" w:rsidRDefault="008A427D" w:rsidP="00825880">
            <w:pPr>
              <w:jc w:val="center"/>
              <w:rPr>
                <w:rFonts w:ascii="Times New Roman" w:hAnsi="Times New Roman"/>
              </w:rPr>
            </w:pPr>
          </w:p>
        </w:tc>
        <w:tc>
          <w:tcPr>
            <w:tcW w:w="1985" w:type="dxa"/>
            <w:vAlign w:val="center"/>
          </w:tcPr>
          <w:p w14:paraId="73A8D608" w14:textId="77777777" w:rsidR="008A427D" w:rsidRPr="00ED1198" w:rsidRDefault="008A427D" w:rsidP="00825880">
            <w:pPr>
              <w:jc w:val="center"/>
              <w:rPr>
                <w:rFonts w:ascii="Times New Roman" w:hAnsi="Times New Roman"/>
              </w:rPr>
            </w:pPr>
          </w:p>
        </w:tc>
      </w:tr>
      <w:tr w:rsidR="00ED1198" w:rsidRPr="00ED1198" w14:paraId="3D7E8596" w14:textId="77777777" w:rsidTr="00825880">
        <w:tc>
          <w:tcPr>
            <w:tcW w:w="516" w:type="dxa"/>
            <w:vAlign w:val="center"/>
          </w:tcPr>
          <w:p w14:paraId="29179F68" w14:textId="77777777" w:rsidR="008A427D" w:rsidRPr="00ED1198" w:rsidRDefault="008A427D" w:rsidP="00825880">
            <w:pPr>
              <w:jc w:val="center"/>
              <w:rPr>
                <w:rFonts w:ascii="Times New Roman" w:hAnsi="Times New Roman"/>
              </w:rPr>
            </w:pPr>
          </w:p>
        </w:tc>
        <w:tc>
          <w:tcPr>
            <w:tcW w:w="3066" w:type="dxa"/>
            <w:vAlign w:val="center"/>
          </w:tcPr>
          <w:p w14:paraId="0A4B13FA" w14:textId="77777777" w:rsidR="008A427D" w:rsidRPr="00ED1198" w:rsidRDefault="008A427D" w:rsidP="00825880">
            <w:pPr>
              <w:jc w:val="center"/>
              <w:rPr>
                <w:rFonts w:ascii="Times New Roman" w:hAnsi="Times New Roman"/>
              </w:rPr>
            </w:pPr>
          </w:p>
        </w:tc>
        <w:tc>
          <w:tcPr>
            <w:tcW w:w="2127" w:type="dxa"/>
            <w:vAlign w:val="center"/>
          </w:tcPr>
          <w:p w14:paraId="7D4A2453" w14:textId="77777777" w:rsidR="008A427D" w:rsidRPr="00ED1198" w:rsidRDefault="008A427D" w:rsidP="00825880">
            <w:pPr>
              <w:jc w:val="center"/>
              <w:rPr>
                <w:rFonts w:ascii="Times New Roman" w:hAnsi="Times New Roman"/>
              </w:rPr>
            </w:pPr>
          </w:p>
        </w:tc>
        <w:tc>
          <w:tcPr>
            <w:tcW w:w="1842" w:type="dxa"/>
            <w:vAlign w:val="center"/>
          </w:tcPr>
          <w:p w14:paraId="2060816F" w14:textId="77777777" w:rsidR="008A427D" w:rsidRPr="00ED1198" w:rsidRDefault="008A427D" w:rsidP="00825880">
            <w:pPr>
              <w:jc w:val="center"/>
              <w:rPr>
                <w:rFonts w:ascii="Times New Roman" w:hAnsi="Times New Roman"/>
              </w:rPr>
            </w:pPr>
          </w:p>
        </w:tc>
        <w:tc>
          <w:tcPr>
            <w:tcW w:w="1985" w:type="dxa"/>
            <w:vAlign w:val="center"/>
          </w:tcPr>
          <w:p w14:paraId="31524DC6" w14:textId="77777777" w:rsidR="008A427D" w:rsidRPr="00ED1198" w:rsidRDefault="008A427D" w:rsidP="00825880">
            <w:pPr>
              <w:jc w:val="center"/>
              <w:rPr>
                <w:rFonts w:ascii="Times New Roman" w:hAnsi="Times New Roman"/>
              </w:rPr>
            </w:pPr>
          </w:p>
        </w:tc>
      </w:tr>
    </w:tbl>
    <w:p w14:paraId="39D7B178" w14:textId="77777777" w:rsidR="008A427D" w:rsidRPr="00ED1198" w:rsidRDefault="008A427D" w:rsidP="008A427D">
      <w:pPr>
        <w:jc w:val="both"/>
        <w:rPr>
          <w:rFonts w:ascii="Times New Roman" w:hAnsi="Times New Roman"/>
          <w:lang w:val="ru-RU"/>
        </w:rPr>
      </w:pPr>
    </w:p>
    <w:p w14:paraId="22C02A9A" w14:textId="77777777" w:rsidR="008A427D" w:rsidRPr="00ED1198" w:rsidRDefault="008A427D" w:rsidP="008A427D">
      <w:pPr>
        <w:jc w:val="both"/>
        <w:rPr>
          <w:rFonts w:ascii="Times New Roman" w:hAnsi="Times New Roman"/>
          <w:lang w:val="ru-RU"/>
        </w:rPr>
      </w:pPr>
    </w:p>
    <w:p w14:paraId="47E79F1C" w14:textId="77777777" w:rsidR="008A427D" w:rsidRPr="00ED1198" w:rsidRDefault="008A427D" w:rsidP="008A427D">
      <w:pPr>
        <w:widowControl w:val="0"/>
        <w:autoSpaceDE w:val="0"/>
        <w:autoSpaceDN w:val="0"/>
        <w:adjustRightInd w:val="0"/>
        <w:jc w:val="both"/>
        <w:rPr>
          <w:rFonts w:ascii="Times New Roman" w:hAnsi="Times New Roman"/>
          <w:lang w:val="ru-RU"/>
        </w:rPr>
      </w:pPr>
    </w:p>
    <w:p w14:paraId="19285515" w14:textId="6439A8BE" w:rsidR="00DF187F" w:rsidRPr="00ED1198" w:rsidRDefault="00DF187F" w:rsidP="00DF187F">
      <w:pPr>
        <w:jc w:val="both"/>
        <w:rPr>
          <w:rFonts w:ascii="Times New Roman" w:hAnsi="Times New Roman"/>
          <w:lang w:val="ru-RU"/>
        </w:rPr>
      </w:pPr>
      <w:proofErr w:type="spellStart"/>
      <w:r w:rsidRPr="00ED1198">
        <w:rPr>
          <w:rFonts w:ascii="Times New Roman" w:hAnsi="Times New Roman"/>
          <w:lang w:val="ru-RU"/>
        </w:rPr>
        <w:t>Иштирокчи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раҳбари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ёки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ваколатли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шахсининг</w:t>
      </w:r>
      <w:proofErr w:type="spellEnd"/>
      <w:r w:rsidRPr="00ED1198">
        <w:rPr>
          <w:rFonts w:ascii="Times New Roman" w:hAnsi="Times New Roman"/>
          <w:lang w:val="ru-RU"/>
        </w:rPr>
        <w:t xml:space="preserve"> Ф.И.О.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имзоси</w:t>
      </w:r>
      <w:proofErr w:type="spellEnd"/>
      <w:r w:rsidRPr="00ED1198">
        <w:rPr>
          <w:rFonts w:ascii="Times New Roman" w:hAnsi="Times New Roman"/>
          <w:lang w:val="ru-RU"/>
        </w:rPr>
        <w:t xml:space="preserve"> </w:t>
      </w:r>
    </w:p>
    <w:p w14:paraId="3B54BD7A" w14:textId="77777777" w:rsidR="00DF187F" w:rsidRPr="00ED1198" w:rsidRDefault="00DF187F" w:rsidP="00DF187F">
      <w:pPr>
        <w:jc w:val="both"/>
        <w:rPr>
          <w:rFonts w:ascii="Times New Roman" w:hAnsi="Times New Roman"/>
          <w:lang w:val="ru-RU"/>
        </w:rPr>
      </w:pPr>
    </w:p>
    <w:p w14:paraId="3CF5C9A9" w14:textId="77777777" w:rsidR="00DF187F" w:rsidRPr="00ED1198" w:rsidRDefault="00DF187F" w:rsidP="00DF187F">
      <w:pPr>
        <w:jc w:val="both"/>
        <w:rPr>
          <w:rFonts w:ascii="Times New Roman" w:hAnsi="Times New Roman"/>
          <w:lang w:val="ru-RU"/>
        </w:rPr>
      </w:pPr>
      <w:proofErr w:type="spellStart"/>
      <w:r w:rsidRPr="00ED1198">
        <w:rPr>
          <w:rFonts w:ascii="Times New Roman" w:hAnsi="Times New Roman"/>
          <w:lang w:val="ru-RU"/>
        </w:rPr>
        <w:t>Муҳр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ўрни</w:t>
      </w:r>
      <w:proofErr w:type="spellEnd"/>
    </w:p>
    <w:p w14:paraId="3C463827" w14:textId="77777777" w:rsidR="00DF187F" w:rsidRPr="00ED1198" w:rsidRDefault="00DF187F" w:rsidP="00DF187F">
      <w:pPr>
        <w:jc w:val="right"/>
        <w:rPr>
          <w:rFonts w:ascii="Times New Roman" w:hAnsi="Times New Roman"/>
          <w:i/>
          <w:lang w:val="ru-RU"/>
        </w:rPr>
      </w:pPr>
    </w:p>
    <w:p w14:paraId="6CE50F40" w14:textId="77777777" w:rsidR="00DF187F" w:rsidRPr="00ED1198" w:rsidRDefault="00DF187F" w:rsidP="00DF187F">
      <w:pPr>
        <w:rPr>
          <w:rFonts w:ascii="Times New Roman" w:hAnsi="Times New Roman"/>
          <w:lang w:val="ru-RU"/>
        </w:rPr>
      </w:pPr>
    </w:p>
    <w:p w14:paraId="2A86F759" w14:textId="77777777" w:rsidR="00DF187F" w:rsidRPr="00ED1198" w:rsidRDefault="00DF187F" w:rsidP="00DF187F">
      <w:pPr>
        <w:rPr>
          <w:rFonts w:ascii="Times New Roman" w:hAnsi="Times New Roman"/>
          <w:lang w:val="ru-RU"/>
        </w:rPr>
      </w:pPr>
      <w:r w:rsidRPr="00ED1198">
        <w:rPr>
          <w:rFonts w:ascii="Times New Roman" w:hAnsi="Times New Roman"/>
          <w:lang w:val="ru-RU"/>
        </w:rPr>
        <w:t>Сана: «___» _________________20__й.</w:t>
      </w:r>
    </w:p>
    <w:p w14:paraId="16CBD6CB" w14:textId="77777777" w:rsidR="00DF187F" w:rsidRPr="00ED1198" w:rsidRDefault="00DF187F" w:rsidP="00DF187F">
      <w:pPr>
        <w:rPr>
          <w:rFonts w:ascii="Times New Roman" w:hAnsi="Times New Roman"/>
          <w:lang w:val="ru-RU"/>
        </w:rPr>
      </w:pPr>
    </w:p>
    <w:p w14:paraId="2DAECE69" w14:textId="77777777" w:rsidR="00DF187F" w:rsidRPr="00ED1198" w:rsidRDefault="00DF187F" w:rsidP="008A427D">
      <w:pPr>
        <w:widowControl w:val="0"/>
        <w:autoSpaceDE w:val="0"/>
        <w:autoSpaceDN w:val="0"/>
        <w:adjustRightInd w:val="0"/>
        <w:jc w:val="both"/>
        <w:rPr>
          <w:rFonts w:ascii="Times New Roman" w:hAnsi="Times New Roman"/>
          <w:lang w:val="ru-RU"/>
        </w:rPr>
      </w:pPr>
    </w:p>
    <w:p w14:paraId="504ABCC1" w14:textId="77777777" w:rsidR="00DF187F" w:rsidRPr="00ED1198" w:rsidRDefault="00DF187F" w:rsidP="008A427D">
      <w:pPr>
        <w:widowControl w:val="0"/>
        <w:autoSpaceDE w:val="0"/>
        <w:autoSpaceDN w:val="0"/>
        <w:adjustRightInd w:val="0"/>
        <w:jc w:val="both"/>
        <w:rPr>
          <w:rFonts w:ascii="Times New Roman" w:hAnsi="Times New Roman"/>
          <w:lang w:val="ru-RU"/>
        </w:rPr>
      </w:pPr>
    </w:p>
    <w:p w14:paraId="28888A24" w14:textId="376A0DC8" w:rsidR="00DF187F" w:rsidRPr="00ED1198" w:rsidRDefault="00DF187F" w:rsidP="008A427D">
      <w:pPr>
        <w:widowControl w:val="0"/>
        <w:autoSpaceDE w:val="0"/>
        <w:autoSpaceDN w:val="0"/>
        <w:adjustRightInd w:val="0"/>
        <w:jc w:val="both"/>
        <w:rPr>
          <w:rFonts w:ascii="Times New Roman" w:hAnsi="Times New Roman"/>
          <w:lang w:val="ru-RU"/>
        </w:rPr>
      </w:pPr>
    </w:p>
    <w:p w14:paraId="7A9F9455" w14:textId="570A898C" w:rsidR="00DF187F" w:rsidRPr="00ED1198" w:rsidRDefault="00DF187F" w:rsidP="008A427D">
      <w:pPr>
        <w:widowControl w:val="0"/>
        <w:autoSpaceDE w:val="0"/>
        <w:autoSpaceDN w:val="0"/>
        <w:adjustRightInd w:val="0"/>
        <w:jc w:val="both"/>
        <w:rPr>
          <w:rFonts w:ascii="Times New Roman" w:hAnsi="Times New Roman"/>
          <w:lang w:val="ru-RU"/>
        </w:rPr>
      </w:pPr>
    </w:p>
    <w:p w14:paraId="4A4BA5B0" w14:textId="53202502" w:rsidR="00DF187F" w:rsidRPr="00ED1198" w:rsidRDefault="00DF187F" w:rsidP="008A427D">
      <w:pPr>
        <w:widowControl w:val="0"/>
        <w:autoSpaceDE w:val="0"/>
        <w:autoSpaceDN w:val="0"/>
        <w:adjustRightInd w:val="0"/>
        <w:jc w:val="both"/>
        <w:rPr>
          <w:rFonts w:ascii="Times New Roman" w:hAnsi="Times New Roman"/>
          <w:lang w:val="ru-RU"/>
        </w:rPr>
      </w:pPr>
    </w:p>
    <w:p w14:paraId="13388FED" w14:textId="7BF63489" w:rsidR="00DF187F" w:rsidRPr="00ED1198" w:rsidRDefault="00DF187F" w:rsidP="008A427D">
      <w:pPr>
        <w:widowControl w:val="0"/>
        <w:autoSpaceDE w:val="0"/>
        <w:autoSpaceDN w:val="0"/>
        <w:adjustRightInd w:val="0"/>
        <w:jc w:val="both"/>
        <w:rPr>
          <w:rFonts w:ascii="Times New Roman" w:hAnsi="Times New Roman"/>
          <w:lang w:val="ru-RU"/>
        </w:rPr>
      </w:pPr>
    </w:p>
    <w:p w14:paraId="2F4A69E0" w14:textId="54CC84D3" w:rsidR="00DF187F" w:rsidRPr="00ED1198" w:rsidRDefault="00DF187F" w:rsidP="008A427D">
      <w:pPr>
        <w:widowControl w:val="0"/>
        <w:autoSpaceDE w:val="0"/>
        <w:autoSpaceDN w:val="0"/>
        <w:adjustRightInd w:val="0"/>
        <w:jc w:val="both"/>
        <w:rPr>
          <w:rFonts w:ascii="Times New Roman" w:hAnsi="Times New Roman"/>
          <w:lang w:val="ru-RU"/>
        </w:rPr>
      </w:pPr>
    </w:p>
    <w:p w14:paraId="4510734F" w14:textId="232483AE" w:rsidR="00DF187F" w:rsidRPr="00ED1198" w:rsidRDefault="00DF187F" w:rsidP="008A427D">
      <w:pPr>
        <w:widowControl w:val="0"/>
        <w:autoSpaceDE w:val="0"/>
        <w:autoSpaceDN w:val="0"/>
        <w:adjustRightInd w:val="0"/>
        <w:jc w:val="both"/>
        <w:rPr>
          <w:rFonts w:ascii="Times New Roman" w:hAnsi="Times New Roman"/>
          <w:lang w:val="ru-RU"/>
        </w:rPr>
      </w:pPr>
    </w:p>
    <w:p w14:paraId="4ADC65DB" w14:textId="043C4C84" w:rsidR="00DF187F" w:rsidRPr="00ED1198" w:rsidRDefault="00DF187F" w:rsidP="008A427D">
      <w:pPr>
        <w:widowControl w:val="0"/>
        <w:autoSpaceDE w:val="0"/>
        <w:autoSpaceDN w:val="0"/>
        <w:adjustRightInd w:val="0"/>
        <w:jc w:val="both"/>
        <w:rPr>
          <w:rFonts w:ascii="Times New Roman" w:hAnsi="Times New Roman"/>
          <w:lang w:val="ru-RU"/>
        </w:rPr>
      </w:pPr>
    </w:p>
    <w:p w14:paraId="18502225" w14:textId="553AB623" w:rsidR="00DF187F" w:rsidRPr="00ED1198" w:rsidRDefault="00DF187F" w:rsidP="008A427D">
      <w:pPr>
        <w:widowControl w:val="0"/>
        <w:autoSpaceDE w:val="0"/>
        <w:autoSpaceDN w:val="0"/>
        <w:adjustRightInd w:val="0"/>
        <w:jc w:val="both"/>
        <w:rPr>
          <w:rFonts w:ascii="Times New Roman" w:hAnsi="Times New Roman"/>
          <w:lang w:val="ru-RU"/>
        </w:rPr>
      </w:pPr>
    </w:p>
    <w:p w14:paraId="486A4E9B" w14:textId="31566DBF" w:rsidR="00DF187F" w:rsidRPr="00ED1198" w:rsidRDefault="00DF187F" w:rsidP="008A427D">
      <w:pPr>
        <w:widowControl w:val="0"/>
        <w:autoSpaceDE w:val="0"/>
        <w:autoSpaceDN w:val="0"/>
        <w:adjustRightInd w:val="0"/>
        <w:jc w:val="both"/>
        <w:rPr>
          <w:rFonts w:ascii="Times New Roman" w:hAnsi="Times New Roman"/>
          <w:lang w:val="ru-RU"/>
        </w:rPr>
      </w:pPr>
    </w:p>
    <w:p w14:paraId="5BBCFF44" w14:textId="7C99CD75" w:rsidR="00DF187F" w:rsidRPr="00ED1198" w:rsidRDefault="00DF187F" w:rsidP="008A427D">
      <w:pPr>
        <w:widowControl w:val="0"/>
        <w:autoSpaceDE w:val="0"/>
        <w:autoSpaceDN w:val="0"/>
        <w:adjustRightInd w:val="0"/>
        <w:jc w:val="both"/>
        <w:rPr>
          <w:rFonts w:ascii="Times New Roman" w:hAnsi="Times New Roman"/>
          <w:lang w:val="ru-RU"/>
        </w:rPr>
      </w:pPr>
    </w:p>
    <w:p w14:paraId="336C0814" w14:textId="527EA36F" w:rsidR="00DF187F" w:rsidRPr="00ED1198" w:rsidRDefault="00DF187F" w:rsidP="008A427D">
      <w:pPr>
        <w:widowControl w:val="0"/>
        <w:autoSpaceDE w:val="0"/>
        <w:autoSpaceDN w:val="0"/>
        <w:adjustRightInd w:val="0"/>
        <w:jc w:val="both"/>
        <w:rPr>
          <w:rFonts w:ascii="Times New Roman" w:hAnsi="Times New Roman"/>
          <w:lang w:val="ru-RU"/>
        </w:rPr>
      </w:pPr>
    </w:p>
    <w:p w14:paraId="5F50ADB1" w14:textId="35244D5F" w:rsidR="00DF187F" w:rsidRPr="00ED1198" w:rsidRDefault="00DF187F" w:rsidP="008A427D">
      <w:pPr>
        <w:widowControl w:val="0"/>
        <w:autoSpaceDE w:val="0"/>
        <w:autoSpaceDN w:val="0"/>
        <w:adjustRightInd w:val="0"/>
        <w:jc w:val="both"/>
        <w:rPr>
          <w:rFonts w:ascii="Times New Roman" w:hAnsi="Times New Roman"/>
          <w:lang w:val="ru-RU"/>
        </w:rPr>
      </w:pPr>
    </w:p>
    <w:p w14:paraId="4CB908D5" w14:textId="7194AC9E" w:rsidR="00DF187F" w:rsidRPr="00ED1198" w:rsidRDefault="00DF187F" w:rsidP="008A427D">
      <w:pPr>
        <w:widowControl w:val="0"/>
        <w:autoSpaceDE w:val="0"/>
        <w:autoSpaceDN w:val="0"/>
        <w:adjustRightInd w:val="0"/>
        <w:jc w:val="both"/>
        <w:rPr>
          <w:rFonts w:ascii="Times New Roman" w:hAnsi="Times New Roman"/>
          <w:lang w:val="ru-RU"/>
        </w:rPr>
      </w:pPr>
    </w:p>
    <w:p w14:paraId="6FAF100C" w14:textId="2A0796DE" w:rsidR="00DF187F" w:rsidRPr="00ED1198" w:rsidRDefault="00DF187F" w:rsidP="008A427D">
      <w:pPr>
        <w:widowControl w:val="0"/>
        <w:autoSpaceDE w:val="0"/>
        <w:autoSpaceDN w:val="0"/>
        <w:adjustRightInd w:val="0"/>
        <w:jc w:val="both"/>
        <w:rPr>
          <w:rFonts w:ascii="Times New Roman" w:hAnsi="Times New Roman"/>
          <w:lang w:val="ru-RU"/>
        </w:rPr>
      </w:pPr>
    </w:p>
    <w:p w14:paraId="00339BE4" w14:textId="56F03A1E" w:rsidR="00DF187F" w:rsidRPr="00ED1198" w:rsidRDefault="00DF187F" w:rsidP="008A427D">
      <w:pPr>
        <w:widowControl w:val="0"/>
        <w:autoSpaceDE w:val="0"/>
        <w:autoSpaceDN w:val="0"/>
        <w:adjustRightInd w:val="0"/>
        <w:jc w:val="both"/>
        <w:rPr>
          <w:rFonts w:ascii="Times New Roman" w:hAnsi="Times New Roman"/>
          <w:lang w:val="ru-RU"/>
        </w:rPr>
      </w:pPr>
    </w:p>
    <w:p w14:paraId="58F264E5" w14:textId="66157ECE" w:rsidR="00DF187F" w:rsidRPr="00ED1198" w:rsidRDefault="00DF187F" w:rsidP="008A427D">
      <w:pPr>
        <w:widowControl w:val="0"/>
        <w:autoSpaceDE w:val="0"/>
        <w:autoSpaceDN w:val="0"/>
        <w:adjustRightInd w:val="0"/>
        <w:jc w:val="both"/>
        <w:rPr>
          <w:rFonts w:ascii="Times New Roman" w:hAnsi="Times New Roman"/>
          <w:lang w:val="ru-RU"/>
        </w:rPr>
      </w:pPr>
    </w:p>
    <w:p w14:paraId="18D9BCD5" w14:textId="77777777" w:rsidR="006629B5" w:rsidRPr="00ED1198" w:rsidRDefault="006629B5" w:rsidP="008A427D">
      <w:pPr>
        <w:widowControl w:val="0"/>
        <w:autoSpaceDE w:val="0"/>
        <w:autoSpaceDN w:val="0"/>
        <w:adjustRightInd w:val="0"/>
        <w:jc w:val="both"/>
        <w:rPr>
          <w:rFonts w:ascii="Times New Roman" w:hAnsi="Times New Roman"/>
          <w:lang w:val="ru-RU"/>
        </w:rPr>
      </w:pPr>
    </w:p>
    <w:p w14:paraId="742E053A" w14:textId="77777777" w:rsidR="006629B5" w:rsidRPr="00ED1198" w:rsidRDefault="006629B5" w:rsidP="008A427D">
      <w:pPr>
        <w:widowControl w:val="0"/>
        <w:autoSpaceDE w:val="0"/>
        <w:autoSpaceDN w:val="0"/>
        <w:adjustRightInd w:val="0"/>
        <w:jc w:val="both"/>
        <w:rPr>
          <w:rFonts w:ascii="Times New Roman" w:hAnsi="Times New Roman"/>
          <w:lang w:val="ru-RU"/>
        </w:rPr>
      </w:pPr>
    </w:p>
    <w:p w14:paraId="248B77B6" w14:textId="77777777" w:rsidR="006629B5" w:rsidRPr="00ED1198" w:rsidRDefault="006629B5" w:rsidP="008A427D">
      <w:pPr>
        <w:widowControl w:val="0"/>
        <w:autoSpaceDE w:val="0"/>
        <w:autoSpaceDN w:val="0"/>
        <w:adjustRightInd w:val="0"/>
        <w:jc w:val="both"/>
        <w:rPr>
          <w:rFonts w:ascii="Times New Roman" w:hAnsi="Times New Roman"/>
          <w:lang w:val="ru-RU"/>
        </w:rPr>
      </w:pPr>
    </w:p>
    <w:p w14:paraId="157C3B7D" w14:textId="77777777" w:rsidR="006629B5" w:rsidRPr="00ED1198" w:rsidRDefault="006629B5" w:rsidP="008A427D">
      <w:pPr>
        <w:widowControl w:val="0"/>
        <w:autoSpaceDE w:val="0"/>
        <w:autoSpaceDN w:val="0"/>
        <w:adjustRightInd w:val="0"/>
        <w:jc w:val="both"/>
        <w:rPr>
          <w:rFonts w:ascii="Times New Roman" w:hAnsi="Times New Roman"/>
          <w:lang w:val="ru-RU"/>
        </w:rPr>
      </w:pPr>
    </w:p>
    <w:p w14:paraId="61AE87F7" w14:textId="7FA2F47B" w:rsidR="00DF187F" w:rsidRPr="00ED1198" w:rsidRDefault="00DF187F" w:rsidP="008A427D">
      <w:pPr>
        <w:widowControl w:val="0"/>
        <w:autoSpaceDE w:val="0"/>
        <w:autoSpaceDN w:val="0"/>
        <w:adjustRightInd w:val="0"/>
        <w:jc w:val="both"/>
        <w:rPr>
          <w:rFonts w:ascii="Times New Roman" w:hAnsi="Times New Roman"/>
          <w:lang w:val="ru-RU"/>
        </w:rPr>
      </w:pPr>
    </w:p>
    <w:p w14:paraId="298A0626" w14:textId="2F1AB633" w:rsidR="00DF187F" w:rsidRPr="00ED1198" w:rsidRDefault="00DF187F" w:rsidP="008A427D">
      <w:pPr>
        <w:widowControl w:val="0"/>
        <w:autoSpaceDE w:val="0"/>
        <w:autoSpaceDN w:val="0"/>
        <w:adjustRightInd w:val="0"/>
        <w:jc w:val="both"/>
        <w:rPr>
          <w:rFonts w:ascii="Times New Roman" w:hAnsi="Times New Roman"/>
          <w:lang w:val="ru-RU"/>
        </w:rPr>
      </w:pPr>
    </w:p>
    <w:p w14:paraId="2ECC8690" w14:textId="77531973" w:rsidR="00DF187F" w:rsidRPr="00ED1198" w:rsidRDefault="00DF187F" w:rsidP="008A427D">
      <w:pPr>
        <w:widowControl w:val="0"/>
        <w:autoSpaceDE w:val="0"/>
        <w:autoSpaceDN w:val="0"/>
        <w:adjustRightInd w:val="0"/>
        <w:jc w:val="both"/>
        <w:rPr>
          <w:rFonts w:ascii="Times New Roman" w:hAnsi="Times New Roman"/>
          <w:lang w:val="ru-RU"/>
        </w:rPr>
      </w:pPr>
    </w:p>
    <w:p w14:paraId="4A045A7F" w14:textId="24108E95" w:rsidR="00DF187F" w:rsidRPr="00ED1198" w:rsidRDefault="00DF187F" w:rsidP="008A427D">
      <w:pPr>
        <w:widowControl w:val="0"/>
        <w:autoSpaceDE w:val="0"/>
        <w:autoSpaceDN w:val="0"/>
        <w:adjustRightInd w:val="0"/>
        <w:jc w:val="both"/>
        <w:rPr>
          <w:rFonts w:ascii="Times New Roman" w:hAnsi="Times New Roman"/>
          <w:lang w:val="ru-RU"/>
        </w:rPr>
      </w:pPr>
    </w:p>
    <w:p w14:paraId="2A3AB8CE" w14:textId="77777777" w:rsidR="00DF187F" w:rsidRPr="00ED1198" w:rsidRDefault="00DF187F" w:rsidP="008A427D">
      <w:pPr>
        <w:widowControl w:val="0"/>
        <w:autoSpaceDE w:val="0"/>
        <w:autoSpaceDN w:val="0"/>
        <w:adjustRightInd w:val="0"/>
        <w:jc w:val="both"/>
        <w:rPr>
          <w:rFonts w:ascii="Times New Roman" w:hAnsi="Times New Roman"/>
          <w:lang w:val="ru-RU"/>
        </w:rPr>
      </w:pPr>
    </w:p>
    <w:p w14:paraId="17B22D3E" w14:textId="77777777" w:rsidR="00D77F82" w:rsidRPr="00ED1198" w:rsidRDefault="00D77F82" w:rsidP="00D77F82">
      <w:pPr>
        <w:jc w:val="right"/>
        <w:rPr>
          <w:rFonts w:ascii="Times New Roman" w:hAnsi="Times New Roman"/>
          <w:i/>
          <w:sz w:val="28"/>
          <w:szCs w:val="28"/>
          <w:lang w:val="ru-RU"/>
        </w:rPr>
      </w:pPr>
      <w:r w:rsidRPr="00ED1198">
        <w:rPr>
          <w:rFonts w:ascii="Times New Roman" w:hAnsi="Times New Roman"/>
          <w:i/>
          <w:sz w:val="28"/>
          <w:szCs w:val="28"/>
          <w:lang w:val="ru-RU"/>
        </w:rPr>
        <w:lastRenderedPageBreak/>
        <w:t>6-шакл</w:t>
      </w:r>
    </w:p>
    <w:p w14:paraId="297E50A2" w14:textId="77777777" w:rsidR="00D77F82" w:rsidRPr="00ED1198" w:rsidRDefault="00D77F82" w:rsidP="00D77F82">
      <w:pPr>
        <w:spacing w:after="23"/>
        <w:ind w:right="12"/>
        <w:jc w:val="center"/>
        <w:rPr>
          <w:rFonts w:ascii="Times New Roman" w:hAnsi="Times New Roman"/>
          <w:i/>
          <w:lang w:val="ru-RU"/>
        </w:rPr>
      </w:pPr>
      <w:r w:rsidRPr="00ED1198">
        <w:rPr>
          <w:rFonts w:ascii="Times New Roman" w:hAnsi="Times New Roman"/>
          <w:i/>
          <w:lang w:val="ru-RU"/>
        </w:rPr>
        <w:t xml:space="preserve"> </w:t>
      </w:r>
    </w:p>
    <w:p w14:paraId="6DE817A9" w14:textId="77777777" w:rsidR="00D77F82" w:rsidRPr="00ED1198" w:rsidRDefault="00D77F82" w:rsidP="00D77F82">
      <w:pPr>
        <w:spacing w:after="23"/>
        <w:ind w:right="12"/>
        <w:jc w:val="center"/>
        <w:rPr>
          <w:rFonts w:ascii="Times New Roman" w:hAnsi="Times New Roman"/>
          <w:lang w:val="ru-RU"/>
        </w:rPr>
      </w:pPr>
    </w:p>
    <w:p w14:paraId="7BE0B32A" w14:textId="77777777" w:rsidR="00D77F82" w:rsidRPr="00ED1198" w:rsidRDefault="00D77F82" w:rsidP="00D77F82">
      <w:pPr>
        <w:ind w:left="471" w:right="535" w:hanging="10"/>
        <w:jc w:val="center"/>
        <w:rPr>
          <w:rFonts w:ascii="Times New Roman" w:hAnsi="Times New Roman"/>
          <w:lang w:val="ru-RU"/>
        </w:rPr>
      </w:pPr>
      <w:r w:rsidRPr="00ED1198">
        <w:rPr>
          <w:rFonts w:ascii="Times New Roman" w:hAnsi="Times New Roman"/>
          <w:i/>
          <w:lang w:val="uz-Cyrl-UZ"/>
        </w:rPr>
        <w:t xml:space="preserve">ИШТИРОКЧИНИНГ </w:t>
      </w:r>
      <w:r w:rsidRPr="00ED1198">
        <w:rPr>
          <w:rFonts w:ascii="Times New Roman" w:hAnsi="Times New Roman"/>
          <w:i/>
          <w:lang w:val="ru-RU"/>
        </w:rPr>
        <w:t>ФИРМ</w:t>
      </w:r>
      <w:r w:rsidRPr="00ED1198">
        <w:rPr>
          <w:rFonts w:ascii="Times New Roman" w:hAnsi="Times New Roman"/>
          <w:i/>
          <w:lang w:val="uz-Cyrl-UZ"/>
        </w:rPr>
        <w:t xml:space="preserve">А </w:t>
      </w:r>
      <w:r w:rsidRPr="00ED1198">
        <w:rPr>
          <w:rFonts w:ascii="Times New Roman" w:hAnsi="Times New Roman"/>
          <w:i/>
          <w:lang w:val="ru-RU"/>
        </w:rPr>
        <w:t>БЛАНК</w:t>
      </w:r>
      <w:r w:rsidRPr="00ED1198">
        <w:rPr>
          <w:rFonts w:ascii="Times New Roman" w:hAnsi="Times New Roman"/>
          <w:i/>
          <w:lang w:val="uz-Cyrl-UZ"/>
        </w:rPr>
        <w:t>ИД</w:t>
      </w:r>
      <w:r w:rsidRPr="00ED1198">
        <w:rPr>
          <w:rFonts w:ascii="Times New Roman" w:hAnsi="Times New Roman"/>
          <w:i/>
          <w:lang w:val="ru-RU"/>
        </w:rPr>
        <w:t xml:space="preserve">А </w:t>
      </w:r>
    </w:p>
    <w:p w14:paraId="76464D5D" w14:textId="77777777" w:rsidR="00D77F82" w:rsidRPr="00ED1198" w:rsidRDefault="00D77F82" w:rsidP="00D77F82">
      <w:pPr>
        <w:spacing w:after="31"/>
        <w:ind w:left="750"/>
        <w:jc w:val="center"/>
        <w:rPr>
          <w:rFonts w:ascii="Times New Roman" w:hAnsi="Times New Roman"/>
          <w:lang w:val="ru-RU"/>
        </w:rPr>
      </w:pPr>
      <w:r w:rsidRPr="00ED1198">
        <w:rPr>
          <w:rFonts w:ascii="Times New Roman" w:hAnsi="Times New Roman"/>
          <w:lang w:val="ru-RU"/>
        </w:rPr>
        <w:t xml:space="preserve"> </w:t>
      </w:r>
    </w:p>
    <w:p w14:paraId="0212D36A" w14:textId="77777777" w:rsidR="00D77F82" w:rsidRPr="00ED1198" w:rsidRDefault="00D77F82" w:rsidP="00D77F82">
      <w:pPr>
        <w:spacing w:after="31"/>
        <w:ind w:left="750"/>
        <w:jc w:val="center"/>
        <w:rPr>
          <w:rFonts w:ascii="Times New Roman" w:hAnsi="Times New Roman"/>
          <w:lang w:val="ru-RU"/>
        </w:rPr>
      </w:pPr>
    </w:p>
    <w:p w14:paraId="274528E8" w14:textId="0811F5BB" w:rsidR="00D77F82" w:rsidRPr="00ED1198" w:rsidRDefault="00D77F82" w:rsidP="0017592A">
      <w:pPr>
        <w:pStyle w:val="3"/>
        <w:spacing w:before="0" w:after="0"/>
        <w:ind w:left="40" w:right="193"/>
        <w:jc w:val="center"/>
        <w:rPr>
          <w:rFonts w:ascii="Times New Roman" w:hAnsi="Times New Roman"/>
          <w:sz w:val="24"/>
          <w:szCs w:val="24"/>
          <w:lang w:val="uz-Cyrl-UZ"/>
        </w:rPr>
      </w:pPr>
      <w:r w:rsidRPr="00ED1198">
        <w:rPr>
          <w:rFonts w:ascii="Times New Roman" w:hAnsi="Times New Roman"/>
          <w:sz w:val="24"/>
          <w:szCs w:val="24"/>
          <w:lang w:val="uz-Cyrl-UZ"/>
        </w:rPr>
        <w:t>ЕТКАЗИБ БЕРИШ ШАРТЛАРИ ВА МУДДАТЛАРИ, ТЎЛОВ ШАРТЛАРИ ТЎҒРИСИДА МАЪЛУМОТ</w:t>
      </w:r>
    </w:p>
    <w:p w14:paraId="233F03E2" w14:textId="77777777" w:rsidR="00D77F82" w:rsidRPr="00ED1198" w:rsidRDefault="00D77F82" w:rsidP="00D77F82">
      <w:pPr>
        <w:ind w:left="38" w:right="190" w:hanging="10"/>
        <w:jc w:val="center"/>
        <w:rPr>
          <w:rFonts w:ascii="Times New Roman" w:hAnsi="Times New Roman"/>
          <w:lang w:val="uz-Cyrl-UZ"/>
        </w:rPr>
      </w:pPr>
    </w:p>
    <w:p w14:paraId="4384B70A" w14:textId="77777777" w:rsidR="00D77F82" w:rsidRPr="00ED1198" w:rsidRDefault="00D77F82" w:rsidP="00D77F82">
      <w:pPr>
        <w:ind w:left="38" w:right="190" w:hanging="10"/>
        <w:jc w:val="center"/>
        <w:rPr>
          <w:rFonts w:ascii="Times New Roman" w:hAnsi="Times New Roman"/>
          <w:b/>
          <w:lang w:val="ru-RU"/>
        </w:rPr>
      </w:pPr>
      <w:r w:rsidRPr="00ED1198">
        <w:rPr>
          <w:rFonts w:ascii="Times New Roman" w:hAnsi="Times New Roman"/>
          <w:b/>
          <w:lang w:val="ru-RU"/>
        </w:rPr>
        <w:t>________________________________________________</w:t>
      </w:r>
    </w:p>
    <w:p w14:paraId="556ECE7A" w14:textId="77777777" w:rsidR="00D77F82" w:rsidRPr="00ED1198" w:rsidRDefault="00D77F82" w:rsidP="00D77F82">
      <w:pPr>
        <w:ind w:left="38" w:right="190" w:hanging="10"/>
        <w:jc w:val="center"/>
        <w:rPr>
          <w:rFonts w:ascii="Times New Roman" w:hAnsi="Times New Roman"/>
          <w:i/>
          <w:lang w:val="ru-RU"/>
        </w:rPr>
      </w:pPr>
      <w:r w:rsidRPr="00ED1198">
        <w:rPr>
          <w:rFonts w:ascii="Times New Roman" w:hAnsi="Times New Roman"/>
          <w:i/>
          <w:lang w:val="ru-RU"/>
        </w:rPr>
        <w:t>(</w:t>
      </w:r>
      <w:r w:rsidRPr="00ED1198">
        <w:rPr>
          <w:rFonts w:ascii="Times New Roman" w:hAnsi="Times New Roman"/>
          <w:i/>
          <w:lang w:val="uz-Cyrl-UZ"/>
        </w:rPr>
        <w:t>танлаш моҳияти кўрсатилади</w:t>
      </w:r>
      <w:r w:rsidRPr="00ED1198">
        <w:rPr>
          <w:rFonts w:ascii="Times New Roman" w:hAnsi="Times New Roman"/>
          <w:i/>
          <w:lang w:val="ru-RU"/>
        </w:rPr>
        <w:t>)</w:t>
      </w:r>
    </w:p>
    <w:p w14:paraId="16F401FA" w14:textId="77777777" w:rsidR="00D77F82" w:rsidRPr="00ED1198" w:rsidRDefault="00D77F82" w:rsidP="00D77F82">
      <w:pPr>
        <w:ind w:left="540"/>
        <w:rPr>
          <w:rFonts w:ascii="Times New Roman" w:hAnsi="Times New Roman"/>
          <w:lang w:val="ru-RU"/>
        </w:rPr>
      </w:pPr>
      <w:r w:rsidRPr="00ED1198">
        <w:rPr>
          <w:rFonts w:ascii="Times New Roman" w:hAnsi="Times New Roman"/>
          <w:lang w:val="ru-RU"/>
        </w:rPr>
        <w:t xml:space="preserve"> </w:t>
      </w:r>
    </w:p>
    <w:p w14:paraId="29FC9DA0" w14:textId="77777777" w:rsidR="00D77F82" w:rsidRPr="00ED1198" w:rsidRDefault="00D77F82" w:rsidP="00D77F82">
      <w:pPr>
        <w:spacing w:after="21"/>
        <w:ind w:left="750"/>
        <w:jc w:val="center"/>
        <w:rPr>
          <w:rFonts w:ascii="Times New Roman" w:hAnsi="Times New Roman"/>
          <w:lang w:val="ru-RU"/>
        </w:rPr>
      </w:pPr>
    </w:p>
    <w:p w14:paraId="5B37D9BE" w14:textId="77777777" w:rsidR="00D77F82" w:rsidRPr="00ED1198" w:rsidRDefault="00D77F82" w:rsidP="00D77F82">
      <w:pPr>
        <w:spacing w:after="7"/>
        <w:ind w:firstLine="709"/>
        <w:rPr>
          <w:rFonts w:ascii="Times New Roman" w:hAnsi="Times New Roman"/>
          <w:lang w:val="ru-RU"/>
        </w:rPr>
      </w:pPr>
      <w:r w:rsidRPr="00ED1198">
        <w:rPr>
          <w:rFonts w:ascii="Times New Roman" w:hAnsi="Times New Roman"/>
          <w:lang w:val="ru-RU"/>
        </w:rPr>
        <w:t xml:space="preserve">Сана: </w:t>
      </w:r>
      <w:r w:rsidRPr="00ED1198">
        <w:rPr>
          <w:rFonts w:ascii="Times New Roman" w:hAnsi="Times New Roman"/>
          <w:i/>
          <w:iCs/>
          <w:lang w:val="ru-RU"/>
        </w:rPr>
        <w:t>(</w:t>
      </w:r>
      <w:r w:rsidRPr="00ED1198">
        <w:rPr>
          <w:rFonts w:ascii="Times New Roman" w:hAnsi="Times New Roman"/>
          <w:i/>
          <w:iCs/>
          <w:lang w:val="uz-Cyrl-UZ"/>
        </w:rPr>
        <w:t>таклифларни бериш санаси ёзилади</w:t>
      </w:r>
      <w:r w:rsidRPr="00ED1198">
        <w:rPr>
          <w:rFonts w:ascii="Times New Roman" w:hAnsi="Times New Roman"/>
          <w:lang w:val="ru-RU"/>
        </w:rPr>
        <w:t xml:space="preserve">). </w:t>
      </w:r>
    </w:p>
    <w:p w14:paraId="08A926F8" w14:textId="77777777" w:rsidR="00D77F82" w:rsidRPr="00ED1198" w:rsidRDefault="00D77F82" w:rsidP="00D77F82">
      <w:pPr>
        <w:spacing w:after="5"/>
        <w:ind w:right="159" w:firstLine="709"/>
        <w:jc w:val="both"/>
        <w:rPr>
          <w:rFonts w:ascii="Times New Roman" w:hAnsi="Times New Roman"/>
          <w:lang w:val="ru-RU"/>
        </w:rPr>
      </w:pPr>
      <w:r w:rsidRPr="00ED1198">
        <w:rPr>
          <w:rFonts w:ascii="Times New Roman" w:hAnsi="Times New Roman"/>
          <w:lang w:val="ru-RU"/>
        </w:rPr>
        <w:t>К</w:t>
      </w:r>
      <w:r w:rsidRPr="00ED1198">
        <w:rPr>
          <w:rFonts w:ascii="Times New Roman" w:hAnsi="Times New Roman"/>
          <w:lang w:val="uz-Cyrl-UZ"/>
        </w:rPr>
        <w:t>ИМГА</w:t>
      </w:r>
      <w:r w:rsidRPr="00ED1198">
        <w:rPr>
          <w:rFonts w:ascii="Times New Roman" w:hAnsi="Times New Roman"/>
          <w:lang w:val="ru-RU"/>
        </w:rPr>
        <w:t xml:space="preserve">: </w:t>
      </w:r>
      <w:r w:rsidRPr="00ED1198">
        <w:rPr>
          <w:rFonts w:ascii="Times New Roman" w:hAnsi="Times New Roman"/>
          <w:lang w:val="uz-Cyrl-UZ"/>
        </w:rPr>
        <w:t>Харид</w:t>
      </w:r>
      <w:r w:rsidRPr="00ED1198">
        <w:rPr>
          <w:rFonts w:ascii="Times New Roman" w:hAnsi="Times New Roman"/>
          <w:lang w:val="ru-RU"/>
        </w:rPr>
        <w:t xml:space="preserve"> </w:t>
      </w:r>
      <w:proofErr w:type="spellStart"/>
      <w:r w:rsidRPr="00ED1198">
        <w:rPr>
          <w:rFonts w:ascii="Times New Roman" w:hAnsi="Times New Roman"/>
          <w:lang w:val="ru-RU"/>
        </w:rPr>
        <w:t>комисси</w:t>
      </w:r>
      <w:proofErr w:type="spellEnd"/>
      <w:r w:rsidRPr="00ED1198">
        <w:rPr>
          <w:rFonts w:ascii="Times New Roman" w:hAnsi="Times New Roman"/>
          <w:lang w:val="uz-Cyrl-UZ"/>
        </w:rPr>
        <w:t>яс</w:t>
      </w:r>
      <w:r w:rsidRPr="00ED1198">
        <w:rPr>
          <w:rFonts w:ascii="Times New Roman" w:hAnsi="Times New Roman"/>
          <w:lang w:val="ru-RU"/>
        </w:rPr>
        <w:t>и</w:t>
      </w:r>
      <w:r w:rsidRPr="00ED1198">
        <w:rPr>
          <w:rFonts w:ascii="Times New Roman" w:hAnsi="Times New Roman"/>
          <w:lang w:val="uz-Cyrl-UZ"/>
        </w:rPr>
        <w:t>га</w:t>
      </w:r>
      <w:r w:rsidRPr="00ED1198">
        <w:rPr>
          <w:rFonts w:ascii="Times New Roman" w:hAnsi="Times New Roman"/>
          <w:lang w:val="ru-RU"/>
        </w:rPr>
        <w:t xml:space="preserve">. </w:t>
      </w:r>
    </w:p>
    <w:p w14:paraId="5C489C82" w14:textId="77777777" w:rsidR="00D77F82" w:rsidRPr="00ED1198" w:rsidRDefault="00D77F82" w:rsidP="00D77F82">
      <w:pPr>
        <w:spacing w:after="22"/>
        <w:ind w:firstLine="709"/>
        <w:rPr>
          <w:rFonts w:ascii="Times New Roman" w:hAnsi="Times New Roman"/>
          <w:lang w:val="ru-RU"/>
        </w:rPr>
      </w:pPr>
      <w:proofErr w:type="spellStart"/>
      <w:r w:rsidRPr="00ED1198">
        <w:rPr>
          <w:rFonts w:ascii="Times New Roman" w:hAnsi="Times New Roman"/>
          <w:lang w:val="ru-RU"/>
        </w:rPr>
        <w:t>Биз</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қуйида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имзо</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қўйувчилар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харид</w:t>
      </w:r>
      <w:proofErr w:type="spellEnd"/>
      <w:r w:rsidRPr="00ED1198">
        <w:rPr>
          <w:rFonts w:ascii="Times New Roman" w:hAnsi="Times New Roman"/>
          <w:lang w:val="uz-Cyrl-UZ"/>
        </w:rPr>
        <w:t xml:space="preserve"> қилиш</w:t>
      </w:r>
      <w:r w:rsidRPr="00ED1198">
        <w:rPr>
          <w:rFonts w:ascii="Times New Roman" w:hAnsi="Times New Roman"/>
          <w:lang w:val="ru-RU"/>
        </w:rPr>
        <w:t xml:space="preserve"> </w:t>
      </w:r>
      <w:proofErr w:type="spellStart"/>
      <w:r w:rsidRPr="00ED1198">
        <w:rPr>
          <w:rFonts w:ascii="Times New Roman" w:hAnsi="Times New Roman"/>
          <w:lang w:val="ru-RU"/>
        </w:rPr>
        <w:t>ҳужжатларини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умумий</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ўрганиб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w:t>
      </w:r>
      <w:r w:rsidRPr="00ED1198">
        <w:rPr>
          <w:rFonts w:ascii="Times New Roman" w:hAnsi="Times New Roman"/>
          <w:lang w:val="uz-Cyrl-UZ"/>
        </w:rPr>
        <w:t>буюртмачи</w:t>
      </w:r>
      <w:proofErr w:type="spellStart"/>
      <w:r w:rsidRPr="00ED1198">
        <w:rPr>
          <w:rFonts w:ascii="Times New Roman" w:hAnsi="Times New Roman"/>
          <w:lang w:val="ru-RU"/>
        </w:rPr>
        <w:t>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барча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талабларини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ўз</w:t>
      </w:r>
      <w:proofErr w:type="spellEnd"/>
      <w:r w:rsidRPr="00ED1198">
        <w:rPr>
          <w:rFonts w:ascii="Times New Roman" w:hAnsi="Times New Roman"/>
          <w:lang w:val="ru-RU"/>
        </w:rPr>
        <w:t xml:space="preserve"> ичига </w:t>
      </w:r>
      <w:proofErr w:type="spellStart"/>
      <w:r w:rsidRPr="00ED1198">
        <w:rPr>
          <w:rFonts w:ascii="Times New Roman" w:hAnsi="Times New Roman"/>
          <w:lang w:val="ru-RU"/>
        </w:rPr>
        <w:t>олган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танлаш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мавзуси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билан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танишиб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чиқдик</w:t>
      </w:r>
      <w:proofErr w:type="spellEnd"/>
      <w:r w:rsidRPr="00ED1198">
        <w:rPr>
          <w:rFonts w:ascii="Times New Roman" w:hAnsi="Times New Roman"/>
          <w:lang w:val="ru-RU"/>
        </w:rPr>
        <w:t>.</w:t>
      </w:r>
    </w:p>
    <w:p w14:paraId="68A90BB4" w14:textId="77777777" w:rsidR="00D77F82" w:rsidRPr="00ED1198" w:rsidRDefault="00D77F82" w:rsidP="00D77F82">
      <w:pPr>
        <w:spacing w:after="22"/>
        <w:ind w:firstLine="709"/>
        <w:rPr>
          <w:rFonts w:ascii="Times New Roman" w:hAnsi="Times New Roman"/>
          <w:lang w:val="ru-RU"/>
        </w:rPr>
      </w:pPr>
      <w:r w:rsidRPr="00ED1198">
        <w:rPr>
          <w:rFonts w:ascii="Times New Roman" w:hAnsi="Times New Roman"/>
          <w:lang w:val="ru-RU"/>
        </w:rPr>
        <w:t xml:space="preserve">Барча </w:t>
      </w:r>
      <w:proofErr w:type="spellStart"/>
      <w:r w:rsidRPr="00ED1198">
        <w:rPr>
          <w:rFonts w:ascii="Times New Roman" w:hAnsi="Times New Roman"/>
          <w:lang w:val="ru-RU"/>
        </w:rPr>
        <w:t>талабларни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таҳлил</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қилгандан</w:t>
      </w:r>
      <w:proofErr w:type="spellEnd"/>
      <w:r w:rsidRPr="00ED1198">
        <w:rPr>
          <w:rFonts w:ascii="Times New Roman" w:hAnsi="Times New Roman"/>
          <w:lang w:val="ru-RU"/>
        </w:rPr>
        <w:t xml:space="preserve"> </w:t>
      </w:r>
      <w:proofErr w:type="spellStart"/>
      <w:r w:rsidRPr="00ED1198">
        <w:rPr>
          <w:rFonts w:ascii="Times New Roman" w:hAnsi="Times New Roman"/>
          <w:lang w:val="ru-RU"/>
        </w:rPr>
        <w:t>сўнг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танл</w:t>
      </w:r>
      <w:proofErr w:type="spellEnd"/>
      <w:r w:rsidRPr="00ED1198">
        <w:rPr>
          <w:rFonts w:ascii="Times New Roman" w:hAnsi="Times New Roman"/>
          <w:lang w:val="uz-Cyrl-UZ"/>
        </w:rPr>
        <w:t>аш</w:t>
      </w:r>
      <w:r w:rsidRPr="00ED1198">
        <w:rPr>
          <w:rFonts w:ascii="Times New Roman" w:hAnsi="Times New Roman"/>
          <w:lang w:val="ru-RU"/>
        </w:rPr>
        <w:t xml:space="preserve"> </w:t>
      </w:r>
      <w:proofErr w:type="spellStart"/>
      <w:r w:rsidRPr="00ED1198">
        <w:rPr>
          <w:rFonts w:ascii="Times New Roman" w:hAnsi="Times New Roman"/>
          <w:lang w:val="ru-RU"/>
        </w:rPr>
        <w:t>шартларига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мувофиқ</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хизматлар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кўрсатишни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таклиф</w:t>
      </w:r>
      <w:proofErr w:type="spellEnd"/>
      <w:r w:rsidRPr="00ED1198">
        <w:rPr>
          <w:rFonts w:ascii="Times New Roman" w:hAnsi="Times New Roman"/>
          <w:lang w:val="ru-RU"/>
        </w:rPr>
        <w:t xml:space="preserve"> </w:t>
      </w:r>
      <w:proofErr w:type="spellStart"/>
      <w:r w:rsidRPr="00ED1198">
        <w:rPr>
          <w:rFonts w:ascii="Times New Roman" w:hAnsi="Times New Roman"/>
          <w:lang w:val="ru-RU"/>
        </w:rPr>
        <w:t>қиламиз</w:t>
      </w:r>
      <w:proofErr w:type="spellEnd"/>
      <w:r w:rsidRPr="00ED1198">
        <w:rPr>
          <w:rFonts w:ascii="Times New Roman" w:hAnsi="Times New Roman"/>
          <w:lang w:val="ru-RU"/>
        </w:rPr>
        <w:t xml:space="preserve"> </w:t>
      </w:r>
      <w:r w:rsidRPr="00ED1198">
        <w:rPr>
          <w:rFonts w:ascii="Times New Roman" w:hAnsi="Times New Roman"/>
          <w:i/>
          <w:lang w:val="ru-RU"/>
        </w:rPr>
        <w:t>(</w:t>
      </w:r>
      <w:proofErr w:type="spellStart"/>
      <w:r w:rsidRPr="00ED1198">
        <w:rPr>
          <w:rFonts w:ascii="Times New Roman" w:hAnsi="Times New Roman"/>
          <w:i/>
          <w:lang w:val="ru-RU"/>
        </w:rPr>
        <w:t>товарлар</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ишлар</w:t>
      </w:r>
      <w:proofErr w:type="spellEnd"/>
      <w:r w:rsidRPr="00ED1198">
        <w:rPr>
          <w:rFonts w:ascii="Times New Roman" w:hAnsi="Times New Roman"/>
          <w:i/>
          <w:lang w:val="ru-RU"/>
        </w:rPr>
        <w:t xml:space="preserve">, </w:t>
      </w:r>
      <w:proofErr w:type="spellStart"/>
      <w:r w:rsidRPr="00ED1198">
        <w:rPr>
          <w:rFonts w:ascii="Times New Roman" w:hAnsi="Times New Roman"/>
          <w:i/>
          <w:lang w:val="ru-RU"/>
        </w:rPr>
        <w:t>хизматлар</w:t>
      </w:r>
      <w:proofErr w:type="spellEnd"/>
      <w:r w:rsidRPr="00ED1198">
        <w:rPr>
          <w:rFonts w:ascii="Times New Roman" w:hAnsi="Times New Roman"/>
          <w:i/>
          <w:lang w:val="uz-Cyrl-UZ"/>
        </w:rPr>
        <w:t>)</w:t>
      </w:r>
      <w:r w:rsidRPr="00ED1198">
        <w:rPr>
          <w:rFonts w:ascii="Times New Roman" w:hAnsi="Times New Roman"/>
          <w:i/>
          <w:lang w:val="ru-RU"/>
        </w:rPr>
        <w:t>)</w:t>
      </w:r>
      <w:r w:rsidRPr="00ED1198">
        <w:rPr>
          <w:rFonts w:ascii="Times New Roman" w:hAnsi="Times New Roman"/>
          <w:lang w:val="ru-RU"/>
        </w:rPr>
        <w:t xml:space="preserve"> </w:t>
      </w:r>
      <w:proofErr w:type="spellStart"/>
      <w:r w:rsidRPr="00ED1198">
        <w:rPr>
          <w:rFonts w:ascii="Times New Roman" w:hAnsi="Times New Roman"/>
          <w:lang w:val="ru-RU"/>
        </w:rPr>
        <w:t>номи</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кўрсатилади</w:t>
      </w:r>
      <w:proofErr w:type="spellEnd"/>
      <w:r w:rsidRPr="00ED1198">
        <w:rPr>
          <w:rFonts w:ascii="Times New Roman" w:hAnsi="Times New Roman"/>
          <w:lang w:val="ru-RU"/>
        </w:rPr>
        <w:t>:</w:t>
      </w:r>
    </w:p>
    <w:p w14:paraId="3832E87C" w14:textId="77777777" w:rsidR="00D77F82" w:rsidRPr="00ED1198" w:rsidRDefault="00D77F82" w:rsidP="00D77F82">
      <w:pPr>
        <w:spacing w:after="22"/>
        <w:ind w:firstLine="709"/>
        <w:rPr>
          <w:rFonts w:ascii="Times New Roman" w:hAnsi="Times New Roman"/>
          <w:lang w:val="ru-RU"/>
        </w:rPr>
      </w:pPr>
      <w:proofErr w:type="spellStart"/>
      <w:r w:rsidRPr="00ED1198">
        <w:rPr>
          <w:rFonts w:ascii="Times New Roman" w:hAnsi="Times New Roman"/>
          <w:lang w:val="ru-RU"/>
        </w:rPr>
        <w:t>Тўлов</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шартлари</w:t>
      </w:r>
      <w:proofErr w:type="spellEnd"/>
      <w:r w:rsidRPr="00ED1198">
        <w:rPr>
          <w:rFonts w:ascii="Times New Roman" w:hAnsi="Times New Roman"/>
          <w:lang w:val="ru-RU"/>
        </w:rPr>
        <w:t xml:space="preserve"> _______________________________________________________;</w:t>
      </w:r>
    </w:p>
    <w:p w14:paraId="140DACB3" w14:textId="7A3C9435" w:rsidR="00D77F82" w:rsidRPr="00ED1198" w:rsidRDefault="00D77F82" w:rsidP="00D77F82">
      <w:pPr>
        <w:spacing w:after="22"/>
        <w:ind w:firstLine="709"/>
        <w:rPr>
          <w:rFonts w:ascii="Times New Roman" w:hAnsi="Times New Roman"/>
          <w:lang w:val="ru-RU"/>
        </w:rPr>
      </w:pPr>
      <w:proofErr w:type="spellStart"/>
      <w:r w:rsidRPr="00ED1198">
        <w:rPr>
          <w:rFonts w:ascii="Times New Roman" w:hAnsi="Times New Roman"/>
          <w:lang w:val="ru-RU"/>
        </w:rPr>
        <w:t>Тўлов</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муддатлари</w:t>
      </w:r>
      <w:proofErr w:type="spellEnd"/>
      <w:r w:rsidRPr="00ED1198">
        <w:rPr>
          <w:rFonts w:ascii="Times New Roman" w:hAnsi="Times New Roman"/>
          <w:lang w:val="ru-RU"/>
        </w:rPr>
        <w:t xml:space="preserve"> ______________________________________________________;</w:t>
      </w:r>
    </w:p>
    <w:p w14:paraId="6BA705B9" w14:textId="6DEEB903" w:rsidR="00D77F82" w:rsidRPr="00ED1198" w:rsidRDefault="00D77F82" w:rsidP="00D77F82">
      <w:pPr>
        <w:spacing w:after="22"/>
        <w:ind w:firstLine="709"/>
        <w:rPr>
          <w:rFonts w:ascii="Times New Roman" w:hAnsi="Times New Roman"/>
          <w:lang w:val="ru-RU"/>
        </w:rPr>
      </w:pPr>
      <w:proofErr w:type="spellStart"/>
      <w:r w:rsidRPr="00ED1198">
        <w:rPr>
          <w:rFonts w:ascii="Times New Roman" w:hAnsi="Times New Roman"/>
          <w:lang w:val="ru-RU"/>
        </w:rPr>
        <w:t>Товарлар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етказиб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хизматлар</w:t>
      </w:r>
      <w:proofErr w:type="spellEnd"/>
      <w:r w:rsidRPr="00ED1198">
        <w:rPr>
          <w:rFonts w:ascii="Times New Roman" w:hAnsi="Times New Roman"/>
          <w:lang w:val="ru-RU"/>
        </w:rPr>
        <w:t xml:space="preserve"> </w:t>
      </w:r>
      <w:proofErr w:type="spellStart"/>
      <w:r w:rsidRPr="00ED1198">
        <w:rPr>
          <w:rFonts w:ascii="Times New Roman" w:hAnsi="Times New Roman"/>
          <w:lang w:val="ru-RU"/>
        </w:rPr>
        <w:t>кўрсатиш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шартлари</w:t>
      </w:r>
      <w:proofErr w:type="spellEnd"/>
      <w:r w:rsidRPr="00ED1198">
        <w:rPr>
          <w:rFonts w:ascii="Times New Roman" w:hAnsi="Times New Roman"/>
          <w:lang w:val="ru-RU"/>
        </w:rPr>
        <w:t xml:space="preserve"> _____________________;</w:t>
      </w:r>
    </w:p>
    <w:p w14:paraId="01937AFA" w14:textId="510D707C" w:rsidR="00D77F82" w:rsidRPr="00ED1198" w:rsidRDefault="00D77F82" w:rsidP="00D77F82">
      <w:pPr>
        <w:spacing w:after="22"/>
        <w:ind w:firstLine="709"/>
        <w:rPr>
          <w:rFonts w:ascii="Times New Roman" w:hAnsi="Times New Roman"/>
          <w:lang w:val="ru-RU"/>
        </w:rPr>
      </w:pPr>
      <w:proofErr w:type="spellStart"/>
      <w:r w:rsidRPr="00ED1198">
        <w:rPr>
          <w:rFonts w:ascii="Times New Roman" w:hAnsi="Times New Roman"/>
          <w:lang w:val="ru-RU"/>
        </w:rPr>
        <w:t>Етказиб</w:t>
      </w:r>
      <w:proofErr w:type="spellEnd"/>
      <w:r w:rsidRPr="00ED1198">
        <w:rPr>
          <w:rFonts w:ascii="Times New Roman" w:hAnsi="Times New Roman"/>
          <w:lang w:val="ru-RU"/>
        </w:rPr>
        <w:t xml:space="preserve"> </w:t>
      </w:r>
      <w:proofErr w:type="spellStart"/>
      <w:r w:rsidRPr="00ED1198">
        <w:rPr>
          <w:rFonts w:ascii="Times New Roman" w:hAnsi="Times New Roman"/>
          <w:lang w:val="ru-RU"/>
        </w:rPr>
        <w:t>бериш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муддатлари</w:t>
      </w:r>
      <w:proofErr w:type="spellEnd"/>
      <w:r w:rsidRPr="00ED1198">
        <w:rPr>
          <w:rFonts w:ascii="Times New Roman" w:hAnsi="Times New Roman"/>
          <w:lang w:val="ru-RU"/>
        </w:rPr>
        <w:t xml:space="preserve"> ______________________________________________;</w:t>
      </w:r>
    </w:p>
    <w:p w14:paraId="11E18A89" w14:textId="0BA12FA3" w:rsidR="00D77F82" w:rsidRPr="00ED1198" w:rsidRDefault="00D77F82" w:rsidP="00D77F82">
      <w:pPr>
        <w:spacing w:after="22"/>
        <w:ind w:firstLine="709"/>
        <w:rPr>
          <w:rFonts w:ascii="Times New Roman" w:hAnsi="Times New Roman"/>
          <w:lang w:val="ru-RU"/>
        </w:rPr>
      </w:pPr>
      <w:proofErr w:type="spellStart"/>
      <w:r w:rsidRPr="00ED1198">
        <w:rPr>
          <w:rFonts w:ascii="Times New Roman" w:hAnsi="Times New Roman"/>
          <w:lang w:val="ru-RU"/>
        </w:rPr>
        <w:t>Кафолат</w:t>
      </w:r>
      <w:proofErr w:type="spellEnd"/>
      <w:r w:rsidRPr="00ED1198">
        <w:rPr>
          <w:rFonts w:ascii="Times New Roman" w:hAnsi="Times New Roman"/>
          <w:lang w:val="ru-RU"/>
        </w:rPr>
        <w:t xml:space="preserve"> </w:t>
      </w:r>
      <w:proofErr w:type="spellStart"/>
      <w:r w:rsidRPr="00ED1198">
        <w:rPr>
          <w:rFonts w:ascii="Times New Roman" w:hAnsi="Times New Roman"/>
          <w:lang w:val="ru-RU"/>
        </w:rPr>
        <w:t>шартлари</w:t>
      </w:r>
      <w:proofErr w:type="spellEnd"/>
      <w:r w:rsidRPr="00ED1198">
        <w:rPr>
          <w:rFonts w:ascii="Times New Roman" w:hAnsi="Times New Roman"/>
          <w:lang w:val="ru-RU"/>
        </w:rPr>
        <w:t xml:space="preserve"> ______________________________________________________.</w:t>
      </w:r>
    </w:p>
    <w:p w14:paraId="148C68B7" w14:textId="77777777" w:rsidR="00D77F82" w:rsidRPr="00ED1198" w:rsidRDefault="00D77F82" w:rsidP="00D77F82">
      <w:pPr>
        <w:spacing w:after="22"/>
        <w:ind w:firstLine="709"/>
        <w:rPr>
          <w:rFonts w:ascii="Times New Roman" w:hAnsi="Times New Roman"/>
          <w:lang w:val="ru-RU"/>
        </w:rPr>
      </w:pPr>
    </w:p>
    <w:p w14:paraId="6999E345" w14:textId="77777777" w:rsidR="00D77F82" w:rsidRPr="00ED1198" w:rsidRDefault="00D77F82" w:rsidP="00D77F82">
      <w:pPr>
        <w:spacing w:after="22"/>
        <w:ind w:left="852"/>
        <w:rPr>
          <w:rFonts w:ascii="Times New Roman" w:hAnsi="Times New Roman"/>
          <w:lang w:val="ru-RU"/>
        </w:rPr>
      </w:pPr>
    </w:p>
    <w:p w14:paraId="4FB0CBC2" w14:textId="2BFB469B" w:rsidR="00D77F82" w:rsidRPr="00ED1198" w:rsidRDefault="00D77F82" w:rsidP="00D77F82">
      <w:pPr>
        <w:spacing w:after="5"/>
        <w:ind w:left="-5" w:right="159" w:hanging="10"/>
        <w:jc w:val="both"/>
        <w:rPr>
          <w:rFonts w:ascii="Times New Roman" w:hAnsi="Times New Roman"/>
          <w:lang w:val="ru-RU"/>
        </w:rPr>
      </w:pPr>
      <w:r w:rsidRPr="00ED1198">
        <w:rPr>
          <w:rFonts w:ascii="Times New Roman" w:hAnsi="Times New Roman"/>
          <w:lang w:val="uz-Cyrl-UZ"/>
        </w:rPr>
        <w:t>С</w:t>
      </w:r>
      <w:r w:rsidRPr="00ED1198">
        <w:rPr>
          <w:rFonts w:ascii="Times New Roman" w:hAnsi="Times New Roman"/>
          <w:lang w:val="ru-RU"/>
        </w:rPr>
        <w:t>а</w:t>
      </w:r>
      <w:r w:rsidRPr="00ED1198">
        <w:rPr>
          <w:rFonts w:ascii="Times New Roman" w:hAnsi="Times New Roman"/>
          <w:lang w:val="uz-Cyrl-UZ"/>
        </w:rPr>
        <w:t>н</w:t>
      </w:r>
      <w:r w:rsidRPr="00ED1198">
        <w:rPr>
          <w:rFonts w:ascii="Times New Roman" w:hAnsi="Times New Roman"/>
          <w:lang w:val="ru-RU"/>
        </w:rPr>
        <w:t>а: «___» __________202</w:t>
      </w:r>
      <w:r w:rsidR="00193E2D" w:rsidRPr="00ED1198">
        <w:rPr>
          <w:rFonts w:ascii="Times New Roman" w:hAnsi="Times New Roman"/>
          <w:lang w:val="ru-RU"/>
        </w:rPr>
        <w:t>2</w:t>
      </w:r>
      <w:r w:rsidRPr="00ED1198">
        <w:rPr>
          <w:rFonts w:ascii="Times New Roman" w:hAnsi="Times New Roman"/>
          <w:lang w:val="ru-RU"/>
        </w:rPr>
        <w:t xml:space="preserve"> </w:t>
      </w:r>
      <w:r w:rsidRPr="00ED1198">
        <w:rPr>
          <w:rFonts w:ascii="Times New Roman" w:hAnsi="Times New Roman"/>
          <w:lang w:val="uz-Cyrl-UZ"/>
        </w:rPr>
        <w:t>й</w:t>
      </w:r>
      <w:r w:rsidRPr="00ED1198">
        <w:rPr>
          <w:rFonts w:ascii="Times New Roman" w:hAnsi="Times New Roman"/>
          <w:lang w:val="ru-RU"/>
        </w:rPr>
        <w:t xml:space="preserve">.   </w:t>
      </w:r>
    </w:p>
    <w:p w14:paraId="4C85B308" w14:textId="77777777" w:rsidR="00D77F82" w:rsidRPr="00ED1198" w:rsidRDefault="00D77F82" w:rsidP="00D77F82">
      <w:pPr>
        <w:ind w:left="852"/>
        <w:rPr>
          <w:rFonts w:ascii="Times New Roman" w:hAnsi="Times New Roman"/>
          <w:lang w:val="ru-RU"/>
        </w:rPr>
      </w:pPr>
      <w:r w:rsidRPr="00ED1198">
        <w:rPr>
          <w:rFonts w:ascii="Times New Roman" w:hAnsi="Times New Roman"/>
          <w:lang w:val="ru-RU"/>
        </w:rPr>
        <w:t xml:space="preserve"> </w:t>
      </w:r>
    </w:p>
    <w:p w14:paraId="403226C7" w14:textId="77777777" w:rsidR="00D77F82" w:rsidRPr="00ED1198" w:rsidRDefault="00D77F82" w:rsidP="00D77F82">
      <w:pPr>
        <w:spacing w:after="23"/>
        <w:ind w:left="852"/>
        <w:rPr>
          <w:rFonts w:ascii="Times New Roman" w:hAnsi="Times New Roman"/>
          <w:lang w:val="ru-RU"/>
        </w:rPr>
      </w:pPr>
      <w:r w:rsidRPr="00ED1198">
        <w:rPr>
          <w:rFonts w:ascii="Times New Roman" w:hAnsi="Times New Roman"/>
          <w:lang w:val="ru-RU"/>
        </w:rPr>
        <w:t xml:space="preserve"> </w:t>
      </w:r>
    </w:p>
    <w:p w14:paraId="5F067735" w14:textId="77777777" w:rsidR="00D77F82" w:rsidRPr="00ED1198" w:rsidRDefault="00D77F82" w:rsidP="00D77F82">
      <w:pPr>
        <w:spacing w:after="5"/>
        <w:ind w:left="-5" w:right="159" w:hanging="10"/>
        <w:jc w:val="both"/>
        <w:rPr>
          <w:rFonts w:ascii="Times New Roman" w:hAnsi="Times New Roman"/>
          <w:lang w:val="ru-RU"/>
        </w:rPr>
      </w:pPr>
      <w:r w:rsidRPr="00ED1198">
        <w:rPr>
          <w:rFonts w:ascii="Times New Roman" w:hAnsi="Times New Roman"/>
          <w:lang w:val="uz-Cyrl-UZ"/>
        </w:rPr>
        <w:t xml:space="preserve">Раҳбар ёки ваколатли шахснинг </w:t>
      </w:r>
      <w:r w:rsidRPr="00ED1198">
        <w:rPr>
          <w:rFonts w:ascii="Times New Roman" w:hAnsi="Times New Roman"/>
          <w:lang w:val="ru-RU"/>
        </w:rPr>
        <w:t>Ф.И.</w:t>
      </w:r>
      <w:r w:rsidRPr="00ED1198">
        <w:rPr>
          <w:rFonts w:ascii="Times New Roman" w:hAnsi="Times New Roman"/>
          <w:lang w:val="uz-Cyrl-UZ"/>
        </w:rPr>
        <w:t>Ш</w:t>
      </w:r>
      <w:r w:rsidRPr="00ED1198">
        <w:rPr>
          <w:rFonts w:ascii="Times New Roman" w:hAnsi="Times New Roman"/>
          <w:lang w:val="ru-RU"/>
        </w:rPr>
        <w:t>.</w:t>
      </w:r>
      <w:r w:rsidRPr="00ED1198">
        <w:rPr>
          <w:rFonts w:ascii="Times New Roman" w:hAnsi="Times New Roman"/>
          <w:lang w:val="uz-Cyrl-UZ"/>
        </w:rPr>
        <w:t xml:space="preserve"> ва </w:t>
      </w:r>
      <w:r w:rsidRPr="00ED1198">
        <w:rPr>
          <w:rFonts w:ascii="Times New Roman" w:hAnsi="Times New Roman"/>
          <w:lang w:val="ru-RU"/>
        </w:rPr>
        <w:t>и</w:t>
      </w:r>
      <w:r w:rsidRPr="00ED1198">
        <w:rPr>
          <w:rFonts w:ascii="Times New Roman" w:hAnsi="Times New Roman"/>
          <w:lang w:val="uz-Cyrl-UZ"/>
        </w:rPr>
        <w:t>мзоси</w:t>
      </w:r>
      <w:r w:rsidRPr="00ED1198">
        <w:rPr>
          <w:rFonts w:ascii="Times New Roman" w:hAnsi="Times New Roman"/>
          <w:lang w:val="ru-RU"/>
        </w:rPr>
        <w:t xml:space="preserve"> </w:t>
      </w:r>
    </w:p>
    <w:p w14:paraId="16182112" w14:textId="77777777" w:rsidR="00D77F82" w:rsidRPr="00ED1198" w:rsidRDefault="00D77F82" w:rsidP="00D77F82">
      <w:pPr>
        <w:spacing w:after="21"/>
        <w:rPr>
          <w:rFonts w:ascii="Times New Roman" w:hAnsi="Times New Roman"/>
          <w:lang w:val="ru-RU"/>
        </w:rPr>
      </w:pPr>
      <w:r w:rsidRPr="00ED1198">
        <w:rPr>
          <w:rFonts w:ascii="Times New Roman" w:hAnsi="Times New Roman"/>
          <w:lang w:val="ru-RU"/>
        </w:rPr>
        <w:t xml:space="preserve"> </w:t>
      </w:r>
    </w:p>
    <w:p w14:paraId="36B969D6" w14:textId="77777777" w:rsidR="00D77F82" w:rsidRPr="00ED1198" w:rsidRDefault="00D77F82" w:rsidP="00D77F82">
      <w:pPr>
        <w:spacing w:after="5"/>
        <w:ind w:left="-5" w:right="159" w:hanging="10"/>
        <w:jc w:val="both"/>
        <w:rPr>
          <w:rFonts w:ascii="Times New Roman" w:hAnsi="Times New Roman"/>
          <w:lang w:val="ru-RU"/>
        </w:rPr>
      </w:pPr>
      <w:r w:rsidRPr="00ED1198">
        <w:rPr>
          <w:rFonts w:ascii="Times New Roman" w:hAnsi="Times New Roman"/>
          <w:lang w:val="ru-RU"/>
        </w:rPr>
        <w:t>М</w:t>
      </w:r>
      <w:r w:rsidRPr="00ED1198">
        <w:rPr>
          <w:rFonts w:ascii="Times New Roman" w:hAnsi="Times New Roman"/>
          <w:lang w:val="uz-Cyrl-UZ"/>
        </w:rPr>
        <w:t>уҳр ўрни</w:t>
      </w:r>
    </w:p>
    <w:p w14:paraId="021DF65C" w14:textId="77777777" w:rsidR="00D77F82" w:rsidRPr="00ED1198" w:rsidRDefault="00D77F82" w:rsidP="00D77F82">
      <w:pPr>
        <w:rPr>
          <w:rFonts w:ascii="Times New Roman" w:hAnsi="Times New Roman"/>
          <w:i/>
          <w:lang w:val="ru-RU"/>
        </w:rPr>
      </w:pPr>
      <w:r w:rsidRPr="00ED1198">
        <w:rPr>
          <w:rFonts w:ascii="Times New Roman" w:hAnsi="Times New Roman"/>
          <w:i/>
          <w:lang w:val="ru-RU"/>
        </w:rPr>
        <w:br w:type="page"/>
      </w:r>
    </w:p>
    <w:p w14:paraId="2CA9B344" w14:textId="14FC2F77" w:rsidR="004B215F" w:rsidRPr="00ED1198" w:rsidRDefault="004B215F" w:rsidP="004B215F">
      <w:pPr>
        <w:pStyle w:val="Default"/>
        <w:jc w:val="right"/>
        <w:rPr>
          <w:b/>
          <w:color w:val="auto"/>
          <w:sz w:val="28"/>
          <w:lang w:val="uz-Cyrl-UZ"/>
        </w:rPr>
      </w:pPr>
      <w:r w:rsidRPr="00ED1198">
        <w:rPr>
          <w:b/>
          <w:color w:val="auto"/>
          <w:sz w:val="28"/>
        </w:rPr>
        <w:lastRenderedPageBreak/>
        <w:t>2</w:t>
      </w:r>
      <w:r w:rsidR="00824653" w:rsidRPr="00ED1198">
        <w:rPr>
          <w:b/>
          <w:color w:val="auto"/>
          <w:sz w:val="28"/>
          <w:lang w:val="uz-Cyrl-UZ"/>
        </w:rPr>
        <w:t>-илова</w:t>
      </w:r>
    </w:p>
    <w:p w14:paraId="054F12F8" w14:textId="77777777" w:rsidR="004B215F" w:rsidRPr="00ED1198" w:rsidRDefault="004B215F" w:rsidP="004B215F">
      <w:pPr>
        <w:jc w:val="center"/>
        <w:rPr>
          <w:rFonts w:ascii="Times New Roman" w:hAnsi="Times New Roman"/>
          <w:b/>
          <w:sz w:val="20"/>
          <w:szCs w:val="20"/>
          <w:lang w:val="ru-RU"/>
        </w:rPr>
      </w:pPr>
    </w:p>
    <w:p w14:paraId="627A002A" w14:textId="292A1000" w:rsidR="00824653" w:rsidRPr="00ED1198" w:rsidRDefault="00824653" w:rsidP="00824653">
      <w:pPr>
        <w:jc w:val="center"/>
        <w:rPr>
          <w:rFonts w:ascii="Times New Roman" w:hAnsi="Times New Roman"/>
          <w:b/>
          <w:bCs/>
          <w:lang w:val="ru-RU"/>
        </w:rPr>
      </w:pPr>
      <w:proofErr w:type="spellStart"/>
      <w:r w:rsidRPr="00ED1198">
        <w:rPr>
          <w:rFonts w:ascii="Times New Roman" w:hAnsi="Times New Roman"/>
          <w:b/>
          <w:bCs/>
          <w:lang w:val="ru-RU"/>
        </w:rPr>
        <w:t>Иштирокчилар</w:t>
      </w:r>
      <w:proofErr w:type="spellEnd"/>
      <w:r w:rsidRPr="00ED1198">
        <w:rPr>
          <w:rFonts w:ascii="Times New Roman" w:hAnsi="Times New Roman"/>
          <w:b/>
          <w:bCs/>
          <w:lang w:val="ru-RU"/>
        </w:rPr>
        <w:t xml:space="preserve"> </w:t>
      </w:r>
      <w:proofErr w:type="spellStart"/>
      <w:r w:rsidRPr="00ED1198">
        <w:rPr>
          <w:rFonts w:ascii="Times New Roman" w:hAnsi="Times New Roman"/>
          <w:b/>
          <w:bCs/>
          <w:lang w:val="ru-RU"/>
        </w:rPr>
        <w:t>ва</w:t>
      </w:r>
      <w:proofErr w:type="spellEnd"/>
      <w:r w:rsidRPr="00ED1198">
        <w:rPr>
          <w:rFonts w:ascii="Times New Roman" w:hAnsi="Times New Roman"/>
          <w:b/>
          <w:bCs/>
          <w:lang w:val="ru-RU"/>
        </w:rPr>
        <w:t xml:space="preserve"> тендер </w:t>
      </w:r>
      <w:proofErr w:type="spellStart"/>
      <w:r w:rsidRPr="00ED1198">
        <w:rPr>
          <w:rFonts w:ascii="Times New Roman" w:hAnsi="Times New Roman"/>
          <w:b/>
          <w:bCs/>
          <w:lang w:val="ru-RU"/>
        </w:rPr>
        <w:t>таклифларини</w:t>
      </w:r>
      <w:proofErr w:type="spellEnd"/>
      <w:r w:rsidR="002B3E69" w:rsidRPr="00ED1198">
        <w:rPr>
          <w:rFonts w:ascii="Times New Roman" w:hAnsi="Times New Roman"/>
          <w:b/>
          <w:bCs/>
          <w:lang w:val="ru-RU"/>
        </w:rPr>
        <w:t xml:space="preserve"> </w:t>
      </w:r>
      <w:proofErr w:type="spellStart"/>
      <w:r w:rsidRPr="00ED1198">
        <w:rPr>
          <w:rFonts w:ascii="Times New Roman" w:hAnsi="Times New Roman"/>
          <w:b/>
          <w:bCs/>
          <w:lang w:val="ru-RU"/>
        </w:rPr>
        <w:t>малака</w:t>
      </w:r>
      <w:proofErr w:type="spellEnd"/>
      <w:r w:rsidRPr="00ED1198">
        <w:rPr>
          <w:rFonts w:ascii="Times New Roman" w:hAnsi="Times New Roman"/>
          <w:b/>
          <w:bCs/>
          <w:lang w:val="uz-Cyrl-UZ"/>
        </w:rPr>
        <w:t>вий</w:t>
      </w:r>
      <w:r w:rsidRPr="00ED1198">
        <w:rPr>
          <w:rFonts w:ascii="Times New Roman" w:hAnsi="Times New Roman"/>
          <w:b/>
          <w:bCs/>
          <w:lang w:val="ru-RU"/>
        </w:rPr>
        <w:t xml:space="preserve"> </w:t>
      </w:r>
      <w:proofErr w:type="spellStart"/>
      <w:r w:rsidRPr="00ED1198">
        <w:rPr>
          <w:rFonts w:ascii="Times New Roman" w:hAnsi="Times New Roman"/>
          <w:b/>
          <w:bCs/>
          <w:lang w:val="ru-RU"/>
        </w:rPr>
        <w:t>баҳолаш</w:t>
      </w:r>
      <w:proofErr w:type="spellEnd"/>
      <w:r w:rsidRPr="00ED1198">
        <w:rPr>
          <w:rFonts w:ascii="Times New Roman" w:hAnsi="Times New Roman"/>
          <w:b/>
          <w:bCs/>
          <w:lang w:val="ru-RU"/>
        </w:rPr>
        <w:t xml:space="preserve"> </w:t>
      </w:r>
      <w:r w:rsidR="002B3E69" w:rsidRPr="00ED1198">
        <w:rPr>
          <w:rFonts w:ascii="Times New Roman" w:hAnsi="Times New Roman"/>
          <w:b/>
          <w:bCs/>
          <w:lang w:val="ru-RU"/>
        </w:rPr>
        <w:br/>
      </w:r>
      <w:proofErr w:type="spellStart"/>
      <w:r w:rsidRPr="00ED1198">
        <w:rPr>
          <w:rFonts w:ascii="Times New Roman" w:hAnsi="Times New Roman"/>
          <w:b/>
          <w:bCs/>
          <w:lang w:val="ru-RU"/>
        </w:rPr>
        <w:t>тартиби</w:t>
      </w:r>
      <w:proofErr w:type="spellEnd"/>
      <w:r w:rsidRPr="00ED1198">
        <w:rPr>
          <w:rFonts w:ascii="Times New Roman" w:hAnsi="Times New Roman"/>
          <w:b/>
          <w:bCs/>
          <w:lang w:val="ru-RU"/>
        </w:rPr>
        <w:t xml:space="preserve"> </w:t>
      </w:r>
      <w:proofErr w:type="spellStart"/>
      <w:r w:rsidRPr="00ED1198">
        <w:rPr>
          <w:rFonts w:ascii="Times New Roman" w:hAnsi="Times New Roman"/>
          <w:b/>
          <w:bCs/>
          <w:lang w:val="ru-RU"/>
        </w:rPr>
        <w:t>ва</w:t>
      </w:r>
      <w:proofErr w:type="spellEnd"/>
      <w:r w:rsidRPr="00ED1198">
        <w:rPr>
          <w:rFonts w:ascii="Times New Roman" w:hAnsi="Times New Roman"/>
          <w:b/>
          <w:bCs/>
          <w:lang w:val="ru-RU"/>
        </w:rPr>
        <w:t xml:space="preserve"> </w:t>
      </w:r>
      <w:proofErr w:type="spellStart"/>
      <w:r w:rsidRPr="00ED1198">
        <w:rPr>
          <w:rFonts w:ascii="Times New Roman" w:hAnsi="Times New Roman"/>
          <w:b/>
          <w:bCs/>
          <w:lang w:val="ru-RU"/>
        </w:rPr>
        <w:t>мезонлари</w:t>
      </w:r>
      <w:proofErr w:type="spellEnd"/>
    </w:p>
    <w:p w14:paraId="6EA81F2A" w14:textId="77777777" w:rsidR="004B215F" w:rsidRPr="00ED1198" w:rsidRDefault="004B215F" w:rsidP="004B215F">
      <w:pPr>
        <w:jc w:val="center"/>
        <w:rPr>
          <w:rFonts w:ascii="Times New Roman" w:hAnsi="Times New Roman"/>
          <w:b/>
          <w:sz w:val="20"/>
          <w:szCs w:val="20"/>
          <w:lang w:val="ru-RU"/>
        </w:rPr>
      </w:pPr>
    </w:p>
    <w:p w14:paraId="5151B8F0" w14:textId="77777777" w:rsidR="00705127" w:rsidRPr="00ED1198" w:rsidRDefault="00705127" w:rsidP="004B215F">
      <w:pPr>
        <w:ind w:firstLine="540"/>
        <w:jc w:val="both"/>
        <w:rPr>
          <w:rFonts w:ascii="Times New Roman" w:hAnsi="Times New Roman"/>
          <w:lang w:val="ru-RU"/>
        </w:rPr>
      </w:pPr>
    </w:p>
    <w:p w14:paraId="7293B17E" w14:textId="50F9C0AF" w:rsidR="004B215F" w:rsidRPr="00ED1198" w:rsidRDefault="000675F5" w:rsidP="002B3E69">
      <w:pPr>
        <w:pStyle w:val="afff5"/>
        <w:numPr>
          <w:ilvl w:val="0"/>
          <w:numId w:val="33"/>
        </w:numPr>
        <w:tabs>
          <w:tab w:val="left" w:pos="993"/>
        </w:tabs>
        <w:contextualSpacing/>
        <w:rPr>
          <w:rFonts w:ascii="Times New Roman" w:hAnsi="Times New Roman"/>
          <w:b/>
        </w:rPr>
      </w:pPr>
      <w:proofErr w:type="spellStart"/>
      <w:r w:rsidRPr="00ED1198">
        <w:rPr>
          <w:rFonts w:ascii="Times New Roman" w:hAnsi="Times New Roman"/>
          <w:b/>
        </w:rPr>
        <w:t>Малакавий</w:t>
      </w:r>
      <w:proofErr w:type="spellEnd"/>
      <w:r w:rsidRPr="00ED1198">
        <w:rPr>
          <w:rFonts w:ascii="Times New Roman" w:hAnsi="Times New Roman"/>
          <w:b/>
        </w:rPr>
        <w:t xml:space="preserve"> </w:t>
      </w:r>
      <w:proofErr w:type="spellStart"/>
      <w:r w:rsidRPr="00ED1198">
        <w:rPr>
          <w:rFonts w:ascii="Times New Roman" w:hAnsi="Times New Roman"/>
          <w:b/>
        </w:rPr>
        <w:t>баҳ</w:t>
      </w:r>
      <w:r w:rsidR="00FC2994" w:rsidRPr="00ED1198">
        <w:rPr>
          <w:rFonts w:ascii="Times New Roman" w:hAnsi="Times New Roman"/>
          <w:b/>
        </w:rPr>
        <w:t>олаш</w:t>
      </w:r>
      <w:proofErr w:type="spellEnd"/>
      <w:r w:rsidR="00FC2994" w:rsidRPr="00ED1198">
        <w:rPr>
          <w:rFonts w:ascii="Times New Roman" w:hAnsi="Times New Roman"/>
          <w:b/>
        </w:rPr>
        <w:t xml:space="preserve"> </w:t>
      </w:r>
      <w:proofErr w:type="spellStart"/>
      <w:r w:rsidR="00FC2994" w:rsidRPr="00ED1198">
        <w:rPr>
          <w:rFonts w:ascii="Times New Roman" w:hAnsi="Times New Roman"/>
          <w:b/>
        </w:rPr>
        <w:t>мезонлари</w:t>
      </w:r>
      <w:proofErr w:type="spellEnd"/>
    </w:p>
    <w:p w14:paraId="388D9E6F" w14:textId="481EB996" w:rsidR="002B3E69" w:rsidRPr="00ED1198" w:rsidRDefault="002B3E69" w:rsidP="002B3E69">
      <w:pPr>
        <w:pStyle w:val="afff5"/>
        <w:ind w:left="1260" w:right="-2"/>
        <w:jc w:val="right"/>
        <w:rPr>
          <w:rFonts w:ascii="Times New Roman" w:hAnsi="Times New Roman"/>
          <w:i/>
          <w:lang w:val="ru-RU"/>
        </w:rPr>
      </w:pPr>
      <w:r w:rsidRPr="00ED1198">
        <w:rPr>
          <w:rFonts w:ascii="Times New Roman" w:hAnsi="Times New Roman"/>
          <w:i/>
        </w:rPr>
        <w:t>2</w:t>
      </w:r>
      <w:r w:rsidRPr="00ED1198">
        <w:rPr>
          <w:rFonts w:ascii="Times New Roman" w:hAnsi="Times New Roman"/>
          <w:i/>
          <w:lang w:val="ru-RU"/>
        </w:rPr>
        <w:t>-</w:t>
      </w:r>
      <w:proofErr w:type="spellStart"/>
      <w:r w:rsidRPr="00ED1198">
        <w:rPr>
          <w:rFonts w:ascii="Times New Roman" w:hAnsi="Times New Roman"/>
          <w:i/>
          <w:lang w:val="ru-RU"/>
        </w:rPr>
        <w:t>жадвал</w:t>
      </w:r>
      <w:proofErr w:type="spellEnd"/>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100"/>
        <w:gridCol w:w="2547"/>
      </w:tblGrid>
      <w:tr w:rsidR="00ED1198" w:rsidRPr="00ED1198" w14:paraId="3AB83B6C" w14:textId="77777777" w:rsidTr="00DD63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890F031" w14:textId="77777777" w:rsidR="00DD6335" w:rsidRPr="00ED1198" w:rsidRDefault="00DD6335" w:rsidP="008F7889">
            <w:pPr>
              <w:ind w:firstLine="33"/>
              <w:jc w:val="both"/>
              <w:rPr>
                <w:rFonts w:ascii="Times New Roman" w:hAnsi="Times New Roman"/>
                <w:b/>
                <w:szCs w:val="28"/>
              </w:rPr>
            </w:pPr>
            <w:r w:rsidRPr="00ED1198">
              <w:rPr>
                <w:rFonts w:ascii="Times New Roman" w:hAnsi="Times New Roman"/>
                <w:b/>
                <w:szCs w:val="28"/>
              </w:rPr>
              <w:t>№</w:t>
            </w:r>
          </w:p>
        </w:tc>
        <w:tc>
          <w:tcPr>
            <w:tcW w:w="6100" w:type="dxa"/>
            <w:tcBorders>
              <w:top w:val="single" w:sz="4" w:space="0" w:color="auto"/>
              <w:left w:val="single" w:sz="4" w:space="0" w:color="auto"/>
              <w:bottom w:val="single" w:sz="4" w:space="0" w:color="auto"/>
              <w:right w:val="single" w:sz="4" w:space="0" w:color="auto"/>
            </w:tcBorders>
            <w:vAlign w:val="center"/>
            <w:hideMark/>
          </w:tcPr>
          <w:p w14:paraId="1B5B7DE4" w14:textId="77777777" w:rsidR="00DD6335" w:rsidRPr="00ED1198" w:rsidRDefault="00DD6335" w:rsidP="008F7889">
            <w:pPr>
              <w:ind w:firstLine="708"/>
              <w:jc w:val="center"/>
              <w:rPr>
                <w:rFonts w:ascii="Times New Roman" w:hAnsi="Times New Roman"/>
                <w:b/>
                <w:szCs w:val="28"/>
              </w:rPr>
            </w:pPr>
            <w:proofErr w:type="spellStart"/>
            <w:r w:rsidRPr="00ED1198">
              <w:rPr>
                <w:rFonts w:ascii="Times New Roman" w:hAnsi="Times New Roman"/>
                <w:b/>
                <w:szCs w:val="28"/>
              </w:rPr>
              <w:t>Критерий</w:t>
            </w:r>
            <w:proofErr w:type="spellEnd"/>
          </w:p>
        </w:tc>
        <w:tc>
          <w:tcPr>
            <w:tcW w:w="2547" w:type="dxa"/>
            <w:tcBorders>
              <w:top w:val="single" w:sz="4" w:space="0" w:color="auto"/>
              <w:left w:val="single" w:sz="4" w:space="0" w:color="auto"/>
              <w:bottom w:val="single" w:sz="4" w:space="0" w:color="auto"/>
              <w:right w:val="single" w:sz="4" w:space="0" w:color="auto"/>
            </w:tcBorders>
            <w:vAlign w:val="center"/>
            <w:hideMark/>
          </w:tcPr>
          <w:p w14:paraId="1FF9517F" w14:textId="77777777" w:rsidR="00DD6335" w:rsidRPr="00ED1198" w:rsidRDefault="00DD6335" w:rsidP="008F7889">
            <w:pPr>
              <w:ind w:firstLine="281"/>
              <w:jc w:val="center"/>
              <w:rPr>
                <w:rFonts w:ascii="Times New Roman" w:hAnsi="Times New Roman"/>
                <w:b/>
                <w:szCs w:val="28"/>
              </w:rPr>
            </w:pPr>
            <w:proofErr w:type="spellStart"/>
            <w:r w:rsidRPr="00ED1198">
              <w:rPr>
                <w:rFonts w:ascii="Times New Roman" w:hAnsi="Times New Roman"/>
                <w:b/>
                <w:szCs w:val="28"/>
              </w:rPr>
              <w:t>Шкала</w:t>
            </w:r>
            <w:proofErr w:type="spellEnd"/>
            <w:r w:rsidRPr="00ED1198">
              <w:rPr>
                <w:rFonts w:ascii="Times New Roman" w:hAnsi="Times New Roman"/>
                <w:b/>
                <w:szCs w:val="28"/>
              </w:rPr>
              <w:t xml:space="preserve"> </w:t>
            </w:r>
            <w:proofErr w:type="spellStart"/>
            <w:r w:rsidRPr="00ED1198">
              <w:rPr>
                <w:rFonts w:ascii="Times New Roman" w:hAnsi="Times New Roman"/>
                <w:b/>
                <w:szCs w:val="28"/>
              </w:rPr>
              <w:t>балльной</w:t>
            </w:r>
            <w:proofErr w:type="spellEnd"/>
            <w:r w:rsidRPr="00ED1198">
              <w:rPr>
                <w:rFonts w:ascii="Times New Roman" w:hAnsi="Times New Roman"/>
                <w:b/>
                <w:szCs w:val="28"/>
              </w:rPr>
              <w:t xml:space="preserve"> </w:t>
            </w:r>
            <w:proofErr w:type="spellStart"/>
            <w:r w:rsidRPr="00ED1198">
              <w:rPr>
                <w:rFonts w:ascii="Times New Roman" w:hAnsi="Times New Roman"/>
                <w:b/>
                <w:szCs w:val="28"/>
              </w:rPr>
              <w:t>оценки</w:t>
            </w:r>
            <w:proofErr w:type="spellEnd"/>
          </w:p>
        </w:tc>
      </w:tr>
      <w:tr w:rsidR="00ED1198" w:rsidRPr="00ED1198" w14:paraId="42D7CB7E" w14:textId="77777777" w:rsidTr="00DD6335">
        <w:trPr>
          <w:trHeight w:val="78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8CC603F" w14:textId="77777777" w:rsidR="00DD6335" w:rsidRPr="00ED1198" w:rsidRDefault="00DD6335" w:rsidP="008F7889">
            <w:pPr>
              <w:ind w:firstLine="33"/>
              <w:rPr>
                <w:rFonts w:ascii="Times New Roman" w:hAnsi="Times New Roman"/>
                <w:szCs w:val="28"/>
              </w:rPr>
            </w:pPr>
            <w:r w:rsidRPr="00ED1198">
              <w:rPr>
                <w:rFonts w:ascii="Times New Roman" w:hAnsi="Times New Roman"/>
                <w:szCs w:val="28"/>
              </w:rPr>
              <w:t>1</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3952BB3" w14:textId="77777777" w:rsidR="00DD6335" w:rsidRPr="00ED1198" w:rsidRDefault="00DD6335" w:rsidP="008F7889">
            <w:pPr>
              <w:rPr>
                <w:rFonts w:ascii="Times New Roman" w:hAnsi="Times New Roman"/>
                <w:szCs w:val="28"/>
                <w:lang w:val="ru-RU"/>
              </w:rPr>
            </w:pPr>
            <w:r w:rsidRPr="00ED1198">
              <w:rPr>
                <w:rFonts w:ascii="Times New Roman" w:hAnsi="Times New Roman"/>
                <w:szCs w:val="28"/>
                <w:lang w:val="ru-RU"/>
              </w:rPr>
              <w:t>Наличие полного пакета квалификационных документов и предоставление их в установленный срок</w:t>
            </w:r>
          </w:p>
        </w:tc>
        <w:tc>
          <w:tcPr>
            <w:tcW w:w="2547" w:type="dxa"/>
            <w:tcBorders>
              <w:top w:val="single" w:sz="4" w:space="0" w:color="auto"/>
              <w:left w:val="single" w:sz="4" w:space="0" w:color="auto"/>
              <w:bottom w:val="single" w:sz="4" w:space="0" w:color="auto"/>
              <w:right w:val="single" w:sz="4" w:space="0" w:color="auto"/>
            </w:tcBorders>
            <w:vAlign w:val="center"/>
            <w:hideMark/>
          </w:tcPr>
          <w:p w14:paraId="6CBA518F" w14:textId="77777777" w:rsidR="00DD6335" w:rsidRPr="00ED1198" w:rsidRDefault="00DD6335" w:rsidP="008F7889">
            <w:pPr>
              <w:jc w:val="center"/>
              <w:rPr>
                <w:rFonts w:ascii="Times New Roman" w:hAnsi="Times New Roman"/>
                <w:szCs w:val="28"/>
              </w:rPr>
            </w:pPr>
            <w:r w:rsidRPr="00ED1198">
              <w:rPr>
                <w:rFonts w:ascii="Times New Roman" w:hAnsi="Times New Roman"/>
              </w:rPr>
              <w:t xml:space="preserve">0 </w:t>
            </w:r>
            <w:proofErr w:type="spellStart"/>
            <w:r w:rsidRPr="00ED1198">
              <w:rPr>
                <w:rFonts w:ascii="Times New Roman" w:hAnsi="Times New Roman"/>
              </w:rPr>
              <w:t>или</w:t>
            </w:r>
            <w:proofErr w:type="spellEnd"/>
            <w:r w:rsidRPr="00ED1198">
              <w:rPr>
                <w:rFonts w:ascii="Times New Roman" w:hAnsi="Times New Roman"/>
              </w:rPr>
              <w:t xml:space="preserve"> 2</w:t>
            </w:r>
          </w:p>
        </w:tc>
      </w:tr>
      <w:tr w:rsidR="00ED1198" w:rsidRPr="00ED1198" w14:paraId="496976A4" w14:textId="77777777" w:rsidTr="00DD63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BA67404" w14:textId="77777777" w:rsidR="00DD6335" w:rsidRPr="00ED1198" w:rsidRDefault="00DD6335" w:rsidP="008F7889">
            <w:pPr>
              <w:ind w:firstLine="33"/>
              <w:rPr>
                <w:rFonts w:ascii="Times New Roman" w:hAnsi="Times New Roman"/>
                <w:szCs w:val="28"/>
              </w:rPr>
            </w:pPr>
            <w:r w:rsidRPr="00ED1198">
              <w:rPr>
                <w:rFonts w:ascii="Times New Roman" w:hAnsi="Times New Roman"/>
                <w:szCs w:val="28"/>
              </w:rPr>
              <w:t>2</w:t>
            </w:r>
          </w:p>
        </w:tc>
        <w:tc>
          <w:tcPr>
            <w:tcW w:w="6100" w:type="dxa"/>
            <w:tcBorders>
              <w:top w:val="single" w:sz="4" w:space="0" w:color="auto"/>
              <w:left w:val="single" w:sz="4" w:space="0" w:color="auto"/>
              <w:bottom w:val="single" w:sz="4" w:space="0" w:color="auto"/>
              <w:right w:val="single" w:sz="4" w:space="0" w:color="auto"/>
            </w:tcBorders>
            <w:vAlign w:val="center"/>
            <w:hideMark/>
          </w:tcPr>
          <w:p w14:paraId="6BBDB616" w14:textId="77777777" w:rsidR="00DD6335" w:rsidRPr="00ED1198" w:rsidRDefault="00DD6335" w:rsidP="008F7889">
            <w:pPr>
              <w:rPr>
                <w:rFonts w:ascii="Times New Roman" w:hAnsi="Times New Roman"/>
                <w:szCs w:val="28"/>
                <w:lang w:val="ru-RU"/>
              </w:rPr>
            </w:pPr>
            <w:r w:rsidRPr="00ED1198">
              <w:rPr>
                <w:rFonts w:ascii="Times New Roman" w:hAnsi="Times New Roman"/>
                <w:szCs w:val="28"/>
                <w:lang w:val="ru-RU"/>
              </w:rPr>
              <w:t>Состояние участника в стадии реорганизации, ликвидации или банкротства</w:t>
            </w:r>
          </w:p>
        </w:tc>
        <w:tc>
          <w:tcPr>
            <w:tcW w:w="2547" w:type="dxa"/>
            <w:tcBorders>
              <w:top w:val="single" w:sz="4" w:space="0" w:color="auto"/>
              <w:left w:val="single" w:sz="4" w:space="0" w:color="auto"/>
              <w:bottom w:val="single" w:sz="4" w:space="0" w:color="auto"/>
              <w:right w:val="single" w:sz="4" w:space="0" w:color="auto"/>
            </w:tcBorders>
            <w:vAlign w:val="center"/>
            <w:hideMark/>
          </w:tcPr>
          <w:p w14:paraId="67FF54EA" w14:textId="77777777" w:rsidR="00DD6335" w:rsidRPr="00ED1198" w:rsidRDefault="00DD6335" w:rsidP="008F7889">
            <w:pPr>
              <w:jc w:val="center"/>
              <w:rPr>
                <w:rFonts w:ascii="Times New Roman" w:hAnsi="Times New Roman"/>
                <w:szCs w:val="28"/>
              </w:rPr>
            </w:pPr>
            <w:r w:rsidRPr="00ED1198">
              <w:rPr>
                <w:rFonts w:ascii="Times New Roman" w:hAnsi="Times New Roman"/>
              </w:rPr>
              <w:t xml:space="preserve">0 </w:t>
            </w:r>
            <w:proofErr w:type="spellStart"/>
            <w:r w:rsidRPr="00ED1198">
              <w:rPr>
                <w:rFonts w:ascii="Times New Roman" w:hAnsi="Times New Roman"/>
              </w:rPr>
              <w:t>или</w:t>
            </w:r>
            <w:proofErr w:type="spellEnd"/>
            <w:r w:rsidRPr="00ED1198">
              <w:rPr>
                <w:rFonts w:ascii="Times New Roman" w:hAnsi="Times New Roman"/>
              </w:rPr>
              <w:t xml:space="preserve"> 2</w:t>
            </w:r>
          </w:p>
        </w:tc>
      </w:tr>
      <w:tr w:rsidR="00ED1198" w:rsidRPr="00ED1198" w14:paraId="4BFB7B1B" w14:textId="77777777" w:rsidTr="00DD63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DF93F0D" w14:textId="77777777" w:rsidR="00DD6335" w:rsidRPr="00ED1198" w:rsidRDefault="00DD6335" w:rsidP="008F7889">
            <w:pPr>
              <w:ind w:firstLine="33"/>
              <w:rPr>
                <w:rFonts w:ascii="Times New Roman" w:hAnsi="Times New Roman"/>
                <w:szCs w:val="28"/>
              </w:rPr>
            </w:pPr>
            <w:r w:rsidRPr="00ED1198">
              <w:rPr>
                <w:rFonts w:ascii="Times New Roman" w:hAnsi="Times New Roman"/>
                <w:szCs w:val="28"/>
              </w:rPr>
              <w:t>3</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DF4CEE3" w14:textId="77777777" w:rsidR="00DD6335" w:rsidRPr="00ED1198" w:rsidRDefault="00DD6335" w:rsidP="008F7889">
            <w:pPr>
              <w:rPr>
                <w:rFonts w:ascii="Times New Roman" w:hAnsi="Times New Roman"/>
                <w:szCs w:val="28"/>
                <w:lang w:val="ru-RU"/>
              </w:rPr>
            </w:pPr>
            <w:r w:rsidRPr="00ED1198">
              <w:rPr>
                <w:rFonts w:ascii="Times New Roman" w:hAnsi="Times New Roman"/>
                <w:szCs w:val="28"/>
                <w:lang w:val="ru-RU"/>
              </w:rPr>
              <w:t>Участник имеется в Едином реестре недобросовестных исполнителей</w:t>
            </w:r>
          </w:p>
        </w:tc>
        <w:tc>
          <w:tcPr>
            <w:tcW w:w="2547" w:type="dxa"/>
            <w:tcBorders>
              <w:top w:val="single" w:sz="4" w:space="0" w:color="auto"/>
              <w:left w:val="single" w:sz="4" w:space="0" w:color="auto"/>
              <w:bottom w:val="single" w:sz="4" w:space="0" w:color="auto"/>
              <w:right w:val="single" w:sz="4" w:space="0" w:color="auto"/>
            </w:tcBorders>
            <w:vAlign w:val="center"/>
            <w:hideMark/>
          </w:tcPr>
          <w:p w14:paraId="03B18301" w14:textId="77777777" w:rsidR="00DD6335" w:rsidRPr="00ED1198" w:rsidRDefault="00DD6335" w:rsidP="008F7889">
            <w:pPr>
              <w:jc w:val="center"/>
              <w:rPr>
                <w:rFonts w:ascii="Times New Roman" w:hAnsi="Times New Roman"/>
                <w:szCs w:val="28"/>
              </w:rPr>
            </w:pPr>
            <w:r w:rsidRPr="00ED1198">
              <w:rPr>
                <w:rFonts w:ascii="Times New Roman" w:hAnsi="Times New Roman"/>
              </w:rPr>
              <w:t xml:space="preserve">0 </w:t>
            </w:r>
            <w:proofErr w:type="spellStart"/>
            <w:r w:rsidRPr="00ED1198">
              <w:rPr>
                <w:rFonts w:ascii="Times New Roman" w:hAnsi="Times New Roman"/>
              </w:rPr>
              <w:t>или</w:t>
            </w:r>
            <w:proofErr w:type="spellEnd"/>
            <w:r w:rsidRPr="00ED1198">
              <w:rPr>
                <w:rFonts w:ascii="Times New Roman" w:hAnsi="Times New Roman"/>
              </w:rPr>
              <w:t xml:space="preserve"> 2</w:t>
            </w:r>
          </w:p>
        </w:tc>
      </w:tr>
      <w:tr w:rsidR="00ED1198" w:rsidRPr="00ED1198" w14:paraId="0D7530C8" w14:textId="77777777" w:rsidTr="00DD63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9AE8810" w14:textId="77777777" w:rsidR="00DD6335" w:rsidRPr="00ED1198" w:rsidRDefault="00DD6335" w:rsidP="008F7889">
            <w:pPr>
              <w:ind w:firstLine="33"/>
              <w:rPr>
                <w:rFonts w:ascii="Times New Roman" w:hAnsi="Times New Roman"/>
                <w:szCs w:val="28"/>
              </w:rPr>
            </w:pPr>
            <w:r w:rsidRPr="00ED1198">
              <w:rPr>
                <w:rFonts w:ascii="Times New Roman" w:hAnsi="Times New Roman"/>
                <w:szCs w:val="28"/>
              </w:rPr>
              <w:t>4</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7A68BB5" w14:textId="77777777" w:rsidR="00DD6335" w:rsidRPr="00ED1198" w:rsidRDefault="00DD6335" w:rsidP="008F7889">
            <w:pPr>
              <w:rPr>
                <w:rFonts w:ascii="Times New Roman" w:hAnsi="Times New Roman"/>
                <w:szCs w:val="28"/>
                <w:lang w:val="ru-RU"/>
              </w:rPr>
            </w:pPr>
            <w:r w:rsidRPr="00ED1198">
              <w:rPr>
                <w:rFonts w:ascii="Times New Roman" w:hAnsi="Times New Roman"/>
                <w:szCs w:val="28"/>
                <w:lang w:val="ru-RU"/>
              </w:rPr>
              <w:t>Регистрация участника и банка участника в оффшорных зонах</w:t>
            </w:r>
          </w:p>
        </w:tc>
        <w:tc>
          <w:tcPr>
            <w:tcW w:w="2547" w:type="dxa"/>
            <w:tcBorders>
              <w:top w:val="single" w:sz="4" w:space="0" w:color="auto"/>
              <w:left w:val="single" w:sz="4" w:space="0" w:color="auto"/>
              <w:bottom w:val="single" w:sz="4" w:space="0" w:color="auto"/>
              <w:right w:val="single" w:sz="4" w:space="0" w:color="auto"/>
            </w:tcBorders>
            <w:vAlign w:val="center"/>
            <w:hideMark/>
          </w:tcPr>
          <w:p w14:paraId="1B4A5395" w14:textId="77777777" w:rsidR="00DD6335" w:rsidRPr="00ED1198" w:rsidRDefault="00DD6335" w:rsidP="008F7889">
            <w:pPr>
              <w:jc w:val="center"/>
              <w:rPr>
                <w:rFonts w:ascii="Times New Roman" w:hAnsi="Times New Roman"/>
                <w:szCs w:val="28"/>
              </w:rPr>
            </w:pPr>
            <w:r w:rsidRPr="00ED1198">
              <w:rPr>
                <w:rFonts w:ascii="Times New Roman" w:hAnsi="Times New Roman"/>
              </w:rPr>
              <w:t xml:space="preserve">0 </w:t>
            </w:r>
            <w:proofErr w:type="spellStart"/>
            <w:r w:rsidRPr="00ED1198">
              <w:rPr>
                <w:rFonts w:ascii="Times New Roman" w:hAnsi="Times New Roman"/>
              </w:rPr>
              <w:t>или</w:t>
            </w:r>
            <w:proofErr w:type="spellEnd"/>
            <w:r w:rsidRPr="00ED1198">
              <w:rPr>
                <w:rFonts w:ascii="Times New Roman" w:hAnsi="Times New Roman"/>
              </w:rPr>
              <w:t xml:space="preserve"> 2</w:t>
            </w:r>
          </w:p>
        </w:tc>
      </w:tr>
      <w:tr w:rsidR="00ED1198" w:rsidRPr="00ED1198" w14:paraId="2BD81DF1" w14:textId="77777777" w:rsidTr="00DD63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3DD1E3A" w14:textId="77777777" w:rsidR="00DD6335" w:rsidRPr="00ED1198" w:rsidRDefault="00DD6335" w:rsidP="008F7889">
            <w:pPr>
              <w:ind w:firstLine="33"/>
              <w:rPr>
                <w:rFonts w:ascii="Times New Roman" w:hAnsi="Times New Roman"/>
                <w:szCs w:val="28"/>
              </w:rPr>
            </w:pPr>
            <w:r w:rsidRPr="00ED1198">
              <w:rPr>
                <w:rFonts w:ascii="Times New Roman" w:hAnsi="Times New Roman"/>
                <w:szCs w:val="28"/>
              </w:rPr>
              <w:t>5</w:t>
            </w:r>
          </w:p>
        </w:tc>
        <w:tc>
          <w:tcPr>
            <w:tcW w:w="6100" w:type="dxa"/>
            <w:tcBorders>
              <w:top w:val="single" w:sz="4" w:space="0" w:color="auto"/>
              <w:left w:val="single" w:sz="4" w:space="0" w:color="auto"/>
              <w:bottom w:val="single" w:sz="4" w:space="0" w:color="auto"/>
              <w:right w:val="single" w:sz="4" w:space="0" w:color="auto"/>
            </w:tcBorders>
            <w:vAlign w:val="center"/>
            <w:hideMark/>
          </w:tcPr>
          <w:p w14:paraId="34DD9267" w14:textId="77777777" w:rsidR="00DD6335" w:rsidRPr="00ED1198" w:rsidRDefault="00DD6335" w:rsidP="008F7889">
            <w:pPr>
              <w:rPr>
                <w:rFonts w:ascii="Times New Roman" w:hAnsi="Times New Roman"/>
                <w:szCs w:val="28"/>
                <w:lang w:val="ru-RU"/>
              </w:rPr>
            </w:pPr>
            <w:r w:rsidRPr="00ED1198">
              <w:rPr>
                <w:rFonts w:ascii="Times New Roman" w:hAnsi="Times New Roman"/>
                <w:szCs w:val="28"/>
                <w:lang w:val="ru-RU"/>
              </w:rPr>
              <w:t>Отсутствие просроченной задолженности по уплате налогов и сборов</w:t>
            </w:r>
          </w:p>
        </w:tc>
        <w:tc>
          <w:tcPr>
            <w:tcW w:w="2547" w:type="dxa"/>
            <w:tcBorders>
              <w:top w:val="single" w:sz="4" w:space="0" w:color="auto"/>
              <w:left w:val="single" w:sz="4" w:space="0" w:color="auto"/>
              <w:bottom w:val="single" w:sz="4" w:space="0" w:color="auto"/>
              <w:right w:val="single" w:sz="4" w:space="0" w:color="auto"/>
            </w:tcBorders>
            <w:vAlign w:val="center"/>
            <w:hideMark/>
          </w:tcPr>
          <w:p w14:paraId="33465282" w14:textId="77777777" w:rsidR="00DD6335" w:rsidRPr="00ED1198" w:rsidRDefault="00DD6335" w:rsidP="008F7889">
            <w:pPr>
              <w:jc w:val="center"/>
              <w:rPr>
                <w:rFonts w:ascii="Times New Roman" w:hAnsi="Times New Roman"/>
                <w:szCs w:val="28"/>
              </w:rPr>
            </w:pPr>
            <w:r w:rsidRPr="00ED1198">
              <w:rPr>
                <w:rFonts w:ascii="Times New Roman" w:hAnsi="Times New Roman"/>
              </w:rPr>
              <w:t xml:space="preserve">0 </w:t>
            </w:r>
            <w:proofErr w:type="spellStart"/>
            <w:r w:rsidRPr="00ED1198">
              <w:rPr>
                <w:rFonts w:ascii="Times New Roman" w:hAnsi="Times New Roman"/>
              </w:rPr>
              <w:t>или</w:t>
            </w:r>
            <w:proofErr w:type="spellEnd"/>
            <w:r w:rsidRPr="00ED1198">
              <w:rPr>
                <w:rFonts w:ascii="Times New Roman" w:hAnsi="Times New Roman"/>
              </w:rPr>
              <w:t xml:space="preserve"> 2</w:t>
            </w:r>
          </w:p>
        </w:tc>
      </w:tr>
      <w:tr w:rsidR="00ED1198" w:rsidRPr="00ED1198" w14:paraId="7F78E40A" w14:textId="77777777" w:rsidTr="00DD63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D0182CA" w14:textId="77777777" w:rsidR="00DD6335" w:rsidRPr="00ED1198" w:rsidRDefault="00DD6335" w:rsidP="008F7889">
            <w:pPr>
              <w:ind w:firstLine="33"/>
              <w:rPr>
                <w:rFonts w:ascii="Times New Roman" w:hAnsi="Times New Roman"/>
                <w:szCs w:val="28"/>
              </w:rPr>
            </w:pPr>
            <w:r w:rsidRPr="00ED1198">
              <w:rPr>
                <w:rFonts w:ascii="Times New Roman" w:hAnsi="Times New Roman"/>
                <w:szCs w:val="28"/>
              </w:rPr>
              <w:t>6</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E0349DC" w14:textId="77777777" w:rsidR="00DD6335" w:rsidRPr="00ED1198" w:rsidRDefault="00DD6335" w:rsidP="008F7889">
            <w:pPr>
              <w:rPr>
                <w:rFonts w:ascii="Times New Roman" w:hAnsi="Times New Roman"/>
                <w:szCs w:val="28"/>
                <w:lang w:val="ru-RU"/>
              </w:rPr>
            </w:pPr>
            <w:r w:rsidRPr="00ED1198">
              <w:rPr>
                <w:rFonts w:ascii="Times New Roman" w:hAnsi="Times New Roman"/>
                <w:szCs w:val="28"/>
                <w:lang w:val="ru-RU"/>
              </w:rPr>
              <w:t>Исполнение обязательств по ранее заключенным договорам с Заказчиком</w:t>
            </w:r>
          </w:p>
        </w:tc>
        <w:tc>
          <w:tcPr>
            <w:tcW w:w="2547" w:type="dxa"/>
            <w:tcBorders>
              <w:top w:val="single" w:sz="4" w:space="0" w:color="auto"/>
              <w:left w:val="single" w:sz="4" w:space="0" w:color="auto"/>
              <w:bottom w:val="single" w:sz="4" w:space="0" w:color="auto"/>
              <w:right w:val="single" w:sz="4" w:space="0" w:color="auto"/>
            </w:tcBorders>
            <w:vAlign w:val="center"/>
            <w:hideMark/>
          </w:tcPr>
          <w:p w14:paraId="3F356BE4" w14:textId="77777777" w:rsidR="00DD6335" w:rsidRPr="00ED1198" w:rsidRDefault="00DD6335" w:rsidP="008F7889">
            <w:pPr>
              <w:jc w:val="center"/>
              <w:rPr>
                <w:rFonts w:ascii="Times New Roman" w:hAnsi="Times New Roman"/>
                <w:szCs w:val="28"/>
              </w:rPr>
            </w:pPr>
            <w:r w:rsidRPr="00ED1198">
              <w:rPr>
                <w:rFonts w:ascii="Times New Roman" w:hAnsi="Times New Roman"/>
              </w:rPr>
              <w:t xml:space="preserve">0 </w:t>
            </w:r>
            <w:proofErr w:type="spellStart"/>
            <w:r w:rsidRPr="00ED1198">
              <w:rPr>
                <w:rFonts w:ascii="Times New Roman" w:hAnsi="Times New Roman"/>
              </w:rPr>
              <w:t>или</w:t>
            </w:r>
            <w:proofErr w:type="spellEnd"/>
            <w:r w:rsidRPr="00ED1198">
              <w:rPr>
                <w:rFonts w:ascii="Times New Roman" w:hAnsi="Times New Roman"/>
              </w:rPr>
              <w:t xml:space="preserve"> 2</w:t>
            </w:r>
          </w:p>
        </w:tc>
      </w:tr>
      <w:tr w:rsidR="00ED1198" w:rsidRPr="00ED1198" w14:paraId="37EA990A" w14:textId="77777777" w:rsidTr="00DD63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BD14825" w14:textId="77777777" w:rsidR="00DD6335" w:rsidRPr="00ED1198" w:rsidRDefault="00DD6335" w:rsidP="008F7889">
            <w:pPr>
              <w:ind w:firstLine="33"/>
              <w:rPr>
                <w:rFonts w:ascii="Times New Roman" w:hAnsi="Times New Roman"/>
                <w:szCs w:val="28"/>
              </w:rPr>
            </w:pPr>
            <w:r w:rsidRPr="00ED1198">
              <w:rPr>
                <w:rFonts w:ascii="Times New Roman" w:hAnsi="Times New Roman"/>
                <w:szCs w:val="28"/>
              </w:rPr>
              <w:t>7</w:t>
            </w:r>
          </w:p>
        </w:tc>
        <w:tc>
          <w:tcPr>
            <w:tcW w:w="6100" w:type="dxa"/>
            <w:tcBorders>
              <w:top w:val="single" w:sz="4" w:space="0" w:color="auto"/>
              <w:left w:val="single" w:sz="4" w:space="0" w:color="auto"/>
              <w:bottom w:val="single" w:sz="4" w:space="0" w:color="auto"/>
              <w:right w:val="single" w:sz="4" w:space="0" w:color="auto"/>
            </w:tcBorders>
            <w:vAlign w:val="center"/>
            <w:hideMark/>
          </w:tcPr>
          <w:p w14:paraId="06C99EAB" w14:textId="77777777" w:rsidR="00DD6335" w:rsidRPr="00ED1198" w:rsidRDefault="00DD6335" w:rsidP="008F7889">
            <w:pPr>
              <w:rPr>
                <w:rFonts w:ascii="Times New Roman" w:hAnsi="Times New Roman"/>
                <w:szCs w:val="28"/>
              </w:rPr>
            </w:pPr>
            <w:proofErr w:type="spellStart"/>
            <w:r w:rsidRPr="00ED1198">
              <w:rPr>
                <w:rFonts w:ascii="Times New Roman" w:hAnsi="Times New Roman"/>
                <w:szCs w:val="28"/>
              </w:rPr>
              <w:t>Представление</w:t>
            </w:r>
            <w:proofErr w:type="spellEnd"/>
            <w:r w:rsidRPr="00ED1198">
              <w:rPr>
                <w:rFonts w:ascii="Times New Roman" w:hAnsi="Times New Roman"/>
                <w:szCs w:val="28"/>
              </w:rPr>
              <w:t xml:space="preserve"> </w:t>
            </w:r>
            <w:proofErr w:type="spellStart"/>
            <w:r w:rsidRPr="00ED1198">
              <w:rPr>
                <w:rFonts w:ascii="Times New Roman" w:hAnsi="Times New Roman"/>
                <w:szCs w:val="28"/>
              </w:rPr>
              <w:t>финансовых</w:t>
            </w:r>
            <w:proofErr w:type="spellEnd"/>
            <w:r w:rsidRPr="00ED1198">
              <w:rPr>
                <w:rFonts w:ascii="Times New Roman" w:hAnsi="Times New Roman"/>
                <w:szCs w:val="28"/>
              </w:rPr>
              <w:t xml:space="preserve"> </w:t>
            </w:r>
            <w:proofErr w:type="spellStart"/>
            <w:r w:rsidRPr="00ED1198">
              <w:rPr>
                <w:rFonts w:ascii="Times New Roman" w:hAnsi="Times New Roman"/>
                <w:szCs w:val="28"/>
              </w:rPr>
              <w:t>показателей</w:t>
            </w:r>
            <w:proofErr w:type="spellEnd"/>
            <w:r w:rsidRPr="00ED1198">
              <w:rPr>
                <w:rFonts w:ascii="Times New Roman" w:hAnsi="Times New Roman"/>
                <w:szCs w:val="28"/>
              </w:rPr>
              <w:t xml:space="preserve"> </w:t>
            </w:r>
            <w:proofErr w:type="spellStart"/>
            <w:r w:rsidRPr="00ED1198">
              <w:rPr>
                <w:rFonts w:ascii="Times New Roman" w:hAnsi="Times New Roman"/>
                <w:szCs w:val="28"/>
              </w:rPr>
              <w:t>участника</w:t>
            </w:r>
            <w:proofErr w:type="spellEnd"/>
          </w:p>
        </w:tc>
        <w:tc>
          <w:tcPr>
            <w:tcW w:w="2547" w:type="dxa"/>
            <w:tcBorders>
              <w:top w:val="single" w:sz="4" w:space="0" w:color="auto"/>
              <w:left w:val="single" w:sz="4" w:space="0" w:color="auto"/>
              <w:bottom w:val="single" w:sz="4" w:space="0" w:color="auto"/>
              <w:right w:val="single" w:sz="4" w:space="0" w:color="auto"/>
            </w:tcBorders>
            <w:vAlign w:val="center"/>
            <w:hideMark/>
          </w:tcPr>
          <w:p w14:paraId="7FD8B6D2" w14:textId="77777777" w:rsidR="00DD6335" w:rsidRPr="00ED1198" w:rsidRDefault="00DD6335" w:rsidP="008F7889">
            <w:pPr>
              <w:jc w:val="center"/>
              <w:rPr>
                <w:rFonts w:ascii="Times New Roman" w:hAnsi="Times New Roman"/>
                <w:szCs w:val="28"/>
              </w:rPr>
            </w:pPr>
            <w:r w:rsidRPr="00ED1198">
              <w:rPr>
                <w:rFonts w:ascii="Times New Roman" w:hAnsi="Times New Roman"/>
              </w:rPr>
              <w:t xml:space="preserve">0 </w:t>
            </w:r>
            <w:proofErr w:type="spellStart"/>
            <w:r w:rsidRPr="00ED1198">
              <w:rPr>
                <w:rFonts w:ascii="Times New Roman" w:hAnsi="Times New Roman"/>
              </w:rPr>
              <w:t>или</w:t>
            </w:r>
            <w:proofErr w:type="spellEnd"/>
            <w:r w:rsidRPr="00ED1198">
              <w:rPr>
                <w:rFonts w:ascii="Times New Roman" w:hAnsi="Times New Roman"/>
              </w:rPr>
              <w:t xml:space="preserve"> 2</w:t>
            </w:r>
          </w:p>
        </w:tc>
      </w:tr>
      <w:tr w:rsidR="00ED1198" w:rsidRPr="00ED1198" w14:paraId="6CCEC850" w14:textId="77777777" w:rsidTr="00DD63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DFDED20" w14:textId="77777777" w:rsidR="00DD6335" w:rsidRPr="00ED1198" w:rsidRDefault="00DD6335" w:rsidP="008F7889">
            <w:pPr>
              <w:ind w:firstLine="33"/>
              <w:rPr>
                <w:rFonts w:ascii="Times New Roman" w:hAnsi="Times New Roman"/>
                <w:szCs w:val="28"/>
              </w:rPr>
            </w:pPr>
            <w:r w:rsidRPr="00ED1198">
              <w:rPr>
                <w:rFonts w:ascii="Times New Roman" w:hAnsi="Times New Roman"/>
                <w:szCs w:val="28"/>
              </w:rPr>
              <w:t>8</w:t>
            </w:r>
          </w:p>
        </w:tc>
        <w:tc>
          <w:tcPr>
            <w:tcW w:w="6100" w:type="dxa"/>
            <w:tcBorders>
              <w:top w:val="single" w:sz="4" w:space="0" w:color="auto"/>
              <w:left w:val="single" w:sz="4" w:space="0" w:color="auto"/>
              <w:bottom w:val="single" w:sz="4" w:space="0" w:color="auto"/>
              <w:right w:val="single" w:sz="4" w:space="0" w:color="auto"/>
            </w:tcBorders>
            <w:vAlign w:val="center"/>
            <w:hideMark/>
          </w:tcPr>
          <w:p w14:paraId="517EABF5" w14:textId="77777777" w:rsidR="00DD6335" w:rsidRPr="00ED1198" w:rsidRDefault="00DD6335" w:rsidP="008F7889">
            <w:pPr>
              <w:rPr>
                <w:rFonts w:ascii="Times New Roman" w:hAnsi="Times New Roman"/>
                <w:szCs w:val="28"/>
                <w:lang w:val="ru-RU"/>
              </w:rPr>
            </w:pPr>
            <w:r w:rsidRPr="00ED1198">
              <w:rPr>
                <w:rFonts w:ascii="Times New Roman" w:hAnsi="Times New Roman"/>
                <w:szCs w:val="28"/>
                <w:lang w:val="ru-RU"/>
              </w:rPr>
              <w:t xml:space="preserve">Наличие задатка, обеспечивающего </w:t>
            </w:r>
            <w:proofErr w:type="spellStart"/>
            <w:r w:rsidRPr="00ED1198">
              <w:rPr>
                <w:rFonts w:ascii="Times New Roman" w:hAnsi="Times New Roman"/>
                <w:szCs w:val="28"/>
                <w:lang w:val="ru-RU"/>
              </w:rPr>
              <w:t>безотзывность</w:t>
            </w:r>
            <w:proofErr w:type="spellEnd"/>
            <w:r w:rsidRPr="00ED1198">
              <w:rPr>
                <w:rFonts w:ascii="Times New Roman" w:hAnsi="Times New Roman"/>
                <w:szCs w:val="28"/>
                <w:lang w:val="ru-RU"/>
              </w:rPr>
              <w:t xml:space="preserve"> тендерного предложения</w:t>
            </w:r>
          </w:p>
        </w:tc>
        <w:tc>
          <w:tcPr>
            <w:tcW w:w="2547" w:type="dxa"/>
            <w:tcBorders>
              <w:top w:val="single" w:sz="4" w:space="0" w:color="auto"/>
              <w:left w:val="single" w:sz="4" w:space="0" w:color="auto"/>
              <w:bottom w:val="single" w:sz="4" w:space="0" w:color="auto"/>
              <w:right w:val="single" w:sz="4" w:space="0" w:color="auto"/>
            </w:tcBorders>
            <w:vAlign w:val="center"/>
            <w:hideMark/>
          </w:tcPr>
          <w:p w14:paraId="0397ACDA" w14:textId="77777777" w:rsidR="00DD6335" w:rsidRPr="00ED1198" w:rsidRDefault="00DD6335" w:rsidP="008F7889">
            <w:pPr>
              <w:jc w:val="center"/>
              <w:rPr>
                <w:rFonts w:ascii="Times New Roman" w:hAnsi="Times New Roman"/>
                <w:szCs w:val="28"/>
              </w:rPr>
            </w:pPr>
            <w:r w:rsidRPr="00ED1198">
              <w:rPr>
                <w:rFonts w:ascii="Times New Roman" w:hAnsi="Times New Roman"/>
              </w:rPr>
              <w:t xml:space="preserve">0 </w:t>
            </w:r>
            <w:proofErr w:type="spellStart"/>
            <w:r w:rsidRPr="00ED1198">
              <w:rPr>
                <w:rFonts w:ascii="Times New Roman" w:hAnsi="Times New Roman"/>
              </w:rPr>
              <w:t>или</w:t>
            </w:r>
            <w:proofErr w:type="spellEnd"/>
            <w:r w:rsidRPr="00ED1198">
              <w:rPr>
                <w:rFonts w:ascii="Times New Roman" w:hAnsi="Times New Roman"/>
              </w:rPr>
              <w:t xml:space="preserve"> 2</w:t>
            </w:r>
          </w:p>
        </w:tc>
      </w:tr>
      <w:tr w:rsidR="00ED1198" w:rsidRPr="00ED1198" w14:paraId="1108559C" w14:textId="77777777" w:rsidTr="00DD6335">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3E789D7" w14:textId="77777777" w:rsidR="00DD6335" w:rsidRPr="00ED1198" w:rsidRDefault="00DD6335" w:rsidP="008F7889">
            <w:pPr>
              <w:ind w:firstLine="33"/>
              <w:rPr>
                <w:rFonts w:ascii="Times New Roman" w:hAnsi="Times New Roman"/>
                <w:szCs w:val="28"/>
              </w:rPr>
            </w:pPr>
            <w:r w:rsidRPr="00ED1198">
              <w:rPr>
                <w:rFonts w:ascii="Times New Roman" w:hAnsi="Times New Roman"/>
                <w:szCs w:val="28"/>
              </w:rPr>
              <w:t>9</w:t>
            </w:r>
          </w:p>
        </w:tc>
        <w:tc>
          <w:tcPr>
            <w:tcW w:w="6100" w:type="dxa"/>
            <w:tcBorders>
              <w:top w:val="single" w:sz="4" w:space="0" w:color="auto"/>
              <w:left w:val="single" w:sz="4" w:space="0" w:color="auto"/>
              <w:bottom w:val="single" w:sz="4" w:space="0" w:color="auto"/>
              <w:right w:val="single" w:sz="4" w:space="0" w:color="auto"/>
            </w:tcBorders>
            <w:vAlign w:val="center"/>
            <w:hideMark/>
          </w:tcPr>
          <w:p w14:paraId="749FE2C8" w14:textId="77777777" w:rsidR="00DD6335" w:rsidRPr="00ED1198" w:rsidRDefault="00DD6335" w:rsidP="008F7889">
            <w:pPr>
              <w:rPr>
                <w:rFonts w:ascii="Times New Roman" w:hAnsi="Times New Roman"/>
                <w:szCs w:val="28"/>
                <w:lang w:val="ru-RU"/>
              </w:rPr>
            </w:pPr>
            <w:r w:rsidRPr="00ED1198">
              <w:rPr>
                <w:rFonts w:ascii="Times New Roman" w:hAnsi="Times New Roman"/>
                <w:szCs w:val="28"/>
                <w:lang w:val="ru-RU"/>
              </w:rPr>
              <w:t>Состояние участника в стадии судебного или арбитражного разбирательства с Заказчиком</w:t>
            </w:r>
          </w:p>
        </w:tc>
        <w:tc>
          <w:tcPr>
            <w:tcW w:w="2547" w:type="dxa"/>
            <w:tcBorders>
              <w:top w:val="single" w:sz="4" w:space="0" w:color="auto"/>
              <w:left w:val="single" w:sz="4" w:space="0" w:color="auto"/>
              <w:bottom w:val="single" w:sz="4" w:space="0" w:color="auto"/>
              <w:right w:val="single" w:sz="4" w:space="0" w:color="auto"/>
            </w:tcBorders>
            <w:vAlign w:val="center"/>
            <w:hideMark/>
          </w:tcPr>
          <w:p w14:paraId="34CBFF27" w14:textId="77777777" w:rsidR="00DD6335" w:rsidRPr="00ED1198" w:rsidRDefault="00DD6335" w:rsidP="008F7889">
            <w:pPr>
              <w:jc w:val="center"/>
              <w:rPr>
                <w:rFonts w:ascii="Times New Roman" w:hAnsi="Times New Roman"/>
                <w:szCs w:val="28"/>
              </w:rPr>
            </w:pPr>
            <w:r w:rsidRPr="00ED1198">
              <w:rPr>
                <w:rFonts w:ascii="Times New Roman" w:hAnsi="Times New Roman"/>
              </w:rPr>
              <w:t xml:space="preserve">0 </w:t>
            </w:r>
            <w:proofErr w:type="spellStart"/>
            <w:r w:rsidRPr="00ED1198">
              <w:rPr>
                <w:rFonts w:ascii="Times New Roman" w:hAnsi="Times New Roman"/>
              </w:rPr>
              <w:t>или</w:t>
            </w:r>
            <w:proofErr w:type="spellEnd"/>
            <w:r w:rsidRPr="00ED1198">
              <w:rPr>
                <w:rFonts w:ascii="Times New Roman" w:hAnsi="Times New Roman"/>
              </w:rPr>
              <w:t xml:space="preserve"> 2</w:t>
            </w:r>
          </w:p>
        </w:tc>
      </w:tr>
      <w:tr w:rsidR="00DD6335" w:rsidRPr="00ED1198" w14:paraId="689C3E48" w14:textId="77777777" w:rsidTr="00DD6335">
        <w:trPr>
          <w:trHeight w:val="87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7C8FE5E" w14:textId="77777777" w:rsidR="00DD6335" w:rsidRPr="00ED1198" w:rsidRDefault="00DD6335" w:rsidP="008F7889">
            <w:pPr>
              <w:ind w:firstLine="33"/>
              <w:rPr>
                <w:rFonts w:ascii="Times New Roman" w:hAnsi="Times New Roman"/>
                <w:szCs w:val="28"/>
              </w:rPr>
            </w:pPr>
            <w:r w:rsidRPr="00ED1198">
              <w:rPr>
                <w:rFonts w:ascii="Times New Roman" w:hAnsi="Times New Roman"/>
                <w:szCs w:val="28"/>
              </w:rPr>
              <w:t>10</w:t>
            </w:r>
          </w:p>
        </w:tc>
        <w:tc>
          <w:tcPr>
            <w:tcW w:w="6100" w:type="dxa"/>
            <w:tcBorders>
              <w:top w:val="single" w:sz="4" w:space="0" w:color="auto"/>
              <w:left w:val="single" w:sz="4" w:space="0" w:color="auto"/>
              <w:bottom w:val="single" w:sz="4" w:space="0" w:color="auto"/>
              <w:right w:val="single" w:sz="4" w:space="0" w:color="auto"/>
            </w:tcBorders>
            <w:vAlign w:val="center"/>
            <w:hideMark/>
          </w:tcPr>
          <w:p w14:paraId="44D31492" w14:textId="77777777" w:rsidR="00DD6335" w:rsidRPr="00ED1198" w:rsidRDefault="00DD6335" w:rsidP="008F7889">
            <w:pPr>
              <w:rPr>
                <w:rFonts w:ascii="Times New Roman" w:hAnsi="Times New Roman"/>
                <w:szCs w:val="28"/>
                <w:lang w:val="ru-RU"/>
              </w:rPr>
            </w:pPr>
            <w:r w:rsidRPr="00ED1198">
              <w:rPr>
                <w:rFonts w:ascii="Times New Roman" w:hAnsi="Times New Roman"/>
                <w:szCs w:val="28"/>
                <w:lang w:val="ru-RU"/>
              </w:rPr>
              <w:t>Участники, у которых учредителями являются одни и те же юридические и физические лица</w:t>
            </w:r>
          </w:p>
        </w:tc>
        <w:tc>
          <w:tcPr>
            <w:tcW w:w="2547" w:type="dxa"/>
            <w:tcBorders>
              <w:top w:val="single" w:sz="4" w:space="0" w:color="auto"/>
              <w:left w:val="single" w:sz="4" w:space="0" w:color="auto"/>
              <w:bottom w:val="single" w:sz="4" w:space="0" w:color="auto"/>
              <w:right w:val="single" w:sz="4" w:space="0" w:color="auto"/>
            </w:tcBorders>
            <w:vAlign w:val="center"/>
            <w:hideMark/>
          </w:tcPr>
          <w:p w14:paraId="70C8F642" w14:textId="77777777" w:rsidR="00DD6335" w:rsidRPr="00ED1198" w:rsidRDefault="00DD6335" w:rsidP="008F7889">
            <w:pPr>
              <w:jc w:val="center"/>
              <w:rPr>
                <w:rFonts w:ascii="Times New Roman" w:hAnsi="Times New Roman"/>
                <w:szCs w:val="28"/>
              </w:rPr>
            </w:pPr>
            <w:r w:rsidRPr="00ED1198">
              <w:rPr>
                <w:rFonts w:ascii="Times New Roman" w:hAnsi="Times New Roman"/>
              </w:rPr>
              <w:t xml:space="preserve">0 </w:t>
            </w:r>
            <w:proofErr w:type="spellStart"/>
            <w:r w:rsidRPr="00ED1198">
              <w:rPr>
                <w:rFonts w:ascii="Times New Roman" w:hAnsi="Times New Roman"/>
              </w:rPr>
              <w:t>или</w:t>
            </w:r>
            <w:proofErr w:type="spellEnd"/>
            <w:r w:rsidRPr="00ED1198">
              <w:rPr>
                <w:rFonts w:ascii="Times New Roman" w:hAnsi="Times New Roman"/>
              </w:rPr>
              <w:t xml:space="preserve"> 2</w:t>
            </w:r>
          </w:p>
        </w:tc>
      </w:tr>
    </w:tbl>
    <w:p w14:paraId="3C0E6D8D" w14:textId="77777777" w:rsidR="00DD6335" w:rsidRPr="00ED1198" w:rsidRDefault="00DD6335" w:rsidP="00DD6335">
      <w:pPr>
        <w:spacing w:after="80"/>
        <w:ind w:firstLine="709"/>
        <w:jc w:val="both"/>
        <w:rPr>
          <w:rFonts w:ascii="Times New Roman" w:hAnsi="Times New Roman"/>
          <w:b/>
        </w:rPr>
      </w:pPr>
    </w:p>
    <w:p w14:paraId="2AE1C7E7" w14:textId="41D284A7" w:rsidR="00B779A9" w:rsidRPr="00ED1198" w:rsidRDefault="00B779A9" w:rsidP="00B779A9">
      <w:pPr>
        <w:ind w:firstLine="540"/>
        <w:rPr>
          <w:rFonts w:ascii="Times New Roman" w:hAnsi="Times New Roman"/>
          <w:b/>
          <w:lang w:val="ru-RU"/>
        </w:rPr>
      </w:pPr>
      <w:proofErr w:type="spellStart"/>
      <w:r w:rsidRPr="00ED1198">
        <w:rPr>
          <w:rFonts w:ascii="Times New Roman" w:hAnsi="Times New Roman"/>
          <w:b/>
          <w:lang w:val="ru-RU"/>
        </w:rPr>
        <w:t>Малакавий</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танлов</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баҳолаш</w:t>
      </w:r>
      <w:proofErr w:type="spellEnd"/>
      <w:r w:rsidRPr="00ED1198">
        <w:rPr>
          <w:rFonts w:ascii="Times New Roman" w:hAnsi="Times New Roman"/>
          <w:b/>
          <w:lang w:val="ru-RU"/>
        </w:rPr>
        <w:t xml:space="preserve"> </w:t>
      </w:r>
      <w:proofErr w:type="spellStart"/>
      <w:r w:rsidRPr="00ED1198">
        <w:rPr>
          <w:rFonts w:ascii="Times New Roman" w:hAnsi="Times New Roman"/>
          <w:b/>
          <w:lang w:val="ru-RU"/>
        </w:rPr>
        <w:t>натижалари</w:t>
      </w:r>
      <w:proofErr w:type="spellEnd"/>
    </w:p>
    <w:tbl>
      <w:tblPr>
        <w:tblStyle w:val="affc"/>
        <w:tblW w:w="9214" w:type="dxa"/>
        <w:tblInd w:w="137" w:type="dxa"/>
        <w:tblLook w:val="04A0" w:firstRow="1" w:lastRow="0" w:firstColumn="1" w:lastColumn="0" w:noHBand="0" w:noVBand="1"/>
      </w:tblPr>
      <w:tblGrid>
        <w:gridCol w:w="4536"/>
        <w:gridCol w:w="4678"/>
      </w:tblGrid>
      <w:tr w:rsidR="00ED1198" w:rsidRPr="00ED1198" w14:paraId="7F5EB709" w14:textId="77777777" w:rsidTr="00DD6335">
        <w:tc>
          <w:tcPr>
            <w:tcW w:w="4536" w:type="dxa"/>
            <w:vAlign w:val="center"/>
          </w:tcPr>
          <w:p w14:paraId="58023255" w14:textId="77777777" w:rsidR="00B779A9" w:rsidRPr="00ED1198" w:rsidRDefault="00B779A9" w:rsidP="00B779A9">
            <w:pPr>
              <w:jc w:val="center"/>
              <w:rPr>
                <w:rFonts w:ascii="Times New Roman" w:hAnsi="Times New Roman"/>
                <w:b/>
                <w:lang w:val="ru-RU"/>
              </w:rPr>
            </w:pPr>
            <w:proofErr w:type="spellStart"/>
            <w:r w:rsidRPr="00ED1198">
              <w:rPr>
                <w:rFonts w:ascii="Times New Roman" w:hAnsi="Times New Roman"/>
                <w:b/>
                <w:lang w:val="ru-RU"/>
              </w:rPr>
              <w:t>Максимал</w:t>
            </w:r>
            <w:proofErr w:type="spellEnd"/>
            <w:r w:rsidRPr="00ED1198">
              <w:rPr>
                <w:rFonts w:ascii="Times New Roman" w:hAnsi="Times New Roman"/>
                <w:b/>
                <w:lang w:val="ru-RU"/>
              </w:rPr>
              <w:t xml:space="preserve"> балл</w:t>
            </w:r>
          </w:p>
          <w:p w14:paraId="1FB7F0AE" w14:textId="6751CB48" w:rsidR="00DD6335" w:rsidRPr="00ED1198" w:rsidRDefault="00B779A9" w:rsidP="00B779A9">
            <w:pPr>
              <w:jc w:val="center"/>
              <w:rPr>
                <w:rFonts w:ascii="Times New Roman" w:hAnsi="Times New Roman"/>
                <w:lang w:val="ru-RU"/>
              </w:rPr>
            </w:pPr>
            <w:r w:rsidRPr="00ED1198">
              <w:rPr>
                <w:rFonts w:ascii="Times New Roman" w:hAnsi="Times New Roman"/>
                <w:lang w:val="ru-RU"/>
              </w:rPr>
              <w:t>(</w:t>
            </w:r>
            <w:proofErr w:type="spellStart"/>
            <w:r w:rsidRPr="00ED1198">
              <w:rPr>
                <w:rFonts w:ascii="Times New Roman" w:hAnsi="Times New Roman"/>
                <w:lang w:val="ru-RU"/>
              </w:rPr>
              <w:t>малака</w:t>
            </w:r>
            <w:proofErr w:type="spellEnd"/>
            <w:r w:rsidRPr="00ED1198">
              <w:rPr>
                <w:rFonts w:ascii="Times New Roman" w:hAnsi="Times New Roman"/>
                <w:lang w:val="ru-RU"/>
              </w:rPr>
              <w:t xml:space="preserve"> </w:t>
            </w:r>
            <w:proofErr w:type="spellStart"/>
            <w:r w:rsidRPr="00ED1198">
              <w:rPr>
                <w:rFonts w:ascii="Times New Roman" w:hAnsi="Times New Roman"/>
                <w:lang w:val="ru-RU"/>
              </w:rPr>
              <w:t>танлаш</w:t>
            </w:r>
            <w:proofErr w:type="spellEnd"/>
            <w:r w:rsidRPr="00ED1198">
              <w:rPr>
                <w:rFonts w:ascii="Times New Roman" w:hAnsi="Times New Roman"/>
                <w:lang w:val="ru-RU"/>
              </w:rPr>
              <w:t xml:space="preserve"> </w:t>
            </w:r>
            <w:proofErr w:type="spellStart"/>
            <w:r w:rsidRPr="00ED1198">
              <w:rPr>
                <w:rFonts w:ascii="Times New Roman" w:hAnsi="Times New Roman"/>
                <w:lang w:val="ru-RU"/>
              </w:rPr>
              <w:t>ва</w:t>
            </w:r>
            <w:proofErr w:type="spellEnd"/>
            <w:r w:rsidRPr="00ED1198">
              <w:rPr>
                <w:rFonts w:ascii="Times New Roman" w:hAnsi="Times New Roman"/>
                <w:lang w:val="ru-RU"/>
              </w:rPr>
              <w:t xml:space="preserve"> техник </w:t>
            </w:r>
            <w:proofErr w:type="spellStart"/>
            <w:r w:rsidRPr="00ED1198">
              <w:rPr>
                <w:rFonts w:ascii="Times New Roman" w:hAnsi="Times New Roman"/>
                <w:lang w:val="ru-RU"/>
              </w:rPr>
              <w:t>баҳолашинг</w:t>
            </w:r>
            <w:proofErr w:type="spellEnd"/>
            <w:r w:rsidRPr="00ED1198">
              <w:rPr>
                <w:rFonts w:ascii="Times New Roman" w:hAnsi="Times New Roman"/>
                <w:lang w:val="ru-RU"/>
              </w:rPr>
              <w:t xml:space="preserve"> </w:t>
            </w:r>
            <w:proofErr w:type="spellStart"/>
            <w:r w:rsidRPr="00ED1198">
              <w:rPr>
                <w:rFonts w:ascii="Times New Roman" w:hAnsi="Times New Roman"/>
                <w:lang w:val="ru-RU"/>
              </w:rPr>
              <w:t>максимал</w:t>
            </w:r>
            <w:proofErr w:type="spellEnd"/>
            <w:r w:rsidRPr="00ED1198">
              <w:rPr>
                <w:rFonts w:ascii="Times New Roman" w:hAnsi="Times New Roman"/>
                <w:lang w:val="ru-RU"/>
              </w:rPr>
              <w:t xml:space="preserve"> балл </w:t>
            </w:r>
            <w:proofErr w:type="spellStart"/>
            <w:r w:rsidRPr="00ED1198">
              <w:rPr>
                <w:rFonts w:ascii="Times New Roman" w:hAnsi="Times New Roman"/>
                <w:lang w:val="ru-RU"/>
              </w:rPr>
              <w:t>йиғиндиси</w:t>
            </w:r>
            <w:proofErr w:type="spellEnd"/>
            <w:r w:rsidRPr="00ED1198">
              <w:rPr>
                <w:rFonts w:ascii="Times New Roman" w:hAnsi="Times New Roman"/>
                <w:lang w:val="ru-RU"/>
              </w:rPr>
              <w:t>)</w:t>
            </w:r>
          </w:p>
        </w:tc>
        <w:tc>
          <w:tcPr>
            <w:tcW w:w="4678" w:type="dxa"/>
            <w:vAlign w:val="center"/>
          </w:tcPr>
          <w:p w14:paraId="6E9904EC" w14:textId="0D4C2F36" w:rsidR="00DD6335" w:rsidRPr="00ED1198" w:rsidRDefault="00B779A9" w:rsidP="008F7889">
            <w:pPr>
              <w:jc w:val="center"/>
              <w:rPr>
                <w:rFonts w:ascii="Times New Roman" w:hAnsi="Times New Roman"/>
                <w:b/>
              </w:rPr>
            </w:pPr>
            <w:proofErr w:type="spellStart"/>
            <w:r w:rsidRPr="00ED1198">
              <w:rPr>
                <w:rFonts w:ascii="Times New Roman" w:hAnsi="Times New Roman"/>
                <w:b/>
              </w:rPr>
              <w:t>Минимал</w:t>
            </w:r>
            <w:proofErr w:type="spellEnd"/>
            <w:r w:rsidRPr="00ED1198">
              <w:rPr>
                <w:rFonts w:ascii="Times New Roman" w:hAnsi="Times New Roman"/>
                <w:b/>
              </w:rPr>
              <w:t xml:space="preserve"> </w:t>
            </w:r>
            <w:r w:rsidRPr="00ED1198">
              <w:rPr>
                <w:rFonts w:ascii="Times New Roman" w:hAnsi="Times New Roman"/>
                <w:b/>
                <w:lang w:val="uz-Cyrl-UZ"/>
              </w:rPr>
              <w:t>ўтиш</w:t>
            </w:r>
            <w:r w:rsidRPr="00ED1198">
              <w:rPr>
                <w:rFonts w:ascii="Times New Roman" w:hAnsi="Times New Roman"/>
                <w:b/>
              </w:rPr>
              <w:t xml:space="preserve"> </w:t>
            </w:r>
            <w:proofErr w:type="spellStart"/>
            <w:r w:rsidRPr="00ED1198">
              <w:rPr>
                <w:rFonts w:ascii="Times New Roman" w:hAnsi="Times New Roman"/>
                <w:b/>
              </w:rPr>
              <w:t>бали</w:t>
            </w:r>
            <w:proofErr w:type="spellEnd"/>
          </w:p>
        </w:tc>
      </w:tr>
      <w:tr w:rsidR="00ED1198" w:rsidRPr="00ED1198" w14:paraId="0FD93C72" w14:textId="77777777" w:rsidTr="00DD6335">
        <w:tc>
          <w:tcPr>
            <w:tcW w:w="4536" w:type="dxa"/>
            <w:vAlign w:val="center"/>
          </w:tcPr>
          <w:p w14:paraId="6FA0C449" w14:textId="77777777" w:rsidR="00DD6335" w:rsidRPr="00ED1198" w:rsidRDefault="00DD6335" w:rsidP="008F7889">
            <w:pPr>
              <w:jc w:val="center"/>
              <w:rPr>
                <w:rFonts w:ascii="Times New Roman" w:hAnsi="Times New Roman"/>
                <w:b/>
              </w:rPr>
            </w:pPr>
            <w:r w:rsidRPr="00ED1198">
              <w:rPr>
                <w:rFonts w:ascii="Times New Roman" w:hAnsi="Times New Roman"/>
                <w:b/>
              </w:rPr>
              <w:t>20</w:t>
            </w:r>
          </w:p>
        </w:tc>
        <w:tc>
          <w:tcPr>
            <w:tcW w:w="4678" w:type="dxa"/>
            <w:vAlign w:val="center"/>
          </w:tcPr>
          <w:p w14:paraId="059713A4" w14:textId="77777777" w:rsidR="00DD6335" w:rsidRPr="00ED1198" w:rsidRDefault="00DD6335" w:rsidP="008F7889">
            <w:pPr>
              <w:jc w:val="center"/>
              <w:rPr>
                <w:rFonts w:ascii="Times New Roman" w:hAnsi="Times New Roman"/>
                <w:b/>
              </w:rPr>
            </w:pPr>
            <w:r w:rsidRPr="00ED1198">
              <w:rPr>
                <w:rFonts w:ascii="Times New Roman" w:hAnsi="Times New Roman"/>
                <w:b/>
              </w:rPr>
              <w:t>20</w:t>
            </w:r>
          </w:p>
        </w:tc>
      </w:tr>
    </w:tbl>
    <w:p w14:paraId="063E2EC4" w14:textId="7594426E" w:rsidR="00DD6335" w:rsidRPr="00ED1198" w:rsidRDefault="00DD6335" w:rsidP="00DD6335">
      <w:pPr>
        <w:pStyle w:val="afff5"/>
        <w:tabs>
          <w:tab w:val="left" w:pos="993"/>
        </w:tabs>
        <w:ind w:left="142"/>
        <w:contextualSpacing/>
        <w:jc w:val="both"/>
        <w:rPr>
          <w:rFonts w:ascii="Times New Roman" w:hAnsi="Times New Roman"/>
          <w:b/>
          <w:lang w:val="ru-RU"/>
        </w:rPr>
      </w:pPr>
      <w:r w:rsidRPr="00ED1198">
        <w:rPr>
          <w:rFonts w:ascii="Times New Roman" w:hAnsi="Times New Roman"/>
          <w:bCs/>
          <w:i/>
          <w:lang w:val="ru-RU"/>
        </w:rPr>
        <w:t>Примечание: баллы представляются исходя из соответствия критериям квалификационного требования и предоставляются либо «0» балла для несоответствующих параметров, либо «2» баллов – для соответствующих параметров.». Участники, чьи предложения не прошли квалификационную оценку (получившие «0» балла), отстраняются от участия в тендере.», а участник прошедший квалификационную оценку (получившие «2» балла) переходит на следующий этап оценки (техническая).</w:t>
      </w:r>
    </w:p>
    <w:p w14:paraId="181D9690" w14:textId="024EEA35" w:rsidR="00DD6335" w:rsidRPr="00ED1198" w:rsidRDefault="00DD6335" w:rsidP="00DD6335">
      <w:pPr>
        <w:pStyle w:val="afff5"/>
        <w:tabs>
          <w:tab w:val="left" w:pos="993"/>
        </w:tabs>
        <w:ind w:left="0"/>
        <w:contextualSpacing/>
        <w:rPr>
          <w:rFonts w:ascii="Times New Roman" w:hAnsi="Times New Roman"/>
          <w:b/>
          <w:lang w:val="ru-RU"/>
        </w:rPr>
      </w:pPr>
    </w:p>
    <w:p w14:paraId="287BB75E" w14:textId="3192D79B" w:rsidR="00B779A9" w:rsidRPr="00ED1198" w:rsidRDefault="00B779A9" w:rsidP="00DD6335">
      <w:pPr>
        <w:pStyle w:val="afff5"/>
        <w:tabs>
          <w:tab w:val="left" w:pos="993"/>
        </w:tabs>
        <w:ind w:left="0"/>
        <w:contextualSpacing/>
        <w:rPr>
          <w:rFonts w:ascii="Times New Roman" w:hAnsi="Times New Roman"/>
          <w:b/>
          <w:lang w:val="ru-RU"/>
        </w:rPr>
      </w:pPr>
    </w:p>
    <w:p w14:paraId="69662914" w14:textId="450E57C3" w:rsidR="00B779A9" w:rsidRPr="00ED1198" w:rsidRDefault="00B779A9" w:rsidP="00DD6335">
      <w:pPr>
        <w:pStyle w:val="afff5"/>
        <w:tabs>
          <w:tab w:val="left" w:pos="993"/>
        </w:tabs>
        <w:ind w:left="0"/>
        <w:contextualSpacing/>
        <w:rPr>
          <w:rFonts w:ascii="Times New Roman" w:hAnsi="Times New Roman"/>
          <w:b/>
          <w:lang w:val="ru-RU"/>
        </w:rPr>
      </w:pPr>
    </w:p>
    <w:p w14:paraId="5249B672" w14:textId="54AAEEED" w:rsidR="00B779A9" w:rsidRPr="00ED1198" w:rsidRDefault="00B779A9" w:rsidP="00DD6335">
      <w:pPr>
        <w:pStyle w:val="afff5"/>
        <w:tabs>
          <w:tab w:val="left" w:pos="993"/>
        </w:tabs>
        <w:ind w:left="0"/>
        <w:contextualSpacing/>
        <w:rPr>
          <w:rFonts w:ascii="Times New Roman" w:hAnsi="Times New Roman"/>
          <w:b/>
          <w:lang w:val="ru-RU"/>
        </w:rPr>
      </w:pPr>
    </w:p>
    <w:p w14:paraId="3C9CD0B7" w14:textId="6A365345" w:rsidR="00B779A9" w:rsidRPr="00ED1198" w:rsidRDefault="00B779A9" w:rsidP="00DD6335">
      <w:pPr>
        <w:pStyle w:val="afff5"/>
        <w:tabs>
          <w:tab w:val="left" w:pos="993"/>
        </w:tabs>
        <w:ind w:left="0"/>
        <w:contextualSpacing/>
        <w:rPr>
          <w:rFonts w:ascii="Times New Roman" w:hAnsi="Times New Roman"/>
          <w:b/>
          <w:lang w:val="ru-RU"/>
        </w:rPr>
      </w:pPr>
    </w:p>
    <w:p w14:paraId="41257B6C" w14:textId="456D56AF" w:rsidR="00B779A9" w:rsidRPr="00ED1198" w:rsidRDefault="00B779A9" w:rsidP="00DD6335">
      <w:pPr>
        <w:pStyle w:val="afff5"/>
        <w:tabs>
          <w:tab w:val="left" w:pos="993"/>
        </w:tabs>
        <w:ind w:left="0"/>
        <w:contextualSpacing/>
        <w:rPr>
          <w:rFonts w:ascii="Times New Roman" w:hAnsi="Times New Roman"/>
          <w:b/>
          <w:lang w:val="ru-RU"/>
        </w:rPr>
      </w:pPr>
    </w:p>
    <w:p w14:paraId="0EA34281" w14:textId="5DCC55BB" w:rsidR="00B779A9" w:rsidRPr="00ED1198" w:rsidRDefault="00B779A9" w:rsidP="00DD6335">
      <w:pPr>
        <w:pStyle w:val="afff5"/>
        <w:tabs>
          <w:tab w:val="left" w:pos="993"/>
        </w:tabs>
        <w:ind w:left="0"/>
        <w:contextualSpacing/>
        <w:rPr>
          <w:rFonts w:ascii="Times New Roman" w:hAnsi="Times New Roman"/>
          <w:b/>
          <w:lang w:val="ru-RU"/>
        </w:rPr>
      </w:pPr>
    </w:p>
    <w:p w14:paraId="0301DD40" w14:textId="77777777" w:rsidR="00B779A9" w:rsidRPr="00ED1198" w:rsidRDefault="00B779A9" w:rsidP="00DD6335">
      <w:pPr>
        <w:pStyle w:val="afff5"/>
        <w:tabs>
          <w:tab w:val="left" w:pos="993"/>
        </w:tabs>
        <w:ind w:left="0"/>
        <w:contextualSpacing/>
        <w:rPr>
          <w:rFonts w:ascii="Times New Roman" w:hAnsi="Times New Roman"/>
          <w:b/>
          <w:lang w:val="ru-RU"/>
        </w:rPr>
      </w:pPr>
    </w:p>
    <w:p w14:paraId="19142D92" w14:textId="6575757E" w:rsidR="004B215F" w:rsidRPr="00ED1198" w:rsidRDefault="004B215F" w:rsidP="002D2039">
      <w:pPr>
        <w:pStyle w:val="afff5"/>
        <w:numPr>
          <w:ilvl w:val="0"/>
          <w:numId w:val="33"/>
        </w:numPr>
        <w:tabs>
          <w:tab w:val="left" w:pos="993"/>
        </w:tabs>
        <w:contextualSpacing/>
        <w:rPr>
          <w:rFonts w:ascii="Times New Roman" w:hAnsi="Times New Roman"/>
          <w:b/>
        </w:rPr>
      </w:pPr>
      <w:proofErr w:type="spellStart"/>
      <w:r w:rsidRPr="00ED1198">
        <w:rPr>
          <w:rFonts w:ascii="Times New Roman" w:hAnsi="Times New Roman"/>
          <w:b/>
        </w:rPr>
        <w:lastRenderedPageBreak/>
        <w:t>Т</w:t>
      </w:r>
      <w:r w:rsidR="00FA52FC" w:rsidRPr="00ED1198">
        <w:rPr>
          <w:rFonts w:ascii="Times New Roman" w:hAnsi="Times New Roman"/>
          <w:b/>
        </w:rPr>
        <w:t>аклифларни</w:t>
      </w:r>
      <w:proofErr w:type="spellEnd"/>
      <w:r w:rsidR="00FA52FC" w:rsidRPr="00ED1198">
        <w:rPr>
          <w:rFonts w:ascii="Times New Roman" w:hAnsi="Times New Roman"/>
          <w:b/>
        </w:rPr>
        <w:t xml:space="preserve"> </w:t>
      </w:r>
      <w:proofErr w:type="spellStart"/>
      <w:r w:rsidR="00FA52FC" w:rsidRPr="00ED1198">
        <w:rPr>
          <w:rFonts w:ascii="Times New Roman" w:hAnsi="Times New Roman"/>
          <w:b/>
        </w:rPr>
        <w:t>т</w:t>
      </w:r>
      <w:r w:rsidRPr="00ED1198">
        <w:rPr>
          <w:rFonts w:ascii="Times New Roman" w:hAnsi="Times New Roman"/>
          <w:b/>
        </w:rPr>
        <w:t>ехник</w:t>
      </w:r>
      <w:proofErr w:type="spellEnd"/>
      <w:r w:rsidR="00FA52FC" w:rsidRPr="00ED1198">
        <w:rPr>
          <w:rFonts w:ascii="Times New Roman" w:hAnsi="Times New Roman"/>
          <w:b/>
        </w:rPr>
        <w:t xml:space="preserve"> </w:t>
      </w:r>
      <w:proofErr w:type="spellStart"/>
      <w:r w:rsidR="00FA52FC" w:rsidRPr="00ED1198">
        <w:rPr>
          <w:rFonts w:ascii="Times New Roman" w:hAnsi="Times New Roman"/>
          <w:b/>
        </w:rPr>
        <w:t>б</w:t>
      </w:r>
      <w:r w:rsidRPr="00ED1198">
        <w:rPr>
          <w:rFonts w:ascii="Times New Roman" w:hAnsi="Times New Roman"/>
          <w:b/>
        </w:rPr>
        <w:t>а</w:t>
      </w:r>
      <w:r w:rsidR="00DD6335" w:rsidRPr="00ED1198">
        <w:rPr>
          <w:rFonts w:ascii="Times New Roman" w:hAnsi="Times New Roman"/>
          <w:b/>
        </w:rPr>
        <w:t>ҳолаш</w:t>
      </w:r>
      <w:proofErr w:type="spellEnd"/>
    </w:p>
    <w:p w14:paraId="264ECF98" w14:textId="3E0CC25E" w:rsidR="002D2039" w:rsidRPr="00ED1198" w:rsidRDefault="000015DE" w:rsidP="002D2039">
      <w:pPr>
        <w:pStyle w:val="afff5"/>
        <w:ind w:left="1260" w:right="-2"/>
        <w:jc w:val="right"/>
        <w:rPr>
          <w:rFonts w:ascii="Times New Roman" w:hAnsi="Times New Roman"/>
          <w:i/>
          <w:lang w:val="ru-RU"/>
        </w:rPr>
      </w:pPr>
      <w:r w:rsidRPr="00ED1198">
        <w:rPr>
          <w:rFonts w:ascii="Times New Roman" w:hAnsi="Times New Roman"/>
          <w:i/>
          <w:lang w:val="ru-RU"/>
        </w:rPr>
        <w:t>3</w:t>
      </w:r>
      <w:r w:rsidR="002D2039" w:rsidRPr="00ED1198">
        <w:rPr>
          <w:rFonts w:ascii="Times New Roman" w:hAnsi="Times New Roman"/>
          <w:i/>
          <w:lang w:val="ru-RU"/>
        </w:rPr>
        <w:t>-жадвал</w:t>
      </w:r>
    </w:p>
    <w:p w14:paraId="517B9192" w14:textId="1245E116" w:rsidR="004B215F" w:rsidRPr="00ED1198" w:rsidRDefault="004B215F" w:rsidP="004B215F">
      <w:pPr>
        <w:ind w:firstLine="540"/>
        <w:rPr>
          <w:rFonts w:ascii="Times New Roman" w:hAnsi="Times New Roman"/>
          <w:b/>
          <w:lang w:val="ru-RU"/>
        </w:rPr>
      </w:pP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817"/>
        <w:gridCol w:w="1416"/>
        <w:gridCol w:w="3538"/>
      </w:tblGrid>
      <w:tr w:rsidR="00ED1198" w:rsidRPr="00ED1198" w14:paraId="797C9955" w14:textId="77777777" w:rsidTr="00DD6335">
        <w:tc>
          <w:tcPr>
            <w:tcW w:w="237" w:type="pct"/>
          </w:tcPr>
          <w:p w14:paraId="188ADB9F" w14:textId="77777777" w:rsidR="00DD6335" w:rsidRPr="00ED1198" w:rsidRDefault="00DD6335" w:rsidP="008F7889">
            <w:pPr>
              <w:jc w:val="both"/>
              <w:rPr>
                <w:rFonts w:ascii="Times New Roman" w:hAnsi="Times New Roman"/>
                <w:b/>
                <w:i/>
              </w:rPr>
            </w:pPr>
            <w:r w:rsidRPr="00ED1198">
              <w:rPr>
                <w:rFonts w:ascii="Times New Roman" w:hAnsi="Times New Roman"/>
                <w:b/>
                <w:i/>
              </w:rPr>
              <w:t>№</w:t>
            </w:r>
          </w:p>
        </w:tc>
        <w:tc>
          <w:tcPr>
            <w:tcW w:w="2072" w:type="pct"/>
          </w:tcPr>
          <w:p w14:paraId="22182A65" w14:textId="77777777" w:rsidR="00DD6335" w:rsidRPr="00ED1198" w:rsidRDefault="00DD6335" w:rsidP="008F7889">
            <w:pPr>
              <w:jc w:val="both"/>
              <w:rPr>
                <w:rFonts w:ascii="Times New Roman" w:hAnsi="Times New Roman"/>
                <w:b/>
                <w:i/>
              </w:rPr>
            </w:pPr>
            <w:proofErr w:type="spellStart"/>
            <w:r w:rsidRPr="00ED1198">
              <w:rPr>
                <w:rFonts w:ascii="Times New Roman" w:hAnsi="Times New Roman"/>
                <w:b/>
                <w:i/>
              </w:rPr>
              <w:t>Критерий</w:t>
            </w:r>
            <w:proofErr w:type="spellEnd"/>
          </w:p>
        </w:tc>
        <w:tc>
          <w:tcPr>
            <w:tcW w:w="769" w:type="pct"/>
          </w:tcPr>
          <w:p w14:paraId="141F310C" w14:textId="77777777" w:rsidR="00DD6335" w:rsidRPr="00ED1198" w:rsidRDefault="00DD6335" w:rsidP="008F7889">
            <w:pPr>
              <w:jc w:val="center"/>
              <w:rPr>
                <w:rFonts w:ascii="Times New Roman" w:hAnsi="Times New Roman"/>
                <w:b/>
                <w:i/>
              </w:rPr>
            </w:pPr>
            <w:proofErr w:type="spellStart"/>
            <w:r w:rsidRPr="00ED1198">
              <w:rPr>
                <w:rFonts w:ascii="Times New Roman" w:hAnsi="Times New Roman"/>
                <w:b/>
                <w:i/>
              </w:rPr>
              <w:t>Оценка</w:t>
            </w:r>
            <w:proofErr w:type="spellEnd"/>
          </w:p>
        </w:tc>
        <w:tc>
          <w:tcPr>
            <w:tcW w:w="1921" w:type="pct"/>
          </w:tcPr>
          <w:p w14:paraId="0BA9505C" w14:textId="77777777" w:rsidR="00DD6335" w:rsidRPr="00ED1198" w:rsidRDefault="00DD6335" w:rsidP="008F7889">
            <w:pPr>
              <w:jc w:val="both"/>
              <w:rPr>
                <w:rFonts w:ascii="Times New Roman" w:hAnsi="Times New Roman"/>
                <w:b/>
                <w:i/>
              </w:rPr>
            </w:pPr>
            <w:proofErr w:type="spellStart"/>
            <w:r w:rsidRPr="00ED1198">
              <w:rPr>
                <w:rFonts w:ascii="Times New Roman" w:hAnsi="Times New Roman"/>
                <w:b/>
                <w:i/>
              </w:rPr>
              <w:t>Примечание</w:t>
            </w:r>
            <w:proofErr w:type="spellEnd"/>
          </w:p>
        </w:tc>
      </w:tr>
      <w:tr w:rsidR="00ED1198" w:rsidRPr="008F7889" w14:paraId="69C6B067" w14:textId="77777777" w:rsidTr="00DD6335">
        <w:trPr>
          <w:trHeight w:val="887"/>
        </w:trPr>
        <w:tc>
          <w:tcPr>
            <w:tcW w:w="237" w:type="pct"/>
            <w:vAlign w:val="center"/>
          </w:tcPr>
          <w:p w14:paraId="3C134FC2" w14:textId="77777777" w:rsidR="00DD6335" w:rsidRPr="00ED1198" w:rsidRDefault="00DD6335" w:rsidP="008F7889">
            <w:pPr>
              <w:ind w:firstLine="22"/>
              <w:jc w:val="both"/>
              <w:rPr>
                <w:rFonts w:ascii="Times New Roman" w:hAnsi="Times New Roman"/>
                <w:i/>
              </w:rPr>
            </w:pPr>
            <w:r w:rsidRPr="00ED1198">
              <w:rPr>
                <w:rFonts w:ascii="Times New Roman" w:hAnsi="Times New Roman"/>
                <w:i/>
              </w:rPr>
              <w:t>1</w:t>
            </w:r>
          </w:p>
        </w:tc>
        <w:tc>
          <w:tcPr>
            <w:tcW w:w="2072" w:type="pct"/>
            <w:vAlign w:val="center"/>
          </w:tcPr>
          <w:p w14:paraId="4BE7A54F" w14:textId="77777777" w:rsidR="00DD6335" w:rsidRPr="00ED1198" w:rsidRDefault="00DD6335" w:rsidP="008F7889">
            <w:pPr>
              <w:jc w:val="both"/>
              <w:rPr>
                <w:rFonts w:ascii="Times New Roman" w:hAnsi="Times New Roman"/>
                <w:i/>
                <w:lang w:val="ru-RU"/>
              </w:rPr>
            </w:pPr>
            <w:r w:rsidRPr="00ED1198">
              <w:rPr>
                <w:rFonts w:ascii="Times New Roman" w:hAnsi="Times New Roman"/>
                <w:i/>
                <w:lang w:val="ru-RU"/>
              </w:rPr>
              <w:t>Соответствие технической части тендерной документации</w:t>
            </w:r>
          </w:p>
        </w:tc>
        <w:tc>
          <w:tcPr>
            <w:tcW w:w="769" w:type="pct"/>
            <w:vAlign w:val="center"/>
          </w:tcPr>
          <w:p w14:paraId="10BDADC1" w14:textId="77777777" w:rsidR="00DD6335" w:rsidRPr="00ED1198" w:rsidRDefault="00DD6335" w:rsidP="008F7889">
            <w:pPr>
              <w:jc w:val="center"/>
              <w:rPr>
                <w:rFonts w:ascii="Times New Roman" w:hAnsi="Times New Roman"/>
                <w:i/>
              </w:rPr>
            </w:pPr>
            <w:r w:rsidRPr="00ED1198">
              <w:rPr>
                <w:rFonts w:ascii="Times New Roman" w:hAnsi="Times New Roman"/>
                <w:i/>
              </w:rPr>
              <w:t xml:space="preserve">0 </w:t>
            </w:r>
            <w:proofErr w:type="spellStart"/>
            <w:r w:rsidRPr="00ED1198">
              <w:rPr>
                <w:rFonts w:ascii="Times New Roman" w:hAnsi="Times New Roman"/>
                <w:i/>
              </w:rPr>
              <w:t>или</w:t>
            </w:r>
            <w:proofErr w:type="spellEnd"/>
            <w:r w:rsidRPr="00ED1198">
              <w:rPr>
                <w:rFonts w:ascii="Times New Roman" w:hAnsi="Times New Roman"/>
                <w:i/>
              </w:rPr>
              <w:t xml:space="preserve"> 2</w:t>
            </w:r>
          </w:p>
        </w:tc>
        <w:tc>
          <w:tcPr>
            <w:tcW w:w="1921" w:type="pct"/>
            <w:vAlign w:val="center"/>
          </w:tcPr>
          <w:p w14:paraId="57BF87B9" w14:textId="77777777" w:rsidR="00DD6335" w:rsidRPr="00ED1198" w:rsidRDefault="00DD6335" w:rsidP="008F7889">
            <w:pPr>
              <w:jc w:val="both"/>
              <w:rPr>
                <w:rFonts w:ascii="Times New Roman" w:hAnsi="Times New Roman"/>
                <w:i/>
                <w:lang w:val="ru-RU"/>
              </w:rPr>
            </w:pPr>
            <w:r w:rsidRPr="00ED1198">
              <w:rPr>
                <w:rFonts w:ascii="Times New Roman" w:hAnsi="Times New Roman"/>
                <w:i/>
                <w:lang w:val="ru-RU"/>
              </w:rPr>
              <w:t xml:space="preserve">Если не соответствует, </w:t>
            </w:r>
            <w:r w:rsidRPr="00ED1198">
              <w:rPr>
                <w:rFonts w:ascii="Times New Roman" w:hAnsi="Times New Roman"/>
                <w:i/>
                <w:lang w:val="ru-RU"/>
              </w:rPr>
              <w:br/>
              <w:t xml:space="preserve">то ставится «0» балла </w:t>
            </w:r>
            <w:r w:rsidRPr="00ED1198">
              <w:rPr>
                <w:rFonts w:ascii="Times New Roman" w:hAnsi="Times New Roman"/>
                <w:i/>
                <w:lang w:val="ru-RU"/>
              </w:rPr>
              <w:br/>
              <w:t>и участник отстраняется</w:t>
            </w:r>
          </w:p>
        </w:tc>
      </w:tr>
    </w:tbl>
    <w:p w14:paraId="1DD8BD38" w14:textId="19088E8F" w:rsidR="00DD6335" w:rsidRPr="00ED1198" w:rsidRDefault="00DD6335" w:rsidP="004B215F">
      <w:pPr>
        <w:ind w:firstLine="540"/>
        <w:rPr>
          <w:rFonts w:ascii="Times New Roman" w:hAnsi="Times New Roman"/>
          <w:b/>
          <w:lang w:val="ru-RU"/>
        </w:rPr>
      </w:pPr>
    </w:p>
    <w:p w14:paraId="4EF43B00" w14:textId="77777777" w:rsidR="00DD6335" w:rsidRPr="00ED1198" w:rsidRDefault="00DD6335" w:rsidP="00DD6335">
      <w:pPr>
        <w:ind w:firstLine="708"/>
        <w:jc w:val="both"/>
        <w:rPr>
          <w:rFonts w:ascii="Times New Roman" w:hAnsi="Times New Roman"/>
          <w:sz w:val="28"/>
          <w:szCs w:val="28"/>
          <w:lang w:val="ru-RU"/>
        </w:rPr>
      </w:pPr>
      <w:r w:rsidRPr="00ED1198">
        <w:rPr>
          <w:rFonts w:ascii="Times New Roman" w:hAnsi="Times New Roman"/>
          <w:bCs/>
          <w:i/>
          <w:lang w:val="ru-RU"/>
        </w:rPr>
        <w:t>Примечание: баллы представляются исходя из соответствия критериям технических требований и предоставляются либо «0» балла для несоответствующих параметров, либо «2» баллов – для соответствующих параметров.»</w:t>
      </w:r>
    </w:p>
    <w:p w14:paraId="0A885030" w14:textId="597172BD" w:rsidR="00DD6335" w:rsidRPr="00ED1198" w:rsidRDefault="00DD6335" w:rsidP="00DD6335">
      <w:pPr>
        <w:ind w:firstLine="708"/>
        <w:jc w:val="both"/>
        <w:rPr>
          <w:rFonts w:ascii="Times New Roman" w:hAnsi="Times New Roman"/>
          <w:bCs/>
          <w:i/>
          <w:lang w:val="ru-RU"/>
        </w:rPr>
      </w:pPr>
      <w:r w:rsidRPr="00ED1198">
        <w:rPr>
          <w:rFonts w:ascii="Times New Roman" w:hAnsi="Times New Roman"/>
          <w:bCs/>
          <w:i/>
          <w:lang w:val="ru-RU"/>
        </w:rPr>
        <w:t>Оценка осуществляется на основании документов технического предложения. Участники, чьи предложения не прошли техническую оценку (получившие «0» балла), отстраняются от участия в тендере.», участник прошедший техническую оценку (получившие «2» балла) переходит на следующий этап оценки (ценовая).</w:t>
      </w:r>
    </w:p>
    <w:p w14:paraId="7851C249" w14:textId="7A93BCBA" w:rsidR="00DD6335" w:rsidRPr="00ED1198" w:rsidRDefault="00DD6335" w:rsidP="004B215F">
      <w:pPr>
        <w:ind w:firstLine="540"/>
        <w:rPr>
          <w:rFonts w:ascii="Times New Roman" w:hAnsi="Times New Roman"/>
          <w:b/>
          <w:lang w:val="ru-RU"/>
        </w:rPr>
      </w:pPr>
    </w:p>
    <w:p w14:paraId="566DD328" w14:textId="470E8C52" w:rsidR="004B215F" w:rsidRPr="00ED1198" w:rsidRDefault="006A5878" w:rsidP="000015DE">
      <w:pPr>
        <w:pStyle w:val="afff5"/>
        <w:numPr>
          <w:ilvl w:val="0"/>
          <w:numId w:val="33"/>
        </w:numPr>
        <w:tabs>
          <w:tab w:val="left" w:pos="993"/>
        </w:tabs>
        <w:contextualSpacing/>
        <w:rPr>
          <w:rFonts w:ascii="Times New Roman" w:hAnsi="Times New Roman"/>
          <w:b/>
        </w:rPr>
      </w:pPr>
      <w:proofErr w:type="spellStart"/>
      <w:r w:rsidRPr="00ED1198">
        <w:rPr>
          <w:rFonts w:ascii="Times New Roman" w:hAnsi="Times New Roman"/>
          <w:b/>
        </w:rPr>
        <w:t>Нархни</w:t>
      </w:r>
      <w:proofErr w:type="spellEnd"/>
      <w:r w:rsidRPr="00ED1198">
        <w:rPr>
          <w:rFonts w:ascii="Times New Roman" w:hAnsi="Times New Roman"/>
          <w:b/>
        </w:rPr>
        <w:t xml:space="preserve"> </w:t>
      </w:r>
      <w:proofErr w:type="spellStart"/>
      <w:r w:rsidRPr="00ED1198">
        <w:rPr>
          <w:rFonts w:ascii="Times New Roman" w:hAnsi="Times New Roman"/>
          <w:b/>
        </w:rPr>
        <w:t>баҳолаш</w:t>
      </w:r>
      <w:proofErr w:type="spellEnd"/>
      <w:r w:rsidRPr="00ED1198">
        <w:rPr>
          <w:rFonts w:ascii="Times New Roman" w:hAnsi="Times New Roman"/>
          <w:b/>
        </w:rPr>
        <w:t xml:space="preserve"> </w:t>
      </w:r>
      <w:proofErr w:type="spellStart"/>
      <w:r w:rsidRPr="00ED1198">
        <w:rPr>
          <w:rFonts w:ascii="Times New Roman" w:hAnsi="Times New Roman"/>
          <w:b/>
        </w:rPr>
        <w:t>мезонлари</w:t>
      </w:r>
      <w:proofErr w:type="spellEnd"/>
    </w:p>
    <w:p w14:paraId="153DA9FB" w14:textId="52FEF43D" w:rsidR="000015DE" w:rsidRPr="00ED1198" w:rsidRDefault="000015DE" w:rsidP="000015DE">
      <w:pPr>
        <w:pStyle w:val="afff5"/>
        <w:ind w:left="1260" w:right="-2"/>
        <w:jc w:val="right"/>
        <w:rPr>
          <w:rFonts w:ascii="Times New Roman" w:hAnsi="Times New Roman"/>
          <w:i/>
          <w:lang w:val="ru-RU"/>
        </w:rPr>
      </w:pPr>
      <w:r w:rsidRPr="00ED1198">
        <w:rPr>
          <w:rFonts w:ascii="Times New Roman" w:hAnsi="Times New Roman"/>
          <w:i/>
          <w:lang w:val="ru-RU"/>
        </w:rPr>
        <w:t>4-жадвал</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02"/>
        <w:gridCol w:w="1559"/>
        <w:gridCol w:w="5245"/>
      </w:tblGrid>
      <w:tr w:rsidR="00ED1198" w:rsidRPr="00ED1198" w14:paraId="5A3B9FCD" w14:textId="77777777" w:rsidTr="00F37048">
        <w:tc>
          <w:tcPr>
            <w:tcW w:w="458" w:type="dxa"/>
          </w:tcPr>
          <w:p w14:paraId="4E4A7927" w14:textId="77777777" w:rsidR="006A5878" w:rsidRPr="00ED1198" w:rsidRDefault="006A5878" w:rsidP="006A5878">
            <w:pPr>
              <w:jc w:val="center"/>
              <w:rPr>
                <w:rFonts w:ascii="Times New Roman" w:hAnsi="Times New Roman"/>
                <w:b/>
                <w:sz w:val="20"/>
                <w:szCs w:val="20"/>
              </w:rPr>
            </w:pPr>
            <w:r w:rsidRPr="00ED1198">
              <w:rPr>
                <w:rFonts w:ascii="Times New Roman" w:hAnsi="Times New Roman"/>
                <w:b/>
                <w:sz w:val="20"/>
                <w:szCs w:val="20"/>
              </w:rPr>
              <w:t>№</w:t>
            </w:r>
          </w:p>
        </w:tc>
        <w:tc>
          <w:tcPr>
            <w:tcW w:w="2202" w:type="dxa"/>
            <w:vAlign w:val="center"/>
          </w:tcPr>
          <w:p w14:paraId="1A16A762" w14:textId="7C192F83" w:rsidR="006A5878" w:rsidRPr="00ED1198" w:rsidRDefault="006A5878" w:rsidP="006A5878">
            <w:pPr>
              <w:jc w:val="center"/>
              <w:rPr>
                <w:rFonts w:ascii="Times New Roman" w:hAnsi="Times New Roman"/>
                <w:b/>
                <w:sz w:val="20"/>
                <w:szCs w:val="20"/>
              </w:rPr>
            </w:pPr>
            <w:r w:rsidRPr="00ED1198">
              <w:rPr>
                <w:rFonts w:ascii="Times New Roman" w:hAnsi="Times New Roman"/>
                <w:b/>
                <w:sz w:val="20"/>
                <w:szCs w:val="20"/>
                <w:lang w:val="uz-Cyrl-UZ"/>
              </w:rPr>
              <w:t>Мезонлар</w:t>
            </w:r>
          </w:p>
        </w:tc>
        <w:tc>
          <w:tcPr>
            <w:tcW w:w="1559" w:type="dxa"/>
            <w:vAlign w:val="center"/>
          </w:tcPr>
          <w:p w14:paraId="722028C0" w14:textId="66C09D5A" w:rsidR="006A5878" w:rsidRPr="00ED1198" w:rsidRDefault="006A5878" w:rsidP="006A5878">
            <w:pPr>
              <w:jc w:val="center"/>
              <w:rPr>
                <w:rFonts w:ascii="Times New Roman" w:hAnsi="Times New Roman"/>
                <w:b/>
                <w:sz w:val="20"/>
                <w:szCs w:val="20"/>
              </w:rPr>
            </w:pPr>
            <w:r w:rsidRPr="00ED1198">
              <w:rPr>
                <w:rFonts w:ascii="Times New Roman" w:hAnsi="Times New Roman"/>
                <w:b/>
                <w:sz w:val="20"/>
                <w:szCs w:val="20"/>
                <w:lang w:val="uz-Cyrl-UZ"/>
              </w:rPr>
              <w:t xml:space="preserve">Баҳолаш </w:t>
            </w:r>
          </w:p>
        </w:tc>
        <w:tc>
          <w:tcPr>
            <w:tcW w:w="5245" w:type="dxa"/>
            <w:vAlign w:val="center"/>
          </w:tcPr>
          <w:p w14:paraId="56C838E5" w14:textId="64D3ABD0" w:rsidR="006A5878" w:rsidRPr="00ED1198" w:rsidRDefault="006A5878" w:rsidP="006A5878">
            <w:pPr>
              <w:jc w:val="center"/>
              <w:rPr>
                <w:rFonts w:ascii="Times New Roman" w:hAnsi="Times New Roman"/>
                <w:b/>
                <w:sz w:val="20"/>
                <w:szCs w:val="20"/>
              </w:rPr>
            </w:pPr>
            <w:r w:rsidRPr="00ED1198">
              <w:rPr>
                <w:rFonts w:ascii="Times New Roman" w:hAnsi="Times New Roman"/>
                <w:b/>
                <w:sz w:val="20"/>
                <w:szCs w:val="20"/>
                <w:lang w:val="uz-Cyrl-UZ"/>
              </w:rPr>
              <w:t>Изоҳ</w:t>
            </w:r>
          </w:p>
        </w:tc>
      </w:tr>
      <w:tr w:rsidR="00ED1198" w:rsidRPr="008F7889" w14:paraId="4B827F7C" w14:textId="77777777" w:rsidTr="00EC49F7">
        <w:tc>
          <w:tcPr>
            <w:tcW w:w="458" w:type="dxa"/>
            <w:vAlign w:val="center"/>
          </w:tcPr>
          <w:p w14:paraId="3C6E69EB" w14:textId="77777777" w:rsidR="004B215F" w:rsidRPr="00ED1198" w:rsidRDefault="004B215F" w:rsidP="00825880">
            <w:pPr>
              <w:rPr>
                <w:rFonts w:ascii="Times New Roman" w:hAnsi="Times New Roman"/>
                <w:sz w:val="20"/>
                <w:szCs w:val="20"/>
                <w:lang w:val="ru-RU"/>
              </w:rPr>
            </w:pPr>
            <w:r w:rsidRPr="00ED1198">
              <w:rPr>
                <w:rFonts w:ascii="Times New Roman" w:hAnsi="Times New Roman"/>
                <w:sz w:val="20"/>
                <w:szCs w:val="20"/>
                <w:lang w:val="ru-RU"/>
              </w:rPr>
              <w:t>1</w:t>
            </w:r>
          </w:p>
        </w:tc>
        <w:tc>
          <w:tcPr>
            <w:tcW w:w="2202" w:type="dxa"/>
            <w:vAlign w:val="center"/>
          </w:tcPr>
          <w:p w14:paraId="72E22C2B" w14:textId="28C359F0" w:rsidR="004B215F" w:rsidRPr="00ED1198" w:rsidRDefault="006A5878" w:rsidP="007C6B8D">
            <w:pPr>
              <w:rPr>
                <w:rFonts w:ascii="Times New Roman" w:hAnsi="Times New Roman"/>
                <w:sz w:val="20"/>
                <w:szCs w:val="20"/>
                <w:lang w:val="ru-RU"/>
              </w:rPr>
            </w:pPr>
            <w:r w:rsidRPr="00ED1198">
              <w:rPr>
                <w:rFonts w:ascii="Times New Roman" w:hAnsi="Times New Roman"/>
                <w:sz w:val="20"/>
                <w:szCs w:val="20"/>
                <w:lang w:val="uz-Cyrl-UZ"/>
              </w:rPr>
              <w:t>Нархи</w:t>
            </w:r>
            <w:r w:rsidR="00DA6BBB" w:rsidRPr="00ED1198">
              <w:rPr>
                <w:rFonts w:ascii="Times New Roman" w:hAnsi="Times New Roman"/>
                <w:sz w:val="20"/>
                <w:szCs w:val="20"/>
              </w:rPr>
              <w:t>/</w:t>
            </w:r>
            <w:r w:rsidRPr="00ED1198">
              <w:rPr>
                <w:rFonts w:ascii="Times New Roman" w:hAnsi="Times New Roman"/>
                <w:sz w:val="20"/>
                <w:szCs w:val="20"/>
                <w:lang w:val="uz-Cyrl-UZ"/>
              </w:rPr>
              <w:t>қиймати</w:t>
            </w:r>
          </w:p>
        </w:tc>
        <w:tc>
          <w:tcPr>
            <w:tcW w:w="1559" w:type="dxa"/>
            <w:vAlign w:val="center"/>
          </w:tcPr>
          <w:p w14:paraId="69C5589E" w14:textId="0BE77660" w:rsidR="004B215F" w:rsidRPr="00ED1198" w:rsidRDefault="006A5878" w:rsidP="007C6B8D">
            <w:pPr>
              <w:jc w:val="center"/>
              <w:rPr>
                <w:rFonts w:ascii="Times New Roman" w:hAnsi="Times New Roman"/>
                <w:sz w:val="20"/>
                <w:szCs w:val="20"/>
                <w:lang w:val="uz-Cyrl-UZ"/>
              </w:rPr>
            </w:pPr>
            <w:r w:rsidRPr="00ED1198">
              <w:rPr>
                <w:rFonts w:ascii="Times New Roman" w:hAnsi="Times New Roman"/>
                <w:sz w:val="20"/>
                <w:szCs w:val="20"/>
                <w:lang w:val="uz-Cyrl-UZ"/>
              </w:rPr>
              <w:t xml:space="preserve">Энг </w:t>
            </w:r>
            <w:r w:rsidR="007C6B8D" w:rsidRPr="00ED1198">
              <w:rPr>
                <w:rFonts w:ascii="Times New Roman" w:hAnsi="Times New Roman"/>
                <w:sz w:val="20"/>
                <w:szCs w:val="20"/>
                <w:lang w:val="uz-Cyrl-UZ"/>
              </w:rPr>
              <w:t>арзон</w:t>
            </w:r>
            <w:r w:rsidRPr="00ED1198">
              <w:rPr>
                <w:rFonts w:ascii="Times New Roman" w:hAnsi="Times New Roman"/>
                <w:sz w:val="20"/>
                <w:szCs w:val="20"/>
                <w:lang w:val="uz-Cyrl-UZ"/>
              </w:rPr>
              <w:t xml:space="preserve"> нарх</w:t>
            </w:r>
          </w:p>
        </w:tc>
        <w:tc>
          <w:tcPr>
            <w:tcW w:w="5245" w:type="dxa"/>
            <w:vAlign w:val="center"/>
          </w:tcPr>
          <w:p w14:paraId="52E58DEC" w14:textId="03362094" w:rsidR="004B215F" w:rsidRPr="00ED1198" w:rsidRDefault="006A5878" w:rsidP="00755A1C">
            <w:pPr>
              <w:jc w:val="center"/>
              <w:rPr>
                <w:rFonts w:ascii="Times New Roman" w:hAnsi="Times New Roman"/>
                <w:sz w:val="20"/>
                <w:szCs w:val="20"/>
                <w:lang w:val="uz-Cyrl-UZ"/>
              </w:rPr>
            </w:pPr>
            <w:r w:rsidRPr="00ED1198">
              <w:rPr>
                <w:rFonts w:ascii="Times New Roman" w:hAnsi="Times New Roman"/>
                <w:sz w:val="20"/>
                <w:szCs w:val="20"/>
                <w:lang w:val="uz-Cyrl-UZ"/>
              </w:rPr>
              <w:t>М</w:t>
            </w:r>
            <w:r w:rsidR="007C6B8D" w:rsidRPr="00ED1198">
              <w:rPr>
                <w:rFonts w:ascii="Times New Roman" w:hAnsi="Times New Roman"/>
                <w:sz w:val="20"/>
                <w:szCs w:val="20"/>
                <w:lang w:val="uz-Cyrl-UZ"/>
              </w:rPr>
              <w:t>алакавий ва техникавий танлов</w:t>
            </w:r>
            <w:r w:rsidRPr="00ED1198">
              <w:rPr>
                <w:rFonts w:ascii="Times New Roman" w:hAnsi="Times New Roman"/>
                <w:sz w:val="20"/>
                <w:szCs w:val="20"/>
                <w:lang w:val="uz-Cyrl-UZ"/>
              </w:rPr>
              <w:t>дан ўтган энг паст баҳога эга бўлган Иштирокчи ғолиб деб эълон қилинади</w:t>
            </w:r>
          </w:p>
        </w:tc>
      </w:tr>
    </w:tbl>
    <w:p w14:paraId="79C80C28" w14:textId="4099971D" w:rsidR="00B779A9" w:rsidRPr="00ED1198" w:rsidRDefault="00B779A9" w:rsidP="00B779A9">
      <w:pPr>
        <w:ind w:firstLine="708"/>
        <w:jc w:val="both"/>
        <w:rPr>
          <w:rFonts w:ascii="Times New Roman" w:hAnsi="Times New Roman"/>
          <w:i/>
          <w:iCs/>
          <w:szCs w:val="28"/>
          <w:lang w:val="uz-Cyrl-UZ"/>
        </w:rPr>
      </w:pPr>
      <w:r w:rsidRPr="00ED1198">
        <w:rPr>
          <w:rFonts w:ascii="Times New Roman" w:hAnsi="Times New Roman"/>
          <w:i/>
          <w:iCs/>
          <w:szCs w:val="28"/>
          <w:lang w:val="ru-RU"/>
        </w:rPr>
        <w:t>Примечание: 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p w14:paraId="75F95D25" w14:textId="54027C1B" w:rsidR="00824653" w:rsidRPr="00ED1198" w:rsidRDefault="00824653" w:rsidP="00824653">
      <w:pPr>
        <w:ind w:firstLine="426"/>
        <w:jc w:val="both"/>
        <w:rPr>
          <w:rFonts w:ascii="Times New Roman" w:hAnsi="Times New Roman"/>
          <w:i/>
          <w:lang w:val="uz-Cyrl-UZ"/>
        </w:rPr>
      </w:pPr>
      <w:r w:rsidRPr="00ED1198">
        <w:rPr>
          <w:rFonts w:ascii="Times New Roman" w:hAnsi="Times New Roman"/>
          <w:i/>
          <w:lang w:val="uz-Cyrl-UZ"/>
        </w:rPr>
        <w:t>Тендер савдоларида икки ва ундан ортиқ маҳаллий ишлаб чиқарувчилар хорижий ижрочилар билан биргаликда иштирок этганлари</w:t>
      </w:r>
      <w:r w:rsidR="004D6071" w:rsidRPr="00ED1198">
        <w:rPr>
          <w:rFonts w:ascii="Times New Roman" w:hAnsi="Times New Roman"/>
          <w:i/>
          <w:lang w:val="uz-Cyrl-UZ"/>
        </w:rPr>
        <w:t>да</w:t>
      </w:r>
      <w:r w:rsidRPr="00ED1198">
        <w:rPr>
          <w:rFonts w:ascii="Times New Roman" w:hAnsi="Times New Roman"/>
          <w:i/>
          <w:lang w:val="uz-Cyrl-UZ"/>
        </w:rPr>
        <w:t xml:space="preserve"> маҳаллий ишлаб чиқарувчиларга </w:t>
      </w:r>
      <w:r w:rsidR="00B779A9" w:rsidRPr="00ED1198">
        <w:rPr>
          <w:rFonts w:ascii="Times New Roman" w:hAnsi="Times New Roman"/>
          <w:i/>
          <w:iCs/>
          <w:szCs w:val="28"/>
          <w:lang w:val="uz-Cyrl-UZ"/>
        </w:rPr>
        <w:t>в соответствии с постановлением Кабинета Министров Республики Узбекистан от 29.01.2021 г. № 41.</w:t>
      </w:r>
      <w:r w:rsidR="00B779A9" w:rsidRPr="00ED1198">
        <w:rPr>
          <w:rFonts w:ascii="Times New Roman" w:hAnsi="Times New Roman"/>
          <w:i/>
          <w:szCs w:val="28"/>
          <w:lang w:val="uz-Cyrl-UZ"/>
        </w:rPr>
        <w:t xml:space="preserve">» </w:t>
      </w:r>
      <w:r w:rsidRPr="00ED1198">
        <w:rPr>
          <w:rFonts w:ascii="Times New Roman" w:hAnsi="Times New Roman"/>
          <w:i/>
          <w:lang w:val="uz-Cyrl-UZ"/>
        </w:rPr>
        <w:t>нарх имтиёзлари қўлланилади.</w:t>
      </w:r>
    </w:p>
    <w:p w14:paraId="6E2BEF3F" w14:textId="7EF503C5" w:rsidR="005F01D1" w:rsidRPr="00ED1198" w:rsidRDefault="005F01D1" w:rsidP="006D605E">
      <w:pPr>
        <w:ind w:right="151"/>
        <w:rPr>
          <w:lang w:val="uz-Cyrl-UZ"/>
        </w:rPr>
      </w:pPr>
    </w:p>
    <w:sectPr w:rsidR="005F01D1" w:rsidRPr="00ED1198" w:rsidSect="0051388F">
      <w:footerReference w:type="even" r:id="rId8"/>
      <w:footerReference w:type="default" r:id="rId9"/>
      <w:pgSz w:w="11906" w:h="16838" w:code="9"/>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493AD" w14:textId="77777777" w:rsidR="00F70F72" w:rsidRDefault="00F70F72">
      <w:r>
        <w:separator/>
      </w:r>
    </w:p>
  </w:endnote>
  <w:endnote w:type="continuationSeparator" w:id="0">
    <w:p w14:paraId="230BE3A5" w14:textId="77777777" w:rsidR="00F70F72" w:rsidRDefault="00F7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29229" w14:textId="77777777" w:rsidR="008F7889" w:rsidRDefault="008F7889"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CDDFA59" w14:textId="77777777" w:rsidR="008F7889" w:rsidRDefault="008F7889" w:rsidP="0038021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388606"/>
      <w:docPartObj>
        <w:docPartGallery w:val="Page Numbers (Bottom of Page)"/>
        <w:docPartUnique/>
      </w:docPartObj>
    </w:sdtPr>
    <w:sdtEndPr>
      <w:rPr>
        <w:rFonts w:ascii="Times New Roman" w:hAnsi="Times New Roman"/>
        <w:sz w:val="20"/>
      </w:rPr>
    </w:sdtEndPr>
    <w:sdtContent>
      <w:p w14:paraId="32F57233" w14:textId="473F5BE9" w:rsidR="008F7889" w:rsidRPr="0051388F" w:rsidRDefault="008F7889">
        <w:pPr>
          <w:pStyle w:val="ad"/>
          <w:jc w:val="center"/>
          <w:rPr>
            <w:rFonts w:ascii="Times New Roman" w:hAnsi="Times New Roman"/>
            <w:sz w:val="20"/>
          </w:rPr>
        </w:pPr>
        <w:r w:rsidRPr="0051388F">
          <w:rPr>
            <w:rFonts w:ascii="Times New Roman" w:hAnsi="Times New Roman"/>
            <w:sz w:val="20"/>
          </w:rPr>
          <w:fldChar w:fldCharType="begin"/>
        </w:r>
        <w:r w:rsidRPr="0051388F">
          <w:rPr>
            <w:rFonts w:ascii="Times New Roman" w:hAnsi="Times New Roman"/>
            <w:sz w:val="20"/>
          </w:rPr>
          <w:instrText>PAGE   \* MERGEFORMAT</w:instrText>
        </w:r>
        <w:r w:rsidRPr="0051388F">
          <w:rPr>
            <w:rFonts w:ascii="Times New Roman" w:hAnsi="Times New Roman"/>
            <w:sz w:val="20"/>
          </w:rPr>
          <w:fldChar w:fldCharType="separate"/>
        </w:r>
        <w:r w:rsidR="004A3DD6">
          <w:rPr>
            <w:rFonts w:ascii="Times New Roman" w:hAnsi="Times New Roman"/>
            <w:noProof/>
            <w:sz w:val="20"/>
          </w:rPr>
          <w:t>2</w:t>
        </w:r>
        <w:r w:rsidRPr="0051388F">
          <w:rPr>
            <w:rFonts w:ascii="Times New Roman" w:hAnsi="Times New Roman"/>
            <w:sz w:val="20"/>
          </w:rPr>
          <w:fldChar w:fldCharType="end"/>
        </w:r>
      </w:p>
    </w:sdtContent>
  </w:sdt>
  <w:p w14:paraId="1810C97B" w14:textId="15321115" w:rsidR="008F7889" w:rsidRPr="0051388F" w:rsidRDefault="008F7889">
    <w:pPr>
      <w:pStyle w:val="ad"/>
      <w:jc w:val="right"/>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CA541" w14:textId="77777777" w:rsidR="00F70F72" w:rsidRDefault="00F70F72">
      <w:r>
        <w:separator/>
      </w:r>
    </w:p>
  </w:footnote>
  <w:footnote w:type="continuationSeparator" w:id="0">
    <w:p w14:paraId="1CD228CE" w14:textId="77777777" w:rsidR="00F70F72" w:rsidRDefault="00F7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1"/>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9104C66"/>
    <w:multiLevelType w:val="hybridMultilevel"/>
    <w:tmpl w:val="8A8CA9C2"/>
    <w:lvl w:ilvl="0" w:tplc="B4465AEC">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222088"/>
    <w:multiLevelType w:val="hybridMultilevel"/>
    <w:tmpl w:val="4FC489A4"/>
    <w:lvl w:ilvl="0" w:tplc="286C0CA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74A68"/>
    <w:multiLevelType w:val="hybridMultilevel"/>
    <w:tmpl w:val="6840EAC6"/>
    <w:lvl w:ilvl="0" w:tplc="E67E1B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1F040E"/>
    <w:multiLevelType w:val="hybridMultilevel"/>
    <w:tmpl w:val="B1685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0C30D9D"/>
    <w:multiLevelType w:val="hybridMultilevel"/>
    <w:tmpl w:val="7A8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E375C4"/>
    <w:multiLevelType w:val="multilevel"/>
    <w:tmpl w:val="7ABE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B4B6E"/>
    <w:multiLevelType w:val="multilevel"/>
    <w:tmpl w:val="61F43DC6"/>
    <w:lvl w:ilvl="0">
      <w:start w:val="1"/>
      <w:numFmt w:val="upperRoman"/>
      <w:lvlText w:val="%1."/>
      <w:lvlJc w:val="left"/>
      <w:pPr>
        <w:ind w:left="360"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3" w15:restartNumberingAfterBreak="0">
    <w:nsid w:val="2E9D0C2F"/>
    <w:multiLevelType w:val="hybridMultilevel"/>
    <w:tmpl w:val="46D607EA"/>
    <w:lvl w:ilvl="0" w:tplc="47D87692">
      <w:start w:val="12"/>
      <w:numFmt w:val="bullet"/>
      <w:lvlText w:val="-"/>
      <w:lvlJc w:val="left"/>
      <w:pPr>
        <w:ind w:left="514" w:hanging="360"/>
      </w:pPr>
      <w:rPr>
        <w:rFonts w:ascii="Times New Roman" w:eastAsia="Times New Roman" w:hAnsi="Times New Roman" w:cs="Times New Roman" w:hint="default"/>
      </w:rPr>
    </w:lvl>
    <w:lvl w:ilvl="1" w:tplc="04190003" w:tentative="1">
      <w:start w:val="1"/>
      <w:numFmt w:val="bullet"/>
      <w:lvlText w:val="o"/>
      <w:lvlJc w:val="left"/>
      <w:pPr>
        <w:ind w:left="1234" w:hanging="360"/>
      </w:pPr>
      <w:rPr>
        <w:rFonts w:ascii="Courier New" w:hAnsi="Courier New" w:cs="Courier New" w:hint="default"/>
      </w:rPr>
    </w:lvl>
    <w:lvl w:ilvl="2" w:tplc="04190005" w:tentative="1">
      <w:start w:val="1"/>
      <w:numFmt w:val="bullet"/>
      <w:lvlText w:val=""/>
      <w:lvlJc w:val="left"/>
      <w:pPr>
        <w:ind w:left="1954" w:hanging="360"/>
      </w:pPr>
      <w:rPr>
        <w:rFonts w:ascii="Wingdings" w:hAnsi="Wingdings" w:hint="default"/>
      </w:rPr>
    </w:lvl>
    <w:lvl w:ilvl="3" w:tplc="04190001" w:tentative="1">
      <w:start w:val="1"/>
      <w:numFmt w:val="bullet"/>
      <w:lvlText w:val=""/>
      <w:lvlJc w:val="left"/>
      <w:pPr>
        <w:ind w:left="2674" w:hanging="360"/>
      </w:pPr>
      <w:rPr>
        <w:rFonts w:ascii="Symbol" w:hAnsi="Symbol" w:hint="default"/>
      </w:rPr>
    </w:lvl>
    <w:lvl w:ilvl="4" w:tplc="04190003" w:tentative="1">
      <w:start w:val="1"/>
      <w:numFmt w:val="bullet"/>
      <w:lvlText w:val="o"/>
      <w:lvlJc w:val="left"/>
      <w:pPr>
        <w:ind w:left="3394" w:hanging="360"/>
      </w:pPr>
      <w:rPr>
        <w:rFonts w:ascii="Courier New" w:hAnsi="Courier New" w:cs="Courier New" w:hint="default"/>
      </w:rPr>
    </w:lvl>
    <w:lvl w:ilvl="5" w:tplc="04190005" w:tentative="1">
      <w:start w:val="1"/>
      <w:numFmt w:val="bullet"/>
      <w:lvlText w:val=""/>
      <w:lvlJc w:val="left"/>
      <w:pPr>
        <w:ind w:left="4114" w:hanging="360"/>
      </w:pPr>
      <w:rPr>
        <w:rFonts w:ascii="Wingdings" w:hAnsi="Wingdings" w:hint="default"/>
      </w:rPr>
    </w:lvl>
    <w:lvl w:ilvl="6" w:tplc="04190001" w:tentative="1">
      <w:start w:val="1"/>
      <w:numFmt w:val="bullet"/>
      <w:lvlText w:val=""/>
      <w:lvlJc w:val="left"/>
      <w:pPr>
        <w:ind w:left="4834" w:hanging="360"/>
      </w:pPr>
      <w:rPr>
        <w:rFonts w:ascii="Symbol" w:hAnsi="Symbol" w:hint="default"/>
      </w:rPr>
    </w:lvl>
    <w:lvl w:ilvl="7" w:tplc="04190003" w:tentative="1">
      <w:start w:val="1"/>
      <w:numFmt w:val="bullet"/>
      <w:lvlText w:val="o"/>
      <w:lvlJc w:val="left"/>
      <w:pPr>
        <w:ind w:left="5554" w:hanging="360"/>
      </w:pPr>
      <w:rPr>
        <w:rFonts w:ascii="Courier New" w:hAnsi="Courier New" w:cs="Courier New" w:hint="default"/>
      </w:rPr>
    </w:lvl>
    <w:lvl w:ilvl="8" w:tplc="04190005" w:tentative="1">
      <w:start w:val="1"/>
      <w:numFmt w:val="bullet"/>
      <w:lvlText w:val=""/>
      <w:lvlJc w:val="left"/>
      <w:pPr>
        <w:ind w:left="6274" w:hanging="360"/>
      </w:pPr>
      <w:rPr>
        <w:rFonts w:ascii="Wingdings" w:hAnsi="Wingdings" w:hint="default"/>
      </w:rPr>
    </w:lvl>
  </w:abstractNum>
  <w:abstractNum w:abstractNumId="14" w15:restartNumberingAfterBreak="0">
    <w:nsid w:val="2F947A99"/>
    <w:multiLevelType w:val="hybridMultilevel"/>
    <w:tmpl w:val="35545B6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30392438"/>
    <w:multiLevelType w:val="multilevel"/>
    <w:tmpl w:val="6F522702"/>
    <w:lvl w:ilvl="0">
      <w:start w:val="1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7"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249F9"/>
    <w:multiLevelType w:val="multilevel"/>
    <w:tmpl w:val="48C4087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lang w:val="ru-RU"/>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9" w15:restartNumberingAfterBreak="0">
    <w:nsid w:val="47A6734F"/>
    <w:multiLevelType w:val="hybridMultilevel"/>
    <w:tmpl w:val="8AA44C60"/>
    <w:lvl w:ilvl="0" w:tplc="9BD0E4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4B131B"/>
    <w:multiLevelType w:val="multilevel"/>
    <w:tmpl w:val="71A430D8"/>
    <w:lvl w:ilvl="0">
      <w:start w:val="1"/>
      <w:numFmt w:val="upperRoman"/>
      <w:lvlText w:val="%1."/>
      <w:lvlJc w:val="left"/>
      <w:pPr>
        <w:ind w:left="3698" w:hanging="720"/>
      </w:pPr>
      <w:rPr>
        <w:rFonts w:hint="default"/>
        <w:b/>
      </w:rPr>
    </w:lvl>
    <w:lvl w:ilvl="1">
      <w:start w:val="1"/>
      <w:numFmt w:val="decimal"/>
      <w:isLgl/>
      <w:lvlText w:val="%1.%2."/>
      <w:lvlJc w:val="left"/>
      <w:pPr>
        <w:ind w:left="1070" w:hanging="360"/>
      </w:pPr>
      <w:rPr>
        <w:rFonts w:hint="default"/>
        <w:b w:val="0"/>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EB6827"/>
    <w:multiLevelType w:val="multilevel"/>
    <w:tmpl w:val="EE48F1AE"/>
    <w:lvl w:ilvl="0">
      <w:start w:val="1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9F2A9B"/>
    <w:multiLevelType w:val="singleLevel"/>
    <w:tmpl w:val="59E66420"/>
    <w:lvl w:ilvl="0">
      <w:start w:val="3"/>
      <w:numFmt w:val="bullet"/>
      <w:lvlText w:val="-"/>
      <w:lvlJc w:val="left"/>
      <w:pPr>
        <w:tabs>
          <w:tab w:val="num" w:pos="360"/>
        </w:tabs>
        <w:ind w:left="360" w:hanging="360"/>
      </w:pPr>
      <w:rPr>
        <w:rFonts w:hint="default"/>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4A7C69"/>
    <w:multiLevelType w:val="hybridMultilevel"/>
    <w:tmpl w:val="BB1A6796"/>
    <w:lvl w:ilvl="0" w:tplc="7068E1A8">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FA4755"/>
    <w:multiLevelType w:val="hybridMultilevel"/>
    <w:tmpl w:val="39B4379A"/>
    <w:lvl w:ilvl="0" w:tplc="078E1746">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626B23"/>
    <w:multiLevelType w:val="multilevel"/>
    <w:tmpl w:val="57D8527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auto"/>
        <w:sz w:val="16"/>
        <w:szCs w:val="16"/>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9" w15:restartNumberingAfterBreak="0">
    <w:nsid w:val="71D252A4"/>
    <w:multiLevelType w:val="hybridMultilevel"/>
    <w:tmpl w:val="AC9A1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8E4297"/>
    <w:multiLevelType w:val="hybridMultilevel"/>
    <w:tmpl w:val="0BD44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1"/>
  </w:num>
  <w:num w:numId="2">
    <w:abstractNumId w:val="0"/>
  </w:num>
  <w:num w:numId="3">
    <w:abstractNumId w:val="6"/>
  </w:num>
  <w:num w:numId="4">
    <w:abstractNumId w:val="10"/>
  </w:num>
  <w:num w:numId="5">
    <w:abstractNumId w:val="3"/>
  </w:num>
  <w:num w:numId="6">
    <w:abstractNumId w:val="19"/>
  </w:num>
  <w:num w:numId="7">
    <w:abstractNumId w:val="2"/>
  </w:num>
  <w:num w:numId="8">
    <w:abstractNumId w:val="13"/>
  </w:num>
  <w:num w:numId="9">
    <w:abstractNumId w:val="9"/>
  </w:num>
  <w:num w:numId="10">
    <w:abstractNumId w:val="24"/>
  </w:num>
  <w:num w:numId="11">
    <w:abstractNumId w:val="26"/>
  </w:num>
  <w:num w:numId="12">
    <w:abstractNumId w:val="31"/>
  </w:num>
  <w:num w:numId="13">
    <w:abstractNumId w:val="17"/>
  </w:num>
  <w:num w:numId="14">
    <w:abstractNumId w:val="3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28"/>
  </w:num>
  <w:num w:numId="19">
    <w:abstractNumId w:val="18"/>
  </w:num>
  <w:num w:numId="20">
    <w:abstractNumId w:val="5"/>
  </w:num>
  <w:num w:numId="21">
    <w:abstractNumId w:val="29"/>
  </w:num>
  <w:num w:numId="22">
    <w:abstractNumId w:val="12"/>
  </w:num>
  <w:num w:numId="23">
    <w:abstractNumId w:val="25"/>
  </w:num>
  <w:num w:numId="24">
    <w:abstractNumId w:val="23"/>
  </w:num>
  <w:num w:numId="25">
    <w:abstractNumId w:val="16"/>
  </w:num>
  <w:num w:numId="26">
    <w:abstractNumId w:val="22"/>
  </w:num>
  <w:num w:numId="27">
    <w:abstractNumId w:val="15"/>
  </w:num>
  <w:num w:numId="28">
    <w:abstractNumId w:val="7"/>
  </w:num>
  <w:num w:numId="29">
    <w:abstractNumId w:val="30"/>
  </w:num>
  <w:num w:numId="30">
    <w:abstractNumId w:val="27"/>
  </w:num>
  <w:num w:numId="31">
    <w:abstractNumId w:val="8"/>
  </w:num>
  <w:num w:numId="32">
    <w:abstractNumId w:val="21"/>
  </w:num>
  <w:num w:numId="3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12"/>
    <w:rsid w:val="00000037"/>
    <w:rsid w:val="000015DE"/>
    <w:rsid w:val="00001AAD"/>
    <w:rsid w:val="00002F66"/>
    <w:rsid w:val="00004AB8"/>
    <w:rsid w:val="00005561"/>
    <w:rsid w:val="00005782"/>
    <w:rsid w:val="000058E0"/>
    <w:rsid w:val="00005E2D"/>
    <w:rsid w:val="00006C04"/>
    <w:rsid w:val="00011235"/>
    <w:rsid w:val="000113BC"/>
    <w:rsid w:val="000113CB"/>
    <w:rsid w:val="0001191E"/>
    <w:rsid w:val="0001227E"/>
    <w:rsid w:val="00012416"/>
    <w:rsid w:val="0001277C"/>
    <w:rsid w:val="000146E7"/>
    <w:rsid w:val="000149ED"/>
    <w:rsid w:val="00014A04"/>
    <w:rsid w:val="00015CA9"/>
    <w:rsid w:val="000176F1"/>
    <w:rsid w:val="00020A73"/>
    <w:rsid w:val="00021A7A"/>
    <w:rsid w:val="0002217C"/>
    <w:rsid w:val="00023BCA"/>
    <w:rsid w:val="000243C7"/>
    <w:rsid w:val="00024A37"/>
    <w:rsid w:val="00024E66"/>
    <w:rsid w:val="000254B3"/>
    <w:rsid w:val="00026649"/>
    <w:rsid w:val="0002681A"/>
    <w:rsid w:val="00026A64"/>
    <w:rsid w:val="00026BF0"/>
    <w:rsid w:val="00027311"/>
    <w:rsid w:val="000325F6"/>
    <w:rsid w:val="00032CF9"/>
    <w:rsid w:val="00033DA0"/>
    <w:rsid w:val="0003453A"/>
    <w:rsid w:val="00034EA1"/>
    <w:rsid w:val="00034EA9"/>
    <w:rsid w:val="000356CD"/>
    <w:rsid w:val="000364CA"/>
    <w:rsid w:val="0003651E"/>
    <w:rsid w:val="00036930"/>
    <w:rsid w:val="00036C86"/>
    <w:rsid w:val="00037C18"/>
    <w:rsid w:val="000401D4"/>
    <w:rsid w:val="00040216"/>
    <w:rsid w:val="0004121A"/>
    <w:rsid w:val="000412E4"/>
    <w:rsid w:val="0004172A"/>
    <w:rsid w:val="00042352"/>
    <w:rsid w:val="000437C6"/>
    <w:rsid w:val="00043AC1"/>
    <w:rsid w:val="00043B73"/>
    <w:rsid w:val="00044015"/>
    <w:rsid w:val="00044D36"/>
    <w:rsid w:val="00045144"/>
    <w:rsid w:val="00045560"/>
    <w:rsid w:val="000456DC"/>
    <w:rsid w:val="00045D59"/>
    <w:rsid w:val="000460BA"/>
    <w:rsid w:val="00046D3A"/>
    <w:rsid w:val="00047994"/>
    <w:rsid w:val="00052039"/>
    <w:rsid w:val="00052C4A"/>
    <w:rsid w:val="00053473"/>
    <w:rsid w:val="000561CF"/>
    <w:rsid w:val="00057B96"/>
    <w:rsid w:val="00060565"/>
    <w:rsid w:val="000606C9"/>
    <w:rsid w:val="000622D4"/>
    <w:rsid w:val="00062507"/>
    <w:rsid w:val="00062D5A"/>
    <w:rsid w:val="00062EA3"/>
    <w:rsid w:val="00063D4D"/>
    <w:rsid w:val="00063EDE"/>
    <w:rsid w:val="000640BC"/>
    <w:rsid w:val="00064753"/>
    <w:rsid w:val="00064B13"/>
    <w:rsid w:val="00064C2B"/>
    <w:rsid w:val="00064DF6"/>
    <w:rsid w:val="00064F5E"/>
    <w:rsid w:val="00065DCF"/>
    <w:rsid w:val="000660A3"/>
    <w:rsid w:val="00066281"/>
    <w:rsid w:val="000667D8"/>
    <w:rsid w:val="00066DE9"/>
    <w:rsid w:val="000675F5"/>
    <w:rsid w:val="00067874"/>
    <w:rsid w:val="00070C41"/>
    <w:rsid w:val="000710F3"/>
    <w:rsid w:val="00071B23"/>
    <w:rsid w:val="00071B58"/>
    <w:rsid w:val="00071C8D"/>
    <w:rsid w:val="00071D50"/>
    <w:rsid w:val="00073C59"/>
    <w:rsid w:val="00074272"/>
    <w:rsid w:val="00075569"/>
    <w:rsid w:val="0007560E"/>
    <w:rsid w:val="00080AF4"/>
    <w:rsid w:val="00080E94"/>
    <w:rsid w:val="0008146F"/>
    <w:rsid w:val="00082325"/>
    <w:rsid w:val="00082817"/>
    <w:rsid w:val="00082A8D"/>
    <w:rsid w:val="000839D1"/>
    <w:rsid w:val="0008525B"/>
    <w:rsid w:val="000857B0"/>
    <w:rsid w:val="0008680A"/>
    <w:rsid w:val="00086E4B"/>
    <w:rsid w:val="00086FDF"/>
    <w:rsid w:val="0008700F"/>
    <w:rsid w:val="00090A39"/>
    <w:rsid w:val="00090A88"/>
    <w:rsid w:val="00091E99"/>
    <w:rsid w:val="000927AC"/>
    <w:rsid w:val="00093098"/>
    <w:rsid w:val="000943D0"/>
    <w:rsid w:val="000947F1"/>
    <w:rsid w:val="00094964"/>
    <w:rsid w:val="000958F7"/>
    <w:rsid w:val="00096421"/>
    <w:rsid w:val="00097DAD"/>
    <w:rsid w:val="000A01A2"/>
    <w:rsid w:val="000A043C"/>
    <w:rsid w:val="000A0535"/>
    <w:rsid w:val="000A0A79"/>
    <w:rsid w:val="000A2643"/>
    <w:rsid w:val="000A2AC3"/>
    <w:rsid w:val="000A2C24"/>
    <w:rsid w:val="000A2DFF"/>
    <w:rsid w:val="000A3644"/>
    <w:rsid w:val="000A4EA7"/>
    <w:rsid w:val="000A5110"/>
    <w:rsid w:val="000A597F"/>
    <w:rsid w:val="000A5A0C"/>
    <w:rsid w:val="000A6012"/>
    <w:rsid w:val="000B0822"/>
    <w:rsid w:val="000B0902"/>
    <w:rsid w:val="000B1C5D"/>
    <w:rsid w:val="000B30CB"/>
    <w:rsid w:val="000B4F0E"/>
    <w:rsid w:val="000B60A8"/>
    <w:rsid w:val="000B64C2"/>
    <w:rsid w:val="000B6B56"/>
    <w:rsid w:val="000B6FC0"/>
    <w:rsid w:val="000B7270"/>
    <w:rsid w:val="000B7349"/>
    <w:rsid w:val="000B7A73"/>
    <w:rsid w:val="000C03AD"/>
    <w:rsid w:val="000C1C0F"/>
    <w:rsid w:val="000C22A2"/>
    <w:rsid w:val="000C2B98"/>
    <w:rsid w:val="000C7EA4"/>
    <w:rsid w:val="000D0AFC"/>
    <w:rsid w:val="000D24F9"/>
    <w:rsid w:val="000D2C67"/>
    <w:rsid w:val="000D2E3B"/>
    <w:rsid w:val="000D3135"/>
    <w:rsid w:val="000D3E9F"/>
    <w:rsid w:val="000D44E1"/>
    <w:rsid w:val="000D4572"/>
    <w:rsid w:val="000D4584"/>
    <w:rsid w:val="000D564F"/>
    <w:rsid w:val="000D5C9E"/>
    <w:rsid w:val="000D602E"/>
    <w:rsid w:val="000D64D9"/>
    <w:rsid w:val="000D7957"/>
    <w:rsid w:val="000D7E0C"/>
    <w:rsid w:val="000E03AF"/>
    <w:rsid w:val="000E0855"/>
    <w:rsid w:val="000E0B29"/>
    <w:rsid w:val="000E1FBA"/>
    <w:rsid w:val="000E304C"/>
    <w:rsid w:val="000E3A06"/>
    <w:rsid w:val="000E4170"/>
    <w:rsid w:val="000E4C02"/>
    <w:rsid w:val="000E5063"/>
    <w:rsid w:val="000E52C9"/>
    <w:rsid w:val="000E5F43"/>
    <w:rsid w:val="000E680D"/>
    <w:rsid w:val="000E68A3"/>
    <w:rsid w:val="000E7703"/>
    <w:rsid w:val="000F04D7"/>
    <w:rsid w:val="000F0ABC"/>
    <w:rsid w:val="000F1798"/>
    <w:rsid w:val="000F2060"/>
    <w:rsid w:val="000F25FC"/>
    <w:rsid w:val="000F33B6"/>
    <w:rsid w:val="000F37E8"/>
    <w:rsid w:val="000F3D84"/>
    <w:rsid w:val="000F48BD"/>
    <w:rsid w:val="000F4B12"/>
    <w:rsid w:val="000F507A"/>
    <w:rsid w:val="000F524F"/>
    <w:rsid w:val="000F560C"/>
    <w:rsid w:val="000F57F3"/>
    <w:rsid w:val="000F5943"/>
    <w:rsid w:val="000F5D3F"/>
    <w:rsid w:val="000F62F3"/>
    <w:rsid w:val="000F62F5"/>
    <w:rsid w:val="000F654F"/>
    <w:rsid w:val="000F6F6B"/>
    <w:rsid w:val="001003F4"/>
    <w:rsid w:val="00100866"/>
    <w:rsid w:val="00101604"/>
    <w:rsid w:val="00102248"/>
    <w:rsid w:val="0010236A"/>
    <w:rsid w:val="0010252B"/>
    <w:rsid w:val="00102BBF"/>
    <w:rsid w:val="001032B3"/>
    <w:rsid w:val="00103A80"/>
    <w:rsid w:val="00104588"/>
    <w:rsid w:val="00104CF9"/>
    <w:rsid w:val="00104E1C"/>
    <w:rsid w:val="00104FB5"/>
    <w:rsid w:val="00105DA7"/>
    <w:rsid w:val="00106927"/>
    <w:rsid w:val="00106931"/>
    <w:rsid w:val="00107215"/>
    <w:rsid w:val="0010755F"/>
    <w:rsid w:val="00107721"/>
    <w:rsid w:val="00107ED0"/>
    <w:rsid w:val="0011003D"/>
    <w:rsid w:val="00110882"/>
    <w:rsid w:val="001109BD"/>
    <w:rsid w:val="00111EB7"/>
    <w:rsid w:val="0011298B"/>
    <w:rsid w:val="00113161"/>
    <w:rsid w:val="001153C2"/>
    <w:rsid w:val="00116096"/>
    <w:rsid w:val="001217A0"/>
    <w:rsid w:val="00122672"/>
    <w:rsid w:val="00122E7C"/>
    <w:rsid w:val="001230D1"/>
    <w:rsid w:val="00123271"/>
    <w:rsid w:val="0012345A"/>
    <w:rsid w:val="0012368D"/>
    <w:rsid w:val="0012382C"/>
    <w:rsid w:val="00123A84"/>
    <w:rsid w:val="00124C77"/>
    <w:rsid w:val="0012541A"/>
    <w:rsid w:val="001259B5"/>
    <w:rsid w:val="00125ABF"/>
    <w:rsid w:val="00125B68"/>
    <w:rsid w:val="00125D9F"/>
    <w:rsid w:val="00126059"/>
    <w:rsid w:val="00126618"/>
    <w:rsid w:val="00127C9B"/>
    <w:rsid w:val="00127CAF"/>
    <w:rsid w:val="0013013C"/>
    <w:rsid w:val="0013067F"/>
    <w:rsid w:val="0013125B"/>
    <w:rsid w:val="00132AC0"/>
    <w:rsid w:val="00132C21"/>
    <w:rsid w:val="0013301C"/>
    <w:rsid w:val="0013360B"/>
    <w:rsid w:val="00134289"/>
    <w:rsid w:val="00134E2D"/>
    <w:rsid w:val="0013507D"/>
    <w:rsid w:val="00135174"/>
    <w:rsid w:val="001351E3"/>
    <w:rsid w:val="00135512"/>
    <w:rsid w:val="00135D91"/>
    <w:rsid w:val="00135E8A"/>
    <w:rsid w:val="00136C89"/>
    <w:rsid w:val="00137214"/>
    <w:rsid w:val="0014080E"/>
    <w:rsid w:val="00141033"/>
    <w:rsid w:val="00142A89"/>
    <w:rsid w:val="001436D1"/>
    <w:rsid w:val="00143EB3"/>
    <w:rsid w:val="00143ED0"/>
    <w:rsid w:val="00145327"/>
    <w:rsid w:val="00145AE1"/>
    <w:rsid w:val="00146B47"/>
    <w:rsid w:val="00146E2F"/>
    <w:rsid w:val="00150622"/>
    <w:rsid w:val="00150873"/>
    <w:rsid w:val="0015092F"/>
    <w:rsid w:val="00152CD3"/>
    <w:rsid w:val="00155197"/>
    <w:rsid w:val="001566B2"/>
    <w:rsid w:val="0015707D"/>
    <w:rsid w:val="001574C1"/>
    <w:rsid w:val="0016024B"/>
    <w:rsid w:val="00162C44"/>
    <w:rsid w:val="0016506C"/>
    <w:rsid w:val="001651B5"/>
    <w:rsid w:val="0016528A"/>
    <w:rsid w:val="001658D6"/>
    <w:rsid w:val="001659E3"/>
    <w:rsid w:val="00165B7A"/>
    <w:rsid w:val="00170911"/>
    <w:rsid w:val="00170FDF"/>
    <w:rsid w:val="0017160D"/>
    <w:rsid w:val="00171A5B"/>
    <w:rsid w:val="00171E22"/>
    <w:rsid w:val="00172E4A"/>
    <w:rsid w:val="001738E7"/>
    <w:rsid w:val="001744B2"/>
    <w:rsid w:val="00174F02"/>
    <w:rsid w:val="00175011"/>
    <w:rsid w:val="0017582C"/>
    <w:rsid w:val="0017592A"/>
    <w:rsid w:val="00175E15"/>
    <w:rsid w:val="0018083A"/>
    <w:rsid w:val="00181501"/>
    <w:rsid w:val="001819D4"/>
    <w:rsid w:val="00181CF4"/>
    <w:rsid w:val="00183003"/>
    <w:rsid w:val="00183192"/>
    <w:rsid w:val="00184734"/>
    <w:rsid w:val="00184763"/>
    <w:rsid w:val="001848F4"/>
    <w:rsid w:val="00185BFC"/>
    <w:rsid w:val="00186355"/>
    <w:rsid w:val="00187CD8"/>
    <w:rsid w:val="001913A7"/>
    <w:rsid w:val="001915B3"/>
    <w:rsid w:val="00192AD4"/>
    <w:rsid w:val="00192D22"/>
    <w:rsid w:val="00192FA9"/>
    <w:rsid w:val="0019389E"/>
    <w:rsid w:val="00193E2D"/>
    <w:rsid w:val="00194697"/>
    <w:rsid w:val="001948D5"/>
    <w:rsid w:val="00194F5B"/>
    <w:rsid w:val="00197C2B"/>
    <w:rsid w:val="001A1054"/>
    <w:rsid w:val="001A174A"/>
    <w:rsid w:val="001A32CC"/>
    <w:rsid w:val="001A345B"/>
    <w:rsid w:val="001A3A3A"/>
    <w:rsid w:val="001A3E34"/>
    <w:rsid w:val="001A466D"/>
    <w:rsid w:val="001A4A98"/>
    <w:rsid w:val="001A4E94"/>
    <w:rsid w:val="001A4EF4"/>
    <w:rsid w:val="001A525E"/>
    <w:rsid w:val="001A6F81"/>
    <w:rsid w:val="001A7605"/>
    <w:rsid w:val="001A78CE"/>
    <w:rsid w:val="001A7DA8"/>
    <w:rsid w:val="001B027D"/>
    <w:rsid w:val="001B03D9"/>
    <w:rsid w:val="001B19A2"/>
    <w:rsid w:val="001B27C2"/>
    <w:rsid w:val="001B2803"/>
    <w:rsid w:val="001B3486"/>
    <w:rsid w:val="001B3937"/>
    <w:rsid w:val="001B3C8D"/>
    <w:rsid w:val="001B3E92"/>
    <w:rsid w:val="001B4DF0"/>
    <w:rsid w:val="001B51D3"/>
    <w:rsid w:val="001B5B6A"/>
    <w:rsid w:val="001B5B72"/>
    <w:rsid w:val="001B5F6E"/>
    <w:rsid w:val="001B628B"/>
    <w:rsid w:val="001B643C"/>
    <w:rsid w:val="001B7E75"/>
    <w:rsid w:val="001C0006"/>
    <w:rsid w:val="001C0474"/>
    <w:rsid w:val="001C0739"/>
    <w:rsid w:val="001C1F7E"/>
    <w:rsid w:val="001C20A0"/>
    <w:rsid w:val="001C21CA"/>
    <w:rsid w:val="001C2415"/>
    <w:rsid w:val="001C2BB9"/>
    <w:rsid w:val="001C3A52"/>
    <w:rsid w:val="001C409F"/>
    <w:rsid w:val="001C51AA"/>
    <w:rsid w:val="001C56D3"/>
    <w:rsid w:val="001C5750"/>
    <w:rsid w:val="001C5C45"/>
    <w:rsid w:val="001C6F5C"/>
    <w:rsid w:val="001D09BA"/>
    <w:rsid w:val="001D0D7B"/>
    <w:rsid w:val="001D0E32"/>
    <w:rsid w:val="001D29C6"/>
    <w:rsid w:val="001D2F31"/>
    <w:rsid w:val="001D36E1"/>
    <w:rsid w:val="001D444E"/>
    <w:rsid w:val="001D4E26"/>
    <w:rsid w:val="001D5065"/>
    <w:rsid w:val="001D6F5D"/>
    <w:rsid w:val="001D73A5"/>
    <w:rsid w:val="001E0008"/>
    <w:rsid w:val="001E0127"/>
    <w:rsid w:val="001E017C"/>
    <w:rsid w:val="001E080F"/>
    <w:rsid w:val="001E15E6"/>
    <w:rsid w:val="001E1C3A"/>
    <w:rsid w:val="001E1F10"/>
    <w:rsid w:val="001E30E7"/>
    <w:rsid w:val="001E7E13"/>
    <w:rsid w:val="001F0090"/>
    <w:rsid w:val="001F10F9"/>
    <w:rsid w:val="001F1827"/>
    <w:rsid w:val="001F23E8"/>
    <w:rsid w:val="001F288F"/>
    <w:rsid w:val="001F315E"/>
    <w:rsid w:val="001F50A7"/>
    <w:rsid w:val="001F512E"/>
    <w:rsid w:val="001F6D07"/>
    <w:rsid w:val="001F7B87"/>
    <w:rsid w:val="002002E4"/>
    <w:rsid w:val="00200F5E"/>
    <w:rsid w:val="0020188C"/>
    <w:rsid w:val="0020245F"/>
    <w:rsid w:val="002028EB"/>
    <w:rsid w:val="002030D3"/>
    <w:rsid w:val="002031E8"/>
    <w:rsid w:val="00203980"/>
    <w:rsid w:val="00203A52"/>
    <w:rsid w:val="0020469D"/>
    <w:rsid w:val="00204C80"/>
    <w:rsid w:val="002050E9"/>
    <w:rsid w:val="00205745"/>
    <w:rsid w:val="0020629C"/>
    <w:rsid w:val="00206380"/>
    <w:rsid w:val="00207ABC"/>
    <w:rsid w:val="00210F15"/>
    <w:rsid w:val="0021223C"/>
    <w:rsid w:val="00212910"/>
    <w:rsid w:val="0021297B"/>
    <w:rsid w:val="00212EAD"/>
    <w:rsid w:val="00213198"/>
    <w:rsid w:val="00213970"/>
    <w:rsid w:val="00214752"/>
    <w:rsid w:val="002149A4"/>
    <w:rsid w:val="00214C37"/>
    <w:rsid w:val="00214EE5"/>
    <w:rsid w:val="00214F0F"/>
    <w:rsid w:val="0021500C"/>
    <w:rsid w:val="00215F1A"/>
    <w:rsid w:val="00216233"/>
    <w:rsid w:val="00216B92"/>
    <w:rsid w:val="00216DC7"/>
    <w:rsid w:val="00217075"/>
    <w:rsid w:val="0021716F"/>
    <w:rsid w:val="00217250"/>
    <w:rsid w:val="00217B92"/>
    <w:rsid w:val="00221E23"/>
    <w:rsid w:val="0022219C"/>
    <w:rsid w:val="002223EB"/>
    <w:rsid w:val="0022267A"/>
    <w:rsid w:val="002232CF"/>
    <w:rsid w:val="002239B2"/>
    <w:rsid w:val="00223BCC"/>
    <w:rsid w:val="00226057"/>
    <w:rsid w:val="002274B2"/>
    <w:rsid w:val="0022769F"/>
    <w:rsid w:val="00227A98"/>
    <w:rsid w:val="00231A59"/>
    <w:rsid w:val="0023257D"/>
    <w:rsid w:val="002329CB"/>
    <w:rsid w:val="00232E9A"/>
    <w:rsid w:val="00234942"/>
    <w:rsid w:val="0023594F"/>
    <w:rsid w:val="00236963"/>
    <w:rsid w:val="002376F6"/>
    <w:rsid w:val="002378C4"/>
    <w:rsid w:val="00241738"/>
    <w:rsid w:val="00241AD8"/>
    <w:rsid w:val="00241E43"/>
    <w:rsid w:val="00243391"/>
    <w:rsid w:val="00243E2D"/>
    <w:rsid w:val="00243ED4"/>
    <w:rsid w:val="00244651"/>
    <w:rsid w:val="002450DA"/>
    <w:rsid w:val="00246000"/>
    <w:rsid w:val="0025057B"/>
    <w:rsid w:val="00250DC6"/>
    <w:rsid w:val="0025326D"/>
    <w:rsid w:val="00254F51"/>
    <w:rsid w:val="0025586E"/>
    <w:rsid w:val="00255CB5"/>
    <w:rsid w:val="002567FF"/>
    <w:rsid w:val="00256A75"/>
    <w:rsid w:val="002579CA"/>
    <w:rsid w:val="002606ED"/>
    <w:rsid w:val="00260994"/>
    <w:rsid w:val="00262F87"/>
    <w:rsid w:val="002635EF"/>
    <w:rsid w:val="0026360E"/>
    <w:rsid w:val="0026441B"/>
    <w:rsid w:val="002645D1"/>
    <w:rsid w:val="00264AC2"/>
    <w:rsid w:val="00265874"/>
    <w:rsid w:val="00265B4F"/>
    <w:rsid w:val="00265C1A"/>
    <w:rsid w:val="002662A6"/>
    <w:rsid w:val="00267AC4"/>
    <w:rsid w:val="00267D52"/>
    <w:rsid w:val="00271D7E"/>
    <w:rsid w:val="00271DD7"/>
    <w:rsid w:val="00273048"/>
    <w:rsid w:val="00273507"/>
    <w:rsid w:val="002740AB"/>
    <w:rsid w:val="00274137"/>
    <w:rsid w:val="00276046"/>
    <w:rsid w:val="002772DF"/>
    <w:rsid w:val="00277964"/>
    <w:rsid w:val="00280D3C"/>
    <w:rsid w:val="00281A7C"/>
    <w:rsid w:val="00281FF6"/>
    <w:rsid w:val="002829B1"/>
    <w:rsid w:val="00282B69"/>
    <w:rsid w:val="00284215"/>
    <w:rsid w:val="00284975"/>
    <w:rsid w:val="00286669"/>
    <w:rsid w:val="00287535"/>
    <w:rsid w:val="002877C4"/>
    <w:rsid w:val="002904B1"/>
    <w:rsid w:val="002917FE"/>
    <w:rsid w:val="002921B3"/>
    <w:rsid w:val="00292266"/>
    <w:rsid w:val="00292A8F"/>
    <w:rsid w:val="00293B20"/>
    <w:rsid w:val="00294073"/>
    <w:rsid w:val="0029577A"/>
    <w:rsid w:val="00295783"/>
    <w:rsid w:val="002A1520"/>
    <w:rsid w:val="002A2EE2"/>
    <w:rsid w:val="002A3C51"/>
    <w:rsid w:val="002A3D0B"/>
    <w:rsid w:val="002A5D8E"/>
    <w:rsid w:val="002A5E6A"/>
    <w:rsid w:val="002B1C5B"/>
    <w:rsid w:val="002B22EE"/>
    <w:rsid w:val="002B3E69"/>
    <w:rsid w:val="002B4E2B"/>
    <w:rsid w:val="002B4EF8"/>
    <w:rsid w:val="002B4FD7"/>
    <w:rsid w:val="002B5975"/>
    <w:rsid w:val="002B6410"/>
    <w:rsid w:val="002B7B52"/>
    <w:rsid w:val="002C0598"/>
    <w:rsid w:val="002C146D"/>
    <w:rsid w:val="002C1ABA"/>
    <w:rsid w:val="002C1EF8"/>
    <w:rsid w:val="002C3916"/>
    <w:rsid w:val="002C4A05"/>
    <w:rsid w:val="002C506C"/>
    <w:rsid w:val="002C5B4C"/>
    <w:rsid w:val="002C5FB3"/>
    <w:rsid w:val="002D012F"/>
    <w:rsid w:val="002D0650"/>
    <w:rsid w:val="002D0A62"/>
    <w:rsid w:val="002D1958"/>
    <w:rsid w:val="002D1D1E"/>
    <w:rsid w:val="002D2039"/>
    <w:rsid w:val="002D2D03"/>
    <w:rsid w:val="002D400F"/>
    <w:rsid w:val="002D4E8D"/>
    <w:rsid w:val="002D63BA"/>
    <w:rsid w:val="002D6461"/>
    <w:rsid w:val="002D6601"/>
    <w:rsid w:val="002D6882"/>
    <w:rsid w:val="002D688E"/>
    <w:rsid w:val="002D6E46"/>
    <w:rsid w:val="002E02BD"/>
    <w:rsid w:val="002E04C6"/>
    <w:rsid w:val="002E087D"/>
    <w:rsid w:val="002E10F8"/>
    <w:rsid w:val="002E21F2"/>
    <w:rsid w:val="002E2275"/>
    <w:rsid w:val="002E29B6"/>
    <w:rsid w:val="002E4656"/>
    <w:rsid w:val="002E52F3"/>
    <w:rsid w:val="002E5662"/>
    <w:rsid w:val="002E5D35"/>
    <w:rsid w:val="002E5DDC"/>
    <w:rsid w:val="002E5E3D"/>
    <w:rsid w:val="002E5EA4"/>
    <w:rsid w:val="002E6984"/>
    <w:rsid w:val="002E7F70"/>
    <w:rsid w:val="002F0098"/>
    <w:rsid w:val="002F293F"/>
    <w:rsid w:val="002F2A60"/>
    <w:rsid w:val="002F38E1"/>
    <w:rsid w:val="002F3D5D"/>
    <w:rsid w:val="002F6DEC"/>
    <w:rsid w:val="002F72E4"/>
    <w:rsid w:val="002F7F99"/>
    <w:rsid w:val="00300C86"/>
    <w:rsid w:val="00300D50"/>
    <w:rsid w:val="00301E80"/>
    <w:rsid w:val="00302841"/>
    <w:rsid w:val="00302C9C"/>
    <w:rsid w:val="003030E7"/>
    <w:rsid w:val="00303C7E"/>
    <w:rsid w:val="00304412"/>
    <w:rsid w:val="0030584C"/>
    <w:rsid w:val="003060F1"/>
    <w:rsid w:val="00306AAA"/>
    <w:rsid w:val="00307946"/>
    <w:rsid w:val="00307BB2"/>
    <w:rsid w:val="00310DB4"/>
    <w:rsid w:val="00311312"/>
    <w:rsid w:val="00313F49"/>
    <w:rsid w:val="00314F5C"/>
    <w:rsid w:val="0031513F"/>
    <w:rsid w:val="00315C22"/>
    <w:rsid w:val="00316C44"/>
    <w:rsid w:val="00316ED5"/>
    <w:rsid w:val="003206C4"/>
    <w:rsid w:val="003208D7"/>
    <w:rsid w:val="0032173A"/>
    <w:rsid w:val="00321D3E"/>
    <w:rsid w:val="003226BD"/>
    <w:rsid w:val="0032277B"/>
    <w:rsid w:val="00322F43"/>
    <w:rsid w:val="00323FEB"/>
    <w:rsid w:val="00324311"/>
    <w:rsid w:val="003250BB"/>
    <w:rsid w:val="003255DB"/>
    <w:rsid w:val="00325801"/>
    <w:rsid w:val="00325863"/>
    <w:rsid w:val="003259EA"/>
    <w:rsid w:val="00325B39"/>
    <w:rsid w:val="00325D3F"/>
    <w:rsid w:val="00325F53"/>
    <w:rsid w:val="00325FD6"/>
    <w:rsid w:val="00326BD0"/>
    <w:rsid w:val="00326D1E"/>
    <w:rsid w:val="003277E3"/>
    <w:rsid w:val="0033030F"/>
    <w:rsid w:val="003311F0"/>
    <w:rsid w:val="00331B36"/>
    <w:rsid w:val="00331BB6"/>
    <w:rsid w:val="00332159"/>
    <w:rsid w:val="003327D9"/>
    <w:rsid w:val="00332969"/>
    <w:rsid w:val="00332B52"/>
    <w:rsid w:val="00332D07"/>
    <w:rsid w:val="00334030"/>
    <w:rsid w:val="00335308"/>
    <w:rsid w:val="0033667B"/>
    <w:rsid w:val="003371D8"/>
    <w:rsid w:val="00342AD6"/>
    <w:rsid w:val="0034503A"/>
    <w:rsid w:val="0034587A"/>
    <w:rsid w:val="003461EF"/>
    <w:rsid w:val="003468CF"/>
    <w:rsid w:val="00346C61"/>
    <w:rsid w:val="00347A57"/>
    <w:rsid w:val="00352202"/>
    <w:rsid w:val="00352465"/>
    <w:rsid w:val="0035311E"/>
    <w:rsid w:val="00354373"/>
    <w:rsid w:val="0035552E"/>
    <w:rsid w:val="00355B20"/>
    <w:rsid w:val="00357DE5"/>
    <w:rsid w:val="003608A4"/>
    <w:rsid w:val="003625F9"/>
    <w:rsid w:val="0036317E"/>
    <w:rsid w:val="003636B4"/>
    <w:rsid w:val="00363F89"/>
    <w:rsid w:val="003644EE"/>
    <w:rsid w:val="0036459F"/>
    <w:rsid w:val="00364D98"/>
    <w:rsid w:val="00365044"/>
    <w:rsid w:val="003650B7"/>
    <w:rsid w:val="003655FF"/>
    <w:rsid w:val="00365A03"/>
    <w:rsid w:val="00365A92"/>
    <w:rsid w:val="00367107"/>
    <w:rsid w:val="00367925"/>
    <w:rsid w:val="0037016B"/>
    <w:rsid w:val="0037021A"/>
    <w:rsid w:val="00370B6A"/>
    <w:rsid w:val="00370C74"/>
    <w:rsid w:val="00371036"/>
    <w:rsid w:val="00372ACB"/>
    <w:rsid w:val="00373AEF"/>
    <w:rsid w:val="00373D6F"/>
    <w:rsid w:val="00374067"/>
    <w:rsid w:val="00374BEA"/>
    <w:rsid w:val="00374FE6"/>
    <w:rsid w:val="003752A6"/>
    <w:rsid w:val="00375CCC"/>
    <w:rsid w:val="00377B0D"/>
    <w:rsid w:val="00380212"/>
    <w:rsid w:val="0038024F"/>
    <w:rsid w:val="00380698"/>
    <w:rsid w:val="00381A54"/>
    <w:rsid w:val="0038281A"/>
    <w:rsid w:val="00383CB4"/>
    <w:rsid w:val="003843B4"/>
    <w:rsid w:val="00385391"/>
    <w:rsid w:val="00385FD7"/>
    <w:rsid w:val="00386431"/>
    <w:rsid w:val="00386469"/>
    <w:rsid w:val="00387338"/>
    <w:rsid w:val="003879D0"/>
    <w:rsid w:val="003901EA"/>
    <w:rsid w:val="00391015"/>
    <w:rsid w:val="00391052"/>
    <w:rsid w:val="00392C3F"/>
    <w:rsid w:val="00392EA7"/>
    <w:rsid w:val="0039400D"/>
    <w:rsid w:val="003940B4"/>
    <w:rsid w:val="0039423A"/>
    <w:rsid w:val="003949CA"/>
    <w:rsid w:val="00395B97"/>
    <w:rsid w:val="00396E41"/>
    <w:rsid w:val="00397A75"/>
    <w:rsid w:val="00397D50"/>
    <w:rsid w:val="00397E4F"/>
    <w:rsid w:val="003A04A0"/>
    <w:rsid w:val="003A0AC7"/>
    <w:rsid w:val="003A0BCC"/>
    <w:rsid w:val="003A15DB"/>
    <w:rsid w:val="003A169F"/>
    <w:rsid w:val="003A1776"/>
    <w:rsid w:val="003A364C"/>
    <w:rsid w:val="003A47B7"/>
    <w:rsid w:val="003A49F2"/>
    <w:rsid w:val="003A4A8C"/>
    <w:rsid w:val="003A6055"/>
    <w:rsid w:val="003A63FD"/>
    <w:rsid w:val="003A7BAB"/>
    <w:rsid w:val="003B1641"/>
    <w:rsid w:val="003B1C24"/>
    <w:rsid w:val="003B33DE"/>
    <w:rsid w:val="003B443C"/>
    <w:rsid w:val="003B45D5"/>
    <w:rsid w:val="003B6097"/>
    <w:rsid w:val="003B6992"/>
    <w:rsid w:val="003C0CEE"/>
    <w:rsid w:val="003C109C"/>
    <w:rsid w:val="003C18F0"/>
    <w:rsid w:val="003C2A2E"/>
    <w:rsid w:val="003C3302"/>
    <w:rsid w:val="003C350C"/>
    <w:rsid w:val="003C44DC"/>
    <w:rsid w:val="003C4838"/>
    <w:rsid w:val="003C4887"/>
    <w:rsid w:val="003C4ACD"/>
    <w:rsid w:val="003C5D88"/>
    <w:rsid w:val="003C6C11"/>
    <w:rsid w:val="003C6DB2"/>
    <w:rsid w:val="003C7266"/>
    <w:rsid w:val="003C77E5"/>
    <w:rsid w:val="003D00DF"/>
    <w:rsid w:val="003D128A"/>
    <w:rsid w:val="003D1B33"/>
    <w:rsid w:val="003D305D"/>
    <w:rsid w:val="003D31DA"/>
    <w:rsid w:val="003D40A1"/>
    <w:rsid w:val="003D42DD"/>
    <w:rsid w:val="003D46C6"/>
    <w:rsid w:val="003D47F9"/>
    <w:rsid w:val="003D503B"/>
    <w:rsid w:val="003D6C67"/>
    <w:rsid w:val="003D6FB5"/>
    <w:rsid w:val="003D7BBB"/>
    <w:rsid w:val="003D7C3B"/>
    <w:rsid w:val="003E01F8"/>
    <w:rsid w:val="003E03D3"/>
    <w:rsid w:val="003E3242"/>
    <w:rsid w:val="003E37D8"/>
    <w:rsid w:val="003E60B5"/>
    <w:rsid w:val="003E6112"/>
    <w:rsid w:val="003E6856"/>
    <w:rsid w:val="003E6BEA"/>
    <w:rsid w:val="003E6C52"/>
    <w:rsid w:val="003F0CF4"/>
    <w:rsid w:val="003F2009"/>
    <w:rsid w:val="003F214C"/>
    <w:rsid w:val="003F26F6"/>
    <w:rsid w:val="003F364E"/>
    <w:rsid w:val="003F47BD"/>
    <w:rsid w:val="003F5304"/>
    <w:rsid w:val="003F686A"/>
    <w:rsid w:val="003F6B06"/>
    <w:rsid w:val="003F735E"/>
    <w:rsid w:val="003F7467"/>
    <w:rsid w:val="003F76AB"/>
    <w:rsid w:val="004005EC"/>
    <w:rsid w:val="00401096"/>
    <w:rsid w:val="004021EC"/>
    <w:rsid w:val="004036F9"/>
    <w:rsid w:val="00403865"/>
    <w:rsid w:val="00403977"/>
    <w:rsid w:val="004045E5"/>
    <w:rsid w:val="00404C9C"/>
    <w:rsid w:val="00404D28"/>
    <w:rsid w:val="00405283"/>
    <w:rsid w:val="00406D6A"/>
    <w:rsid w:val="00407721"/>
    <w:rsid w:val="00407B83"/>
    <w:rsid w:val="00407D0C"/>
    <w:rsid w:val="00410C93"/>
    <w:rsid w:val="00411053"/>
    <w:rsid w:val="004112AE"/>
    <w:rsid w:val="00411612"/>
    <w:rsid w:val="00412AC5"/>
    <w:rsid w:val="00413592"/>
    <w:rsid w:val="00413ED8"/>
    <w:rsid w:val="00414739"/>
    <w:rsid w:val="0041511A"/>
    <w:rsid w:val="0041639D"/>
    <w:rsid w:val="0042234E"/>
    <w:rsid w:val="004225AF"/>
    <w:rsid w:val="00422F4D"/>
    <w:rsid w:val="00423834"/>
    <w:rsid w:val="00423C8F"/>
    <w:rsid w:val="00424BD8"/>
    <w:rsid w:val="004253B4"/>
    <w:rsid w:val="00425B0D"/>
    <w:rsid w:val="00425DA0"/>
    <w:rsid w:val="00430373"/>
    <w:rsid w:val="004304E5"/>
    <w:rsid w:val="0043087E"/>
    <w:rsid w:val="00430EE8"/>
    <w:rsid w:val="00431B49"/>
    <w:rsid w:val="00431BDF"/>
    <w:rsid w:val="0043210C"/>
    <w:rsid w:val="004324E9"/>
    <w:rsid w:val="00432531"/>
    <w:rsid w:val="0043359D"/>
    <w:rsid w:val="004335C3"/>
    <w:rsid w:val="004338C9"/>
    <w:rsid w:val="00433D0D"/>
    <w:rsid w:val="00434B99"/>
    <w:rsid w:val="00434C66"/>
    <w:rsid w:val="004357E8"/>
    <w:rsid w:val="00437759"/>
    <w:rsid w:val="004377D6"/>
    <w:rsid w:val="00437FB1"/>
    <w:rsid w:val="00440273"/>
    <w:rsid w:val="00440CEB"/>
    <w:rsid w:val="0044150D"/>
    <w:rsid w:val="00441673"/>
    <w:rsid w:val="0044171D"/>
    <w:rsid w:val="00441CD6"/>
    <w:rsid w:val="004420B6"/>
    <w:rsid w:val="0044224F"/>
    <w:rsid w:val="004425C2"/>
    <w:rsid w:val="004431F5"/>
    <w:rsid w:val="00443EFA"/>
    <w:rsid w:val="00444802"/>
    <w:rsid w:val="00445839"/>
    <w:rsid w:val="00445D19"/>
    <w:rsid w:val="0044634B"/>
    <w:rsid w:val="004466F2"/>
    <w:rsid w:val="00446F0E"/>
    <w:rsid w:val="0045046D"/>
    <w:rsid w:val="00451323"/>
    <w:rsid w:val="004522DB"/>
    <w:rsid w:val="0045245B"/>
    <w:rsid w:val="00452598"/>
    <w:rsid w:val="004529EA"/>
    <w:rsid w:val="00453D70"/>
    <w:rsid w:val="00453DC3"/>
    <w:rsid w:val="00453E5E"/>
    <w:rsid w:val="00453F49"/>
    <w:rsid w:val="00454661"/>
    <w:rsid w:val="00454821"/>
    <w:rsid w:val="004548AE"/>
    <w:rsid w:val="004552BD"/>
    <w:rsid w:val="00455980"/>
    <w:rsid w:val="004562BE"/>
    <w:rsid w:val="0045680C"/>
    <w:rsid w:val="0045780E"/>
    <w:rsid w:val="00457C33"/>
    <w:rsid w:val="0046043A"/>
    <w:rsid w:val="00460BF9"/>
    <w:rsid w:val="00460E0D"/>
    <w:rsid w:val="004616D2"/>
    <w:rsid w:val="00463201"/>
    <w:rsid w:val="00463F13"/>
    <w:rsid w:val="00465410"/>
    <w:rsid w:val="004661DC"/>
    <w:rsid w:val="00466A2C"/>
    <w:rsid w:val="00467279"/>
    <w:rsid w:val="00467357"/>
    <w:rsid w:val="004674DD"/>
    <w:rsid w:val="00472B39"/>
    <w:rsid w:val="004736A0"/>
    <w:rsid w:val="00473E90"/>
    <w:rsid w:val="00474647"/>
    <w:rsid w:val="004746CB"/>
    <w:rsid w:val="004759BF"/>
    <w:rsid w:val="004759E0"/>
    <w:rsid w:val="0047688C"/>
    <w:rsid w:val="00476A29"/>
    <w:rsid w:val="00480064"/>
    <w:rsid w:val="00480CCE"/>
    <w:rsid w:val="00480F0A"/>
    <w:rsid w:val="00480FCA"/>
    <w:rsid w:val="00481351"/>
    <w:rsid w:val="004824CA"/>
    <w:rsid w:val="004831FA"/>
    <w:rsid w:val="00483458"/>
    <w:rsid w:val="0048407B"/>
    <w:rsid w:val="004856A7"/>
    <w:rsid w:val="00485C60"/>
    <w:rsid w:val="0048608C"/>
    <w:rsid w:val="0048627C"/>
    <w:rsid w:val="004863F5"/>
    <w:rsid w:val="00486C58"/>
    <w:rsid w:val="004876E8"/>
    <w:rsid w:val="00487A31"/>
    <w:rsid w:val="00487AFB"/>
    <w:rsid w:val="00490B40"/>
    <w:rsid w:val="00491024"/>
    <w:rsid w:val="0049215C"/>
    <w:rsid w:val="00492569"/>
    <w:rsid w:val="00492571"/>
    <w:rsid w:val="00492F2F"/>
    <w:rsid w:val="00493C55"/>
    <w:rsid w:val="00494415"/>
    <w:rsid w:val="00494C3B"/>
    <w:rsid w:val="00494C44"/>
    <w:rsid w:val="00495126"/>
    <w:rsid w:val="00495857"/>
    <w:rsid w:val="00495FA0"/>
    <w:rsid w:val="004962C7"/>
    <w:rsid w:val="00496776"/>
    <w:rsid w:val="00496DF1"/>
    <w:rsid w:val="00497650"/>
    <w:rsid w:val="004A0681"/>
    <w:rsid w:val="004A1254"/>
    <w:rsid w:val="004A2392"/>
    <w:rsid w:val="004A2739"/>
    <w:rsid w:val="004A2D56"/>
    <w:rsid w:val="004A32B9"/>
    <w:rsid w:val="004A3DD6"/>
    <w:rsid w:val="004A4CF0"/>
    <w:rsid w:val="004A4DF3"/>
    <w:rsid w:val="004A5017"/>
    <w:rsid w:val="004A6F0E"/>
    <w:rsid w:val="004A7C0B"/>
    <w:rsid w:val="004B02BB"/>
    <w:rsid w:val="004B1532"/>
    <w:rsid w:val="004B1FB7"/>
    <w:rsid w:val="004B20FE"/>
    <w:rsid w:val="004B215F"/>
    <w:rsid w:val="004B25D3"/>
    <w:rsid w:val="004B278B"/>
    <w:rsid w:val="004B35E1"/>
    <w:rsid w:val="004B37D2"/>
    <w:rsid w:val="004B3857"/>
    <w:rsid w:val="004B393B"/>
    <w:rsid w:val="004B42A2"/>
    <w:rsid w:val="004B5517"/>
    <w:rsid w:val="004B6A24"/>
    <w:rsid w:val="004B7136"/>
    <w:rsid w:val="004B779D"/>
    <w:rsid w:val="004B77E9"/>
    <w:rsid w:val="004B7E51"/>
    <w:rsid w:val="004C0621"/>
    <w:rsid w:val="004C09B5"/>
    <w:rsid w:val="004C151A"/>
    <w:rsid w:val="004C187D"/>
    <w:rsid w:val="004C21BF"/>
    <w:rsid w:val="004C22B4"/>
    <w:rsid w:val="004C27E2"/>
    <w:rsid w:val="004C37DD"/>
    <w:rsid w:val="004C3CAB"/>
    <w:rsid w:val="004C400A"/>
    <w:rsid w:val="004C4BFB"/>
    <w:rsid w:val="004C4F04"/>
    <w:rsid w:val="004C4F68"/>
    <w:rsid w:val="004C5510"/>
    <w:rsid w:val="004C5A80"/>
    <w:rsid w:val="004C66E8"/>
    <w:rsid w:val="004D1A81"/>
    <w:rsid w:val="004D1D79"/>
    <w:rsid w:val="004D21B2"/>
    <w:rsid w:val="004D3415"/>
    <w:rsid w:val="004D3A3D"/>
    <w:rsid w:val="004D4372"/>
    <w:rsid w:val="004D47F3"/>
    <w:rsid w:val="004D4937"/>
    <w:rsid w:val="004D6071"/>
    <w:rsid w:val="004D629F"/>
    <w:rsid w:val="004D6731"/>
    <w:rsid w:val="004D6BF7"/>
    <w:rsid w:val="004D6D9D"/>
    <w:rsid w:val="004D783B"/>
    <w:rsid w:val="004E08F1"/>
    <w:rsid w:val="004E0B72"/>
    <w:rsid w:val="004E0DAF"/>
    <w:rsid w:val="004E14C4"/>
    <w:rsid w:val="004E235C"/>
    <w:rsid w:val="004E3645"/>
    <w:rsid w:val="004E48D4"/>
    <w:rsid w:val="004E4CDA"/>
    <w:rsid w:val="004E5A56"/>
    <w:rsid w:val="004E5E14"/>
    <w:rsid w:val="004E5FCC"/>
    <w:rsid w:val="004E6E28"/>
    <w:rsid w:val="004E6ED8"/>
    <w:rsid w:val="004E6F01"/>
    <w:rsid w:val="004E7383"/>
    <w:rsid w:val="004F18EF"/>
    <w:rsid w:val="004F1F76"/>
    <w:rsid w:val="004F30DA"/>
    <w:rsid w:val="004F375B"/>
    <w:rsid w:val="004F3C2C"/>
    <w:rsid w:val="004F3DF7"/>
    <w:rsid w:val="004F41DE"/>
    <w:rsid w:val="004F439D"/>
    <w:rsid w:val="004F47F4"/>
    <w:rsid w:val="004F61DE"/>
    <w:rsid w:val="005009D1"/>
    <w:rsid w:val="00500D27"/>
    <w:rsid w:val="00500D3A"/>
    <w:rsid w:val="00501B6B"/>
    <w:rsid w:val="0050272A"/>
    <w:rsid w:val="0050298F"/>
    <w:rsid w:val="0050368B"/>
    <w:rsid w:val="005037F7"/>
    <w:rsid w:val="00504ACA"/>
    <w:rsid w:val="00505AFF"/>
    <w:rsid w:val="00506028"/>
    <w:rsid w:val="00506778"/>
    <w:rsid w:val="00506D11"/>
    <w:rsid w:val="005074AA"/>
    <w:rsid w:val="00507AE0"/>
    <w:rsid w:val="00510053"/>
    <w:rsid w:val="0051043F"/>
    <w:rsid w:val="00511246"/>
    <w:rsid w:val="00511521"/>
    <w:rsid w:val="005135CA"/>
    <w:rsid w:val="00513736"/>
    <w:rsid w:val="0051388F"/>
    <w:rsid w:val="00515907"/>
    <w:rsid w:val="005161AD"/>
    <w:rsid w:val="0051647E"/>
    <w:rsid w:val="005171B0"/>
    <w:rsid w:val="005175C8"/>
    <w:rsid w:val="005177B7"/>
    <w:rsid w:val="00517CB6"/>
    <w:rsid w:val="00517DA8"/>
    <w:rsid w:val="005208AD"/>
    <w:rsid w:val="00520941"/>
    <w:rsid w:val="00520C39"/>
    <w:rsid w:val="00521540"/>
    <w:rsid w:val="0052179A"/>
    <w:rsid w:val="005229DC"/>
    <w:rsid w:val="00522C6D"/>
    <w:rsid w:val="00522CEE"/>
    <w:rsid w:val="00522EA6"/>
    <w:rsid w:val="005231DD"/>
    <w:rsid w:val="005237D7"/>
    <w:rsid w:val="00523A5E"/>
    <w:rsid w:val="00523C95"/>
    <w:rsid w:val="00524BC6"/>
    <w:rsid w:val="005256F3"/>
    <w:rsid w:val="005257B9"/>
    <w:rsid w:val="00527363"/>
    <w:rsid w:val="00527612"/>
    <w:rsid w:val="0053083E"/>
    <w:rsid w:val="00530899"/>
    <w:rsid w:val="00531276"/>
    <w:rsid w:val="00532258"/>
    <w:rsid w:val="005323DE"/>
    <w:rsid w:val="005327D4"/>
    <w:rsid w:val="00533534"/>
    <w:rsid w:val="00533592"/>
    <w:rsid w:val="005345E6"/>
    <w:rsid w:val="00534E89"/>
    <w:rsid w:val="00535D69"/>
    <w:rsid w:val="00536E07"/>
    <w:rsid w:val="00540344"/>
    <w:rsid w:val="00540787"/>
    <w:rsid w:val="005421AA"/>
    <w:rsid w:val="00542252"/>
    <w:rsid w:val="005422D1"/>
    <w:rsid w:val="00542787"/>
    <w:rsid w:val="0054402D"/>
    <w:rsid w:val="0054470C"/>
    <w:rsid w:val="00545199"/>
    <w:rsid w:val="00545F9E"/>
    <w:rsid w:val="005465C4"/>
    <w:rsid w:val="00546F1A"/>
    <w:rsid w:val="005474F9"/>
    <w:rsid w:val="00547C0A"/>
    <w:rsid w:val="00550779"/>
    <w:rsid w:val="0055106C"/>
    <w:rsid w:val="00553929"/>
    <w:rsid w:val="00553CED"/>
    <w:rsid w:val="0055535B"/>
    <w:rsid w:val="00556442"/>
    <w:rsid w:val="005576E8"/>
    <w:rsid w:val="00561224"/>
    <w:rsid w:val="0056175B"/>
    <w:rsid w:val="00561A4A"/>
    <w:rsid w:val="00561B56"/>
    <w:rsid w:val="00562384"/>
    <w:rsid w:val="00562637"/>
    <w:rsid w:val="00562864"/>
    <w:rsid w:val="0056293C"/>
    <w:rsid w:val="00562D30"/>
    <w:rsid w:val="0056388D"/>
    <w:rsid w:val="005638DE"/>
    <w:rsid w:val="00563E13"/>
    <w:rsid w:val="005656AB"/>
    <w:rsid w:val="00565A75"/>
    <w:rsid w:val="00565B5C"/>
    <w:rsid w:val="00566B80"/>
    <w:rsid w:val="00567551"/>
    <w:rsid w:val="005722F8"/>
    <w:rsid w:val="005732A4"/>
    <w:rsid w:val="005732F1"/>
    <w:rsid w:val="005746DC"/>
    <w:rsid w:val="00576A9A"/>
    <w:rsid w:val="00576D96"/>
    <w:rsid w:val="00576E80"/>
    <w:rsid w:val="00577A58"/>
    <w:rsid w:val="0058003A"/>
    <w:rsid w:val="005801F3"/>
    <w:rsid w:val="00580B5D"/>
    <w:rsid w:val="005818DD"/>
    <w:rsid w:val="00584A2C"/>
    <w:rsid w:val="00584D27"/>
    <w:rsid w:val="00586041"/>
    <w:rsid w:val="00586BBA"/>
    <w:rsid w:val="005874F3"/>
    <w:rsid w:val="0058758B"/>
    <w:rsid w:val="00591226"/>
    <w:rsid w:val="00591D2C"/>
    <w:rsid w:val="0059231E"/>
    <w:rsid w:val="0059272C"/>
    <w:rsid w:val="00594813"/>
    <w:rsid w:val="0059550D"/>
    <w:rsid w:val="00595538"/>
    <w:rsid w:val="005955B5"/>
    <w:rsid w:val="00595935"/>
    <w:rsid w:val="0059599F"/>
    <w:rsid w:val="00595E5A"/>
    <w:rsid w:val="00597FF8"/>
    <w:rsid w:val="005A04B9"/>
    <w:rsid w:val="005A0D7D"/>
    <w:rsid w:val="005A1B59"/>
    <w:rsid w:val="005A1D67"/>
    <w:rsid w:val="005A3D55"/>
    <w:rsid w:val="005A4018"/>
    <w:rsid w:val="005A405F"/>
    <w:rsid w:val="005A4381"/>
    <w:rsid w:val="005A448B"/>
    <w:rsid w:val="005A507E"/>
    <w:rsid w:val="005B0DE7"/>
    <w:rsid w:val="005B1498"/>
    <w:rsid w:val="005B1DA0"/>
    <w:rsid w:val="005B27F1"/>
    <w:rsid w:val="005B287C"/>
    <w:rsid w:val="005B2B6A"/>
    <w:rsid w:val="005B3F70"/>
    <w:rsid w:val="005B4144"/>
    <w:rsid w:val="005B5CA5"/>
    <w:rsid w:val="005B641C"/>
    <w:rsid w:val="005B729F"/>
    <w:rsid w:val="005C0121"/>
    <w:rsid w:val="005C0360"/>
    <w:rsid w:val="005C04FD"/>
    <w:rsid w:val="005C1100"/>
    <w:rsid w:val="005C138D"/>
    <w:rsid w:val="005C1C57"/>
    <w:rsid w:val="005C1F63"/>
    <w:rsid w:val="005C39F6"/>
    <w:rsid w:val="005C460F"/>
    <w:rsid w:val="005C4866"/>
    <w:rsid w:val="005C50E7"/>
    <w:rsid w:val="005C57CF"/>
    <w:rsid w:val="005C67D9"/>
    <w:rsid w:val="005C6AF7"/>
    <w:rsid w:val="005C75FD"/>
    <w:rsid w:val="005D043F"/>
    <w:rsid w:val="005D0847"/>
    <w:rsid w:val="005D167F"/>
    <w:rsid w:val="005D2590"/>
    <w:rsid w:val="005D38B6"/>
    <w:rsid w:val="005D4605"/>
    <w:rsid w:val="005D5FF0"/>
    <w:rsid w:val="005D778D"/>
    <w:rsid w:val="005D7B3F"/>
    <w:rsid w:val="005D7F2A"/>
    <w:rsid w:val="005E0121"/>
    <w:rsid w:val="005E073D"/>
    <w:rsid w:val="005E0CD7"/>
    <w:rsid w:val="005E19FE"/>
    <w:rsid w:val="005E1A3F"/>
    <w:rsid w:val="005E24D0"/>
    <w:rsid w:val="005E2D82"/>
    <w:rsid w:val="005E3037"/>
    <w:rsid w:val="005E4119"/>
    <w:rsid w:val="005E42C0"/>
    <w:rsid w:val="005E5668"/>
    <w:rsid w:val="005E5963"/>
    <w:rsid w:val="005E5BE1"/>
    <w:rsid w:val="005E607D"/>
    <w:rsid w:val="005E6BE8"/>
    <w:rsid w:val="005E6D86"/>
    <w:rsid w:val="005F01D1"/>
    <w:rsid w:val="005F05B1"/>
    <w:rsid w:val="005F1291"/>
    <w:rsid w:val="005F171E"/>
    <w:rsid w:val="005F24FF"/>
    <w:rsid w:val="005F27A9"/>
    <w:rsid w:val="005F2E4F"/>
    <w:rsid w:val="005F3A02"/>
    <w:rsid w:val="005F4808"/>
    <w:rsid w:val="005F6CF2"/>
    <w:rsid w:val="005F7D0F"/>
    <w:rsid w:val="0060128B"/>
    <w:rsid w:val="00601CCA"/>
    <w:rsid w:val="00602814"/>
    <w:rsid w:val="00603169"/>
    <w:rsid w:val="0060348C"/>
    <w:rsid w:val="006034B6"/>
    <w:rsid w:val="006038FD"/>
    <w:rsid w:val="00604520"/>
    <w:rsid w:val="0060495C"/>
    <w:rsid w:val="00604A3C"/>
    <w:rsid w:val="006062F0"/>
    <w:rsid w:val="006071A2"/>
    <w:rsid w:val="00607FC3"/>
    <w:rsid w:val="00610D6B"/>
    <w:rsid w:val="00610E72"/>
    <w:rsid w:val="00611875"/>
    <w:rsid w:val="00611D94"/>
    <w:rsid w:val="00612639"/>
    <w:rsid w:val="006126A8"/>
    <w:rsid w:val="00612853"/>
    <w:rsid w:val="00615757"/>
    <w:rsid w:val="00615B45"/>
    <w:rsid w:val="006162B2"/>
    <w:rsid w:val="00616BD1"/>
    <w:rsid w:val="0061753F"/>
    <w:rsid w:val="006203E8"/>
    <w:rsid w:val="00620694"/>
    <w:rsid w:val="00620F12"/>
    <w:rsid w:val="0062176F"/>
    <w:rsid w:val="0062183D"/>
    <w:rsid w:val="006228FB"/>
    <w:rsid w:val="00623337"/>
    <w:rsid w:val="006237A5"/>
    <w:rsid w:val="00623907"/>
    <w:rsid w:val="00623B0C"/>
    <w:rsid w:val="00623BF4"/>
    <w:rsid w:val="00623E8E"/>
    <w:rsid w:val="00625122"/>
    <w:rsid w:val="0062710D"/>
    <w:rsid w:val="00627AEA"/>
    <w:rsid w:val="00631488"/>
    <w:rsid w:val="006316CF"/>
    <w:rsid w:val="00631AAA"/>
    <w:rsid w:val="006325B0"/>
    <w:rsid w:val="00632A17"/>
    <w:rsid w:val="0063399F"/>
    <w:rsid w:val="00633C2E"/>
    <w:rsid w:val="00633F5F"/>
    <w:rsid w:val="00635781"/>
    <w:rsid w:val="00635E49"/>
    <w:rsid w:val="006364A1"/>
    <w:rsid w:val="006402C5"/>
    <w:rsid w:val="00641648"/>
    <w:rsid w:val="006418AD"/>
    <w:rsid w:val="0064365B"/>
    <w:rsid w:val="00645264"/>
    <w:rsid w:val="00645372"/>
    <w:rsid w:val="006460DF"/>
    <w:rsid w:val="00647572"/>
    <w:rsid w:val="0064763B"/>
    <w:rsid w:val="00647DDC"/>
    <w:rsid w:val="00652572"/>
    <w:rsid w:val="0065419B"/>
    <w:rsid w:val="006541FD"/>
    <w:rsid w:val="006545B2"/>
    <w:rsid w:val="00655101"/>
    <w:rsid w:val="00656165"/>
    <w:rsid w:val="00656471"/>
    <w:rsid w:val="00657A09"/>
    <w:rsid w:val="00657FEA"/>
    <w:rsid w:val="00660199"/>
    <w:rsid w:val="00661C74"/>
    <w:rsid w:val="00661FD3"/>
    <w:rsid w:val="006629B5"/>
    <w:rsid w:val="006635A7"/>
    <w:rsid w:val="006653C4"/>
    <w:rsid w:val="00665A91"/>
    <w:rsid w:val="00665D2B"/>
    <w:rsid w:val="00666C8B"/>
    <w:rsid w:val="00666E29"/>
    <w:rsid w:val="00666F87"/>
    <w:rsid w:val="00667C9B"/>
    <w:rsid w:val="0067021E"/>
    <w:rsid w:val="00670931"/>
    <w:rsid w:val="0067098F"/>
    <w:rsid w:val="00670E92"/>
    <w:rsid w:val="0067262A"/>
    <w:rsid w:val="00673774"/>
    <w:rsid w:val="00674177"/>
    <w:rsid w:val="00674C8C"/>
    <w:rsid w:val="006750AD"/>
    <w:rsid w:val="00675210"/>
    <w:rsid w:val="00676C8A"/>
    <w:rsid w:val="00676DBE"/>
    <w:rsid w:val="0068033D"/>
    <w:rsid w:val="006808E7"/>
    <w:rsid w:val="00681A31"/>
    <w:rsid w:val="00681E4A"/>
    <w:rsid w:val="00681F9D"/>
    <w:rsid w:val="00682807"/>
    <w:rsid w:val="00682B3E"/>
    <w:rsid w:val="006854DD"/>
    <w:rsid w:val="0068729D"/>
    <w:rsid w:val="00687E5D"/>
    <w:rsid w:val="006918F7"/>
    <w:rsid w:val="00691CB3"/>
    <w:rsid w:val="00692038"/>
    <w:rsid w:val="006924A0"/>
    <w:rsid w:val="00693664"/>
    <w:rsid w:val="006938AA"/>
    <w:rsid w:val="00694664"/>
    <w:rsid w:val="00694E1B"/>
    <w:rsid w:val="00694E84"/>
    <w:rsid w:val="00695852"/>
    <w:rsid w:val="00695DF1"/>
    <w:rsid w:val="006964CA"/>
    <w:rsid w:val="006973F5"/>
    <w:rsid w:val="006A15E9"/>
    <w:rsid w:val="006A1A7B"/>
    <w:rsid w:val="006A1AAD"/>
    <w:rsid w:val="006A29B5"/>
    <w:rsid w:val="006A2A34"/>
    <w:rsid w:val="006A3611"/>
    <w:rsid w:val="006A3B25"/>
    <w:rsid w:val="006A5124"/>
    <w:rsid w:val="006A5878"/>
    <w:rsid w:val="006A69C4"/>
    <w:rsid w:val="006A6BD0"/>
    <w:rsid w:val="006A703A"/>
    <w:rsid w:val="006A75BD"/>
    <w:rsid w:val="006B046F"/>
    <w:rsid w:val="006B1C72"/>
    <w:rsid w:val="006B3BC7"/>
    <w:rsid w:val="006B460C"/>
    <w:rsid w:val="006B4AAE"/>
    <w:rsid w:val="006B5F35"/>
    <w:rsid w:val="006C0A92"/>
    <w:rsid w:val="006C14C9"/>
    <w:rsid w:val="006C20E9"/>
    <w:rsid w:val="006C2722"/>
    <w:rsid w:val="006C3C84"/>
    <w:rsid w:val="006C3DE0"/>
    <w:rsid w:val="006C4024"/>
    <w:rsid w:val="006C6F73"/>
    <w:rsid w:val="006D0482"/>
    <w:rsid w:val="006D0AF9"/>
    <w:rsid w:val="006D184E"/>
    <w:rsid w:val="006D1967"/>
    <w:rsid w:val="006D1ECB"/>
    <w:rsid w:val="006D305C"/>
    <w:rsid w:val="006D3BAA"/>
    <w:rsid w:val="006D4BF8"/>
    <w:rsid w:val="006D543E"/>
    <w:rsid w:val="006D605E"/>
    <w:rsid w:val="006D64F5"/>
    <w:rsid w:val="006D79D7"/>
    <w:rsid w:val="006E0006"/>
    <w:rsid w:val="006E00F2"/>
    <w:rsid w:val="006E04E6"/>
    <w:rsid w:val="006E1581"/>
    <w:rsid w:val="006E34B6"/>
    <w:rsid w:val="006E3C00"/>
    <w:rsid w:val="006E52A7"/>
    <w:rsid w:val="006E643B"/>
    <w:rsid w:val="006F004C"/>
    <w:rsid w:val="006F12B5"/>
    <w:rsid w:val="006F1A95"/>
    <w:rsid w:val="006F1D28"/>
    <w:rsid w:val="006F1E1C"/>
    <w:rsid w:val="006F1F3A"/>
    <w:rsid w:val="006F20A8"/>
    <w:rsid w:val="006F2450"/>
    <w:rsid w:val="006F3B0C"/>
    <w:rsid w:val="006F3CE3"/>
    <w:rsid w:val="006F437A"/>
    <w:rsid w:val="006F54ED"/>
    <w:rsid w:val="00701E5B"/>
    <w:rsid w:val="00702B56"/>
    <w:rsid w:val="00704A69"/>
    <w:rsid w:val="00704DAA"/>
    <w:rsid w:val="00705127"/>
    <w:rsid w:val="00705292"/>
    <w:rsid w:val="00705E9E"/>
    <w:rsid w:val="00705FCF"/>
    <w:rsid w:val="0070609C"/>
    <w:rsid w:val="00706E3A"/>
    <w:rsid w:val="00706E94"/>
    <w:rsid w:val="00707730"/>
    <w:rsid w:val="0071292E"/>
    <w:rsid w:val="00714B91"/>
    <w:rsid w:val="00715E41"/>
    <w:rsid w:val="00715F37"/>
    <w:rsid w:val="007163BE"/>
    <w:rsid w:val="00720BA7"/>
    <w:rsid w:val="007212FF"/>
    <w:rsid w:val="00721305"/>
    <w:rsid w:val="00722266"/>
    <w:rsid w:val="00722474"/>
    <w:rsid w:val="0072436C"/>
    <w:rsid w:val="007245AE"/>
    <w:rsid w:val="00735AE5"/>
    <w:rsid w:val="0073745C"/>
    <w:rsid w:val="00741496"/>
    <w:rsid w:val="00741ADB"/>
    <w:rsid w:val="00744776"/>
    <w:rsid w:val="007447F2"/>
    <w:rsid w:val="00744CA2"/>
    <w:rsid w:val="0074584B"/>
    <w:rsid w:val="0074638A"/>
    <w:rsid w:val="007463A3"/>
    <w:rsid w:val="00746CF8"/>
    <w:rsid w:val="007471E8"/>
    <w:rsid w:val="00747793"/>
    <w:rsid w:val="00750359"/>
    <w:rsid w:val="007513C8"/>
    <w:rsid w:val="00752FED"/>
    <w:rsid w:val="00753B12"/>
    <w:rsid w:val="00754662"/>
    <w:rsid w:val="007552B5"/>
    <w:rsid w:val="00755A1C"/>
    <w:rsid w:val="007574B5"/>
    <w:rsid w:val="00757743"/>
    <w:rsid w:val="00757813"/>
    <w:rsid w:val="00757CE1"/>
    <w:rsid w:val="00760A86"/>
    <w:rsid w:val="00762569"/>
    <w:rsid w:val="00762C9A"/>
    <w:rsid w:val="00763CD4"/>
    <w:rsid w:val="00764093"/>
    <w:rsid w:val="007644C3"/>
    <w:rsid w:val="00765503"/>
    <w:rsid w:val="00765D68"/>
    <w:rsid w:val="00765EB0"/>
    <w:rsid w:val="0076724E"/>
    <w:rsid w:val="00770A01"/>
    <w:rsid w:val="00771802"/>
    <w:rsid w:val="00771DAE"/>
    <w:rsid w:val="00772DA7"/>
    <w:rsid w:val="00772FCF"/>
    <w:rsid w:val="00772FFE"/>
    <w:rsid w:val="00773939"/>
    <w:rsid w:val="00773C49"/>
    <w:rsid w:val="00773D44"/>
    <w:rsid w:val="00775620"/>
    <w:rsid w:val="00776314"/>
    <w:rsid w:val="00776E13"/>
    <w:rsid w:val="007771D6"/>
    <w:rsid w:val="00777217"/>
    <w:rsid w:val="0077737B"/>
    <w:rsid w:val="00777A88"/>
    <w:rsid w:val="00777E12"/>
    <w:rsid w:val="00783315"/>
    <w:rsid w:val="00783770"/>
    <w:rsid w:val="00784111"/>
    <w:rsid w:val="0078583D"/>
    <w:rsid w:val="00785F8D"/>
    <w:rsid w:val="00786279"/>
    <w:rsid w:val="007864E2"/>
    <w:rsid w:val="0078752B"/>
    <w:rsid w:val="007878B7"/>
    <w:rsid w:val="0079028D"/>
    <w:rsid w:val="007914C5"/>
    <w:rsid w:val="00792D25"/>
    <w:rsid w:val="00793904"/>
    <w:rsid w:val="00793BED"/>
    <w:rsid w:val="00795FB4"/>
    <w:rsid w:val="00797629"/>
    <w:rsid w:val="00797A92"/>
    <w:rsid w:val="00797F6F"/>
    <w:rsid w:val="00797F7A"/>
    <w:rsid w:val="007A0639"/>
    <w:rsid w:val="007A0C48"/>
    <w:rsid w:val="007A1169"/>
    <w:rsid w:val="007A16AC"/>
    <w:rsid w:val="007A2581"/>
    <w:rsid w:val="007A2795"/>
    <w:rsid w:val="007A33DC"/>
    <w:rsid w:val="007A386F"/>
    <w:rsid w:val="007A3FED"/>
    <w:rsid w:val="007A4E8C"/>
    <w:rsid w:val="007A5B05"/>
    <w:rsid w:val="007A6326"/>
    <w:rsid w:val="007A65A7"/>
    <w:rsid w:val="007A7B23"/>
    <w:rsid w:val="007A7C66"/>
    <w:rsid w:val="007B0139"/>
    <w:rsid w:val="007B0529"/>
    <w:rsid w:val="007B05D7"/>
    <w:rsid w:val="007B1461"/>
    <w:rsid w:val="007B179E"/>
    <w:rsid w:val="007B2C38"/>
    <w:rsid w:val="007B2CEB"/>
    <w:rsid w:val="007B2FE3"/>
    <w:rsid w:val="007B3A89"/>
    <w:rsid w:val="007B3D81"/>
    <w:rsid w:val="007B4DE6"/>
    <w:rsid w:val="007B664A"/>
    <w:rsid w:val="007B672C"/>
    <w:rsid w:val="007B6C6C"/>
    <w:rsid w:val="007C153B"/>
    <w:rsid w:val="007C1F51"/>
    <w:rsid w:val="007C2EC6"/>
    <w:rsid w:val="007C2EE2"/>
    <w:rsid w:val="007C4521"/>
    <w:rsid w:val="007C645C"/>
    <w:rsid w:val="007C6B8D"/>
    <w:rsid w:val="007D0094"/>
    <w:rsid w:val="007D0E7E"/>
    <w:rsid w:val="007D126F"/>
    <w:rsid w:val="007D1D0A"/>
    <w:rsid w:val="007D2505"/>
    <w:rsid w:val="007D2AC6"/>
    <w:rsid w:val="007D30B1"/>
    <w:rsid w:val="007D343D"/>
    <w:rsid w:val="007D36B4"/>
    <w:rsid w:val="007D4F6D"/>
    <w:rsid w:val="007D5137"/>
    <w:rsid w:val="007D615F"/>
    <w:rsid w:val="007D61E3"/>
    <w:rsid w:val="007D67E7"/>
    <w:rsid w:val="007D7538"/>
    <w:rsid w:val="007D7AC3"/>
    <w:rsid w:val="007E028D"/>
    <w:rsid w:val="007E06D3"/>
    <w:rsid w:val="007E0703"/>
    <w:rsid w:val="007E1170"/>
    <w:rsid w:val="007E12C0"/>
    <w:rsid w:val="007E200D"/>
    <w:rsid w:val="007E2848"/>
    <w:rsid w:val="007E461B"/>
    <w:rsid w:val="007E46B2"/>
    <w:rsid w:val="007E4BAA"/>
    <w:rsid w:val="007E6F3E"/>
    <w:rsid w:val="007E77ED"/>
    <w:rsid w:val="007E7B59"/>
    <w:rsid w:val="007E7EC5"/>
    <w:rsid w:val="007F0043"/>
    <w:rsid w:val="007F05E9"/>
    <w:rsid w:val="007F089D"/>
    <w:rsid w:val="007F095A"/>
    <w:rsid w:val="007F0B8F"/>
    <w:rsid w:val="007F0EA4"/>
    <w:rsid w:val="007F224C"/>
    <w:rsid w:val="007F25F7"/>
    <w:rsid w:val="007F433F"/>
    <w:rsid w:val="007F5D5D"/>
    <w:rsid w:val="007F6253"/>
    <w:rsid w:val="007F6D9C"/>
    <w:rsid w:val="007F6FB8"/>
    <w:rsid w:val="007F77A1"/>
    <w:rsid w:val="007F7E3D"/>
    <w:rsid w:val="00800229"/>
    <w:rsid w:val="00802BD2"/>
    <w:rsid w:val="00803370"/>
    <w:rsid w:val="00803664"/>
    <w:rsid w:val="008052C7"/>
    <w:rsid w:val="00805A54"/>
    <w:rsid w:val="00805B07"/>
    <w:rsid w:val="00805D0F"/>
    <w:rsid w:val="00805E28"/>
    <w:rsid w:val="00805F0E"/>
    <w:rsid w:val="00806D60"/>
    <w:rsid w:val="00807354"/>
    <w:rsid w:val="00810159"/>
    <w:rsid w:val="008112B5"/>
    <w:rsid w:val="0081179E"/>
    <w:rsid w:val="00811D41"/>
    <w:rsid w:val="00811DFC"/>
    <w:rsid w:val="008120CF"/>
    <w:rsid w:val="00813F53"/>
    <w:rsid w:val="008167FF"/>
    <w:rsid w:val="00820E00"/>
    <w:rsid w:val="00821275"/>
    <w:rsid w:val="0082232F"/>
    <w:rsid w:val="0082243D"/>
    <w:rsid w:val="00822907"/>
    <w:rsid w:val="0082338D"/>
    <w:rsid w:val="008244D8"/>
    <w:rsid w:val="00824653"/>
    <w:rsid w:val="00824FF6"/>
    <w:rsid w:val="00825004"/>
    <w:rsid w:val="00825737"/>
    <w:rsid w:val="00825880"/>
    <w:rsid w:val="00825996"/>
    <w:rsid w:val="00826872"/>
    <w:rsid w:val="00826E70"/>
    <w:rsid w:val="008271CD"/>
    <w:rsid w:val="0082767C"/>
    <w:rsid w:val="00831DF3"/>
    <w:rsid w:val="008322B7"/>
    <w:rsid w:val="0083254B"/>
    <w:rsid w:val="008330C5"/>
    <w:rsid w:val="0083377F"/>
    <w:rsid w:val="00833C2C"/>
    <w:rsid w:val="00833EF7"/>
    <w:rsid w:val="0083424F"/>
    <w:rsid w:val="008350E5"/>
    <w:rsid w:val="00835128"/>
    <w:rsid w:val="008354CE"/>
    <w:rsid w:val="008357CD"/>
    <w:rsid w:val="00836E08"/>
    <w:rsid w:val="00837DFF"/>
    <w:rsid w:val="008409AA"/>
    <w:rsid w:val="00841F96"/>
    <w:rsid w:val="0084232D"/>
    <w:rsid w:val="0084280B"/>
    <w:rsid w:val="008428CD"/>
    <w:rsid w:val="0084334B"/>
    <w:rsid w:val="0084374B"/>
    <w:rsid w:val="00843D2E"/>
    <w:rsid w:val="00844DB8"/>
    <w:rsid w:val="008457AD"/>
    <w:rsid w:val="008477F7"/>
    <w:rsid w:val="0085197C"/>
    <w:rsid w:val="00852D4A"/>
    <w:rsid w:val="00852E53"/>
    <w:rsid w:val="008534E0"/>
    <w:rsid w:val="008536A2"/>
    <w:rsid w:val="00853BB1"/>
    <w:rsid w:val="008553D1"/>
    <w:rsid w:val="0085645C"/>
    <w:rsid w:val="00857D2B"/>
    <w:rsid w:val="00857FF7"/>
    <w:rsid w:val="008606B4"/>
    <w:rsid w:val="00862684"/>
    <w:rsid w:val="00862AEF"/>
    <w:rsid w:val="00862F36"/>
    <w:rsid w:val="00863674"/>
    <w:rsid w:val="008636A8"/>
    <w:rsid w:val="008638E6"/>
    <w:rsid w:val="00863F32"/>
    <w:rsid w:val="00864B78"/>
    <w:rsid w:val="0086555F"/>
    <w:rsid w:val="00865620"/>
    <w:rsid w:val="00865C82"/>
    <w:rsid w:val="00865E72"/>
    <w:rsid w:val="00865FE5"/>
    <w:rsid w:val="0086669E"/>
    <w:rsid w:val="00866A03"/>
    <w:rsid w:val="00867077"/>
    <w:rsid w:val="00867347"/>
    <w:rsid w:val="00867BCF"/>
    <w:rsid w:val="00870A00"/>
    <w:rsid w:val="00871069"/>
    <w:rsid w:val="008717D1"/>
    <w:rsid w:val="00871844"/>
    <w:rsid w:val="00871B42"/>
    <w:rsid w:val="008726C8"/>
    <w:rsid w:val="0087327A"/>
    <w:rsid w:val="008738FE"/>
    <w:rsid w:val="0087418D"/>
    <w:rsid w:val="00874FB8"/>
    <w:rsid w:val="008753B3"/>
    <w:rsid w:val="008756FC"/>
    <w:rsid w:val="00876443"/>
    <w:rsid w:val="00876D50"/>
    <w:rsid w:val="00876EFB"/>
    <w:rsid w:val="008775BA"/>
    <w:rsid w:val="008777ED"/>
    <w:rsid w:val="0088139A"/>
    <w:rsid w:val="00881477"/>
    <w:rsid w:val="00882326"/>
    <w:rsid w:val="00882933"/>
    <w:rsid w:val="0088300F"/>
    <w:rsid w:val="0088309A"/>
    <w:rsid w:val="00883CF2"/>
    <w:rsid w:val="0088404A"/>
    <w:rsid w:val="00884536"/>
    <w:rsid w:val="00884608"/>
    <w:rsid w:val="00884EFA"/>
    <w:rsid w:val="0088516E"/>
    <w:rsid w:val="008857FC"/>
    <w:rsid w:val="0088584E"/>
    <w:rsid w:val="008868F9"/>
    <w:rsid w:val="00887325"/>
    <w:rsid w:val="00887C51"/>
    <w:rsid w:val="008903BD"/>
    <w:rsid w:val="0089050F"/>
    <w:rsid w:val="00891520"/>
    <w:rsid w:val="008927A9"/>
    <w:rsid w:val="00893185"/>
    <w:rsid w:val="0089326B"/>
    <w:rsid w:val="00893435"/>
    <w:rsid w:val="00894C29"/>
    <w:rsid w:val="00894CBA"/>
    <w:rsid w:val="00896A1C"/>
    <w:rsid w:val="00896A6A"/>
    <w:rsid w:val="008A0E77"/>
    <w:rsid w:val="008A125E"/>
    <w:rsid w:val="008A21AA"/>
    <w:rsid w:val="008A3896"/>
    <w:rsid w:val="008A427D"/>
    <w:rsid w:val="008A44BD"/>
    <w:rsid w:val="008A46F0"/>
    <w:rsid w:val="008A5B29"/>
    <w:rsid w:val="008A5FF6"/>
    <w:rsid w:val="008A6ABB"/>
    <w:rsid w:val="008A6C94"/>
    <w:rsid w:val="008A76B8"/>
    <w:rsid w:val="008A7CCF"/>
    <w:rsid w:val="008B06D6"/>
    <w:rsid w:val="008B0CA7"/>
    <w:rsid w:val="008B0FC5"/>
    <w:rsid w:val="008B1694"/>
    <w:rsid w:val="008B1EDF"/>
    <w:rsid w:val="008B2872"/>
    <w:rsid w:val="008B36C1"/>
    <w:rsid w:val="008B4211"/>
    <w:rsid w:val="008B69E8"/>
    <w:rsid w:val="008B7ABD"/>
    <w:rsid w:val="008B7BAD"/>
    <w:rsid w:val="008C067D"/>
    <w:rsid w:val="008C0917"/>
    <w:rsid w:val="008C196A"/>
    <w:rsid w:val="008C19B0"/>
    <w:rsid w:val="008C21FF"/>
    <w:rsid w:val="008C29E9"/>
    <w:rsid w:val="008C317F"/>
    <w:rsid w:val="008C353A"/>
    <w:rsid w:val="008C460B"/>
    <w:rsid w:val="008C4F12"/>
    <w:rsid w:val="008C4F56"/>
    <w:rsid w:val="008C59C9"/>
    <w:rsid w:val="008C65CC"/>
    <w:rsid w:val="008C682F"/>
    <w:rsid w:val="008C7B68"/>
    <w:rsid w:val="008D2847"/>
    <w:rsid w:val="008D2865"/>
    <w:rsid w:val="008D33B9"/>
    <w:rsid w:val="008D4153"/>
    <w:rsid w:val="008D41DF"/>
    <w:rsid w:val="008D4259"/>
    <w:rsid w:val="008D4802"/>
    <w:rsid w:val="008D4D5E"/>
    <w:rsid w:val="008D542C"/>
    <w:rsid w:val="008D62EB"/>
    <w:rsid w:val="008D6D6B"/>
    <w:rsid w:val="008D6FC3"/>
    <w:rsid w:val="008D73F7"/>
    <w:rsid w:val="008D79FA"/>
    <w:rsid w:val="008D7EE6"/>
    <w:rsid w:val="008E1620"/>
    <w:rsid w:val="008E287C"/>
    <w:rsid w:val="008E2963"/>
    <w:rsid w:val="008E363A"/>
    <w:rsid w:val="008E3FE6"/>
    <w:rsid w:val="008E535B"/>
    <w:rsid w:val="008E5C2A"/>
    <w:rsid w:val="008E6B6B"/>
    <w:rsid w:val="008E6ED9"/>
    <w:rsid w:val="008E72FE"/>
    <w:rsid w:val="008E731A"/>
    <w:rsid w:val="008F0389"/>
    <w:rsid w:val="008F0A0C"/>
    <w:rsid w:val="008F0BA1"/>
    <w:rsid w:val="008F0EDF"/>
    <w:rsid w:val="008F139F"/>
    <w:rsid w:val="008F1857"/>
    <w:rsid w:val="008F1891"/>
    <w:rsid w:val="008F190E"/>
    <w:rsid w:val="008F298F"/>
    <w:rsid w:val="008F300E"/>
    <w:rsid w:val="008F351C"/>
    <w:rsid w:val="008F3A07"/>
    <w:rsid w:val="008F5257"/>
    <w:rsid w:val="008F583A"/>
    <w:rsid w:val="008F5EA7"/>
    <w:rsid w:val="008F5FE5"/>
    <w:rsid w:val="008F76B8"/>
    <w:rsid w:val="008F7889"/>
    <w:rsid w:val="00900572"/>
    <w:rsid w:val="00900C6D"/>
    <w:rsid w:val="00901C48"/>
    <w:rsid w:val="009031E9"/>
    <w:rsid w:val="009040ED"/>
    <w:rsid w:val="00904767"/>
    <w:rsid w:val="00904A68"/>
    <w:rsid w:val="00906530"/>
    <w:rsid w:val="00906D54"/>
    <w:rsid w:val="00906F47"/>
    <w:rsid w:val="00907312"/>
    <w:rsid w:val="009108D9"/>
    <w:rsid w:val="0091158F"/>
    <w:rsid w:val="00911889"/>
    <w:rsid w:val="00912285"/>
    <w:rsid w:val="009124F7"/>
    <w:rsid w:val="00912E3C"/>
    <w:rsid w:val="00913BBF"/>
    <w:rsid w:val="00914135"/>
    <w:rsid w:val="00914C60"/>
    <w:rsid w:val="009150A4"/>
    <w:rsid w:val="00915366"/>
    <w:rsid w:val="00915B28"/>
    <w:rsid w:val="00917203"/>
    <w:rsid w:val="009203D2"/>
    <w:rsid w:val="00920946"/>
    <w:rsid w:val="00921420"/>
    <w:rsid w:val="009226B8"/>
    <w:rsid w:val="0092389F"/>
    <w:rsid w:val="00923E5D"/>
    <w:rsid w:val="009242D2"/>
    <w:rsid w:val="0092543E"/>
    <w:rsid w:val="00925FC8"/>
    <w:rsid w:val="00926AAB"/>
    <w:rsid w:val="00926BCA"/>
    <w:rsid w:val="009278AE"/>
    <w:rsid w:val="009307A6"/>
    <w:rsid w:val="009310E1"/>
    <w:rsid w:val="00931410"/>
    <w:rsid w:val="00932B2B"/>
    <w:rsid w:val="00934452"/>
    <w:rsid w:val="00934A85"/>
    <w:rsid w:val="00935F14"/>
    <w:rsid w:val="009362FC"/>
    <w:rsid w:val="00936527"/>
    <w:rsid w:val="009365BC"/>
    <w:rsid w:val="00937345"/>
    <w:rsid w:val="00937570"/>
    <w:rsid w:val="00937F7B"/>
    <w:rsid w:val="00940607"/>
    <w:rsid w:val="00941E20"/>
    <w:rsid w:val="00942958"/>
    <w:rsid w:val="009432B5"/>
    <w:rsid w:val="00943C3D"/>
    <w:rsid w:val="00943DCD"/>
    <w:rsid w:val="009459A7"/>
    <w:rsid w:val="00945A8B"/>
    <w:rsid w:val="009468AB"/>
    <w:rsid w:val="00947135"/>
    <w:rsid w:val="00947712"/>
    <w:rsid w:val="009503EF"/>
    <w:rsid w:val="00950C65"/>
    <w:rsid w:val="00951AE1"/>
    <w:rsid w:val="0095239E"/>
    <w:rsid w:val="00952850"/>
    <w:rsid w:val="00955488"/>
    <w:rsid w:val="00956083"/>
    <w:rsid w:val="009560EA"/>
    <w:rsid w:val="00956395"/>
    <w:rsid w:val="009569DE"/>
    <w:rsid w:val="00956A93"/>
    <w:rsid w:val="00957838"/>
    <w:rsid w:val="00957E90"/>
    <w:rsid w:val="00960232"/>
    <w:rsid w:val="00960BD2"/>
    <w:rsid w:val="00960C48"/>
    <w:rsid w:val="00962B3E"/>
    <w:rsid w:val="00962E07"/>
    <w:rsid w:val="00963BFC"/>
    <w:rsid w:val="00964466"/>
    <w:rsid w:val="009648C1"/>
    <w:rsid w:val="00965608"/>
    <w:rsid w:val="009656DB"/>
    <w:rsid w:val="00965D37"/>
    <w:rsid w:val="00966C79"/>
    <w:rsid w:val="00966D6A"/>
    <w:rsid w:val="009674F6"/>
    <w:rsid w:val="00970046"/>
    <w:rsid w:val="0097081C"/>
    <w:rsid w:val="00971221"/>
    <w:rsid w:val="00971393"/>
    <w:rsid w:val="00971808"/>
    <w:rsid w:val="00971D23"/>
    <w:rsid w:val="00971F72"/>
    <w:rsid w:val="00973ABE"/>
    <w:rsid w:val="009742D9"/>
    <w:rsid w:val="0097475D"/>
    <w:rsid w:val="009758A4"/>
    <w:rsid w:val="0097656F"/>
    <w:rsid w:val="009769DF"/>
    <w:rsid w:val="009777AC"/>
    <w:rsid w:val="00980685"/>
    <w:rsid w:val="009827FF"/>
    <w:rsid w:val="00982811"/>
    <w:rsid w:val="0098605E"/>
    <w:rsid w:val="00986F1D"/>
    <w:rsid w:val="0099090D"/>
    <w:rsid w:val="00991DAD"/>
    <w:rsid w:val="0099286C"/>
    <w:rsid w:val="00992BF5"/>
    <w:rsid w:val="00992D94"/>
    <w:rsid w:val="0099315B"/>
    <w:rsid w:val="0099400D"/>
    <w:rsid w:val="00994B54"/>
    <w:rsid w:val="00995250"/>
    <w:rsid w:val="00996088"/>
    <w:rsid w:val="009A1C0D"/>
    <w:rsid w:val="009A26C1"/>
    <w:rsid w:val="009A2FF8"/>
    <w:rsid w:val="009A38FF"/>
    <w:rsid w:val="009A3FD9"/>
    <w:rsid w:val="009A4AA4"/>
    <w:rsid w:val="009A4E9F"/>
    <w:rsid w:val="009A53EB"/>
    <w:rsid w:val="009A5C6E"/>
    <w:rsid w:val="009A6041"/>
    <w:rsid w:val="009B1165"/>
    <w:rsid w:val="009B1230"/>
    <w:rsid w:val="009B1360"/>
    <w:rsid w:val="009B1A17"/>
    <w:rsid w:val="009B1E7A"/>
    <w:rsid w:val="009B3ECA"/>
    <w:rsid w:val="009B436D"/>
    <w:rsid w:val="009B70BC"/>
    <w:rsid w:val="009B76AE"/>
    <w:rsid w:val="009B7858"/>
    <w:rsid w:val="009C04EC"/>
    <w:rsid w:val="009C11E3"/>
    <w:rsid w:val="009C13E3"/>
    <w:rsid w:val="009C1F23"/>
    <w:rsid w:val="009C259D"/>
    <w:rsid w:val="009C26CA"/>
    <w:rsid w:val="009C5EE7"/>
    <w:rsid w:val="009C6E6D"/>
    <w:rsid w:val="009C7382"/>
    <w:rsid w:val="009C7445"/>
    <w:rsid w:val="009D069B"/>
    <w:rsid w:val="009D087E"/>
    <w:rsid w:val="009D0999"/>
    <w:rsid w:val="009D0FC1"/>
    <w:rsid w:val="009D1714"/>
    <w:rsid w:val="009D22BC"/>
    <w:rsid w:val="009D267A"/>
    <w:rsid w:val="009D2BBD"/>
    <w:rsid w:val="009D2C6E"/>
    <w:rsid w:val="009D3555"/>
    <w:rsid w:val="009D4B8A"/>
    <w:rsid w:val="009D5E8C"/>
    <w:rsid w:val="009D5EE8"/>
    <w:rsid w:val="009D6B40"/>
    <w:rsid w:val="009D7223"/>
    <w:rsid w:val="009D79A4"/>
    <w:rsid w:val="009E056F"/>
    <w:rsid w:val="009E065E"/>
    <w:rsid w:val="009E246D"/>
    <w:rsid w:val="009E2679"/>
    <w:rsid w:val="009E2A17"/>
    <w:rsid w:val="009E2AF6"/>
    <w:rsid w:val="009E319A"/>
    <w:rsid w:val="009E3E50"/>
    <w:rsid w:val="009E548F"/>
    <w:rsid w:val="009E734A"/>
    <w:rsid w:val="009E7405"/>
    <w:rsid w:val="009E74FE"/>
    <w:rsid w:val="009E75AE"/>
    <w:rsid w:val="009E78CD"/>
    <w:rsid w:val="009E7F75"/>
    <w:rsid w:val="009F0A4E"/>
    <w:rsid w:val="009F12E2"/>
    <w:rsid w:val="009F1BDC"/>
    <w:rsid w:val="009F23C4"/>
    <w:rsid w:val="009F298D"/>
    <w:rsid w:val="009F3AE0"/>
    <w:rsid w:val="009F41D2"/>
    <w:rsid w:val="009F42AF"/>
    <w:rsid w:val="009F46C0"/>
    <w:rsid w:val="009F4891"/>
    <w:rsid w:val="009F6495"/>
    <w:rsid w:val="009F6A08"/>
    <w:rsid w:val="009F6B7D"/>
    <w:rsid w:val="00A00ABF"/>
    <w:rsid w:val="00A03180"/>
    <w:rsid w:val="00A04831"/>
    <w:rsid w:val="00A05C80"/>
    <w:rsid w:val="00A079AA"/>
    <w:rsid w:val="00A07CE4"/>
    <w:rsid w:val="00A10F0D"/>
    <w:rsid w:val="00A10F22"/>
    <w:rsid w:val="00A114CE"/>
    <w:rsid w:val="00A11B6E"/>
    <w:rsid w:val="00A11C5B"/>
    <w:rsid w:val="00A11ECD"/>
    <w:rsid w:val="00A13AF4"/>
    <w:rsid w:val="00A1430D"/>
    <w:rsid w:val="00A15AB2"/>
    <w:rsid w:val="00A160D4"/>
    <w:rsid w:val="00A1638E"/>
    <w:rsid w:val="00A17076"/>
    <w:rsid w:val="00A17676"/>
    <w:rsid w:val="00A2009D"/>
    <w:rsid w:val="00A20587"/>
    <w:rsid w:val="00A20A2F"/>
    <w:rsid w:val="00A20E98"/>
    <w:rsid w:val="00A21DA4"/>
    <w:rsid w:val="00A22EA2"/>
    <w:rsid w:val="00A2370D"/>
    <w:rsid w:val="00A23C68"/>
    <w:rsid w:val="00A24392"/>
    <w:rsid w:val="00A2464A"/>
    <w:rsid w:val="00A24DA1"/>
    <w:rsid w:val="00A25A47"/>
    <w:rsid w:val="00A261EC"/>
    <w:rsid w:val="00A26AB1"/>
    <w:rsid w:val="00A2701E"/>
    <w:rsid w:val="00A2703A"/>
    <w:rsid w:val="00A2706D"/>
    <w:rsid w:val="00A2787D"/>
    <w:rsid w:val="00A27C0F"/>
    <w:rsid w:val="00A3014C"/>
    <w:rsid w:val="00A317DC"/>
    <w:rsid w:val="00A32CDF"/>
    <w:rsid w:val="00A32D36"/>
    <w:rsid w:val="00A332E4"/>
    <w:rsid w:val="00A3376F"/>
    <w:rsid w:val="00A350F8"/>
    <w:rsid w:val="00A35F1E"/>
    <w:rsid w:val="00A360F8"/>
    <w:rsid w:val="00A36EA9"/>
    <w:rsid w:val="00A37FF4"/>
    <w:rsid w:val="00A40010"/>
    <w:rsid w:val="00A400C7"/>
    <w:rsid w:val="00A40850"/>
    <w:rsid w:val="00A40E2A"/>
    <w:rsid w:val="00A4119E"/>
    <w:rsid w:val="00A42F30"/>
    <w:rsid w:val="00A432A5"/>
    <w:rsid w:val="00A43A6B"/>
    <w:rsid w:val="00A43A8B"/>
    <w:rsid w:val="00A443AE"/>
    <w:rsid w:val="00A47DB9"/>
    <w:rsid w:val="00A50080"/>
    <w:rsid w:val="00A50DFF"/>
    <w:rsid w:val="00A51AAE"/>
    <w:rsid w:val="00A52AA8"/>
    <w:rsid w:val="00A5384A"/>
    <w:rsid w:val="00A540DB"/>
    <w:rsid w:val="00A54774"/>
    <w:rsid w:val="00A54900"/>
    <w:rsid w:val="00A558B1"/>
    <w:rsid w:val="00A55901"/>
    <w:rsid w:val="00A60625"/>
    <w:rsid w:val="00A6115E"/>
    <w:rsid w:val="00A62E2B"/>
    <w:rsid w:val="00A62FC6"/>
    <w:rsid w:val="00A63652"/>
    <w:rsid w:val="00A63676"/>
    <w:rsid w:val="00A64146"/>
    <w:rsid w:val="00A646BC"/>
    <w:rsid w:val="00A647EC"/>
    <w:rsid w:val="00A649CE"/>
    <w:rsid w:val="00A672BB"/>
    <w:rsid w:val="00A67C22"/>
    <w:rsid w:val="00A70248"/>
    <w:rsid w:val="00A70418"/>
    <w:rsid w:val="00A71C8C"/>
    <w:rsid w:val="00A71E93"/>
    <w:rsid w:val="00A74F64"/>
    <w:rsid w:val="00A7532D"/>
    <w:rsid w:val="00A7674D"/>
    <w:rsid w:val="00A77A08"/>
    <w:rsid w:val="00A77DA3"/>
    <w:rsid w:val="00A80663"/>
    <w:rsid w:val="00A81E5F"/>
    <w:rsid w:val="00A824CE"/>
    <w:rsid w:val="00A8310F"/>
    <w:rsid w:val="00A83764"/>
    <w:rsid w:val="00A8385D"/>
    <w:rsid w:val="00A84B7F"/>
    <w:rsid w:val="00A85214"/>
    <w:rsid w:val="00A8595D"/>
    <w:rsid w:val="00A85D87"/>
    <w:rsid w:val="00A85DF2"/>
    <w:rsid w:val="00A87916"/>
    <w:rsid w:val="00A87DF3"/>
    <w:rsid w:val="00A91121"/>
    <w:rsid w:val="00A92046"/>
    <w:rsid w:val="00A9298E"/>
    <w:rsid w:val="00A932D1"/>
    <w:rsid w:val="00A933D6"/>
    <w:rsid w:val="00A935BA"/>
    <w:rsid w:val="00A94034"/>
    <w:rsid w:val="00A94277"/>
    <w:rsid w:val="00A95D30"/>
    <w:rsid w:val="00A9603D"/>
    <w:rsid w:val="00A96157"/>
    <w:rsid w:val="00A9638A"/>
    <w:rsid w:val="00A96771"/>
    <w:rsid w:val="00A96A16"/>
    <w:rsid w:val="00A96E87"/>
    <w:rsid w:val="00A975A1"/>
    <w:rsid w:val="00A97E39"/>
    <w:rsid w:val="00AA08B7"/>
    <w:rsid w:val="00AA0B0F"/>
    <w:rsid w:val="00AA0E06"/>
    <w:rsid w:val="00AA115B"/>
    <w:rsid w:val="00AA12D9"/>
    <w:rsid w:val="00AA25B3"/>
    <w:rsid w:val="00AA29C6"/>
    <w:rsid w:val="00AA44DF"/>
    <w:rsid w:val="00AA4616"/>
    <w:rsid w:val="00AA596C"/>
    <w:rsid w:val="00AA68E6"/>
    <w:rsid w:val="00AA6969"/>
    <w:rsid w:val="00AA78EA"/>
    <w:rsid w:val="00AB014B"/>
    <w:rsid w:val="00AB0BFE"/>
    <w:rsid w:val="00AB0CCF"/>
    <w:rsid w:val="00AB0F1D"/>
    <w:rsid w:val="00AB4740"/>
    <w:rsid w:val="00AB520B"/>
    <w:rsid w:val="00AB6E5C"/>
    <w:rsid w:val="00AB7A07"/>
    <w:rsid w:val="00AC0CB5"/>
    <w:rsid w:val="00AC201E"/>
    <w:rsid w:val="00AC32B8"/>
    <w:rsid w:val="00AC3930"/>
    <w:rsid w:val="00AC3B1F"/>
    <w:rsid w:val="00AC40DB"/>
    <w:rsid w:val="00AC4732"/>
    <w:rsid w:val="00AC4CA0"/>
    <w:rsid w:val="00AC62DD"/>
    <w:rsid w:val="00AC79CB"/>
    <w:rsid w:val="00AD119E"/>
    <w:rsid w:val="00AD1B18"/>
    <w:rsid w:val="00AD1DB4"/>
    <w:rsid w:val="00AD2036"/>
    <w:rsid w:val="00AD2A91"/>
    <w:rsid w:val="00AD2AC2"/>
    <w:rsid w:val="00AD2FF1"/>
    <w:rsid w:val="00AD3203"/>
    <w:rsid w:val="00AD43A2"/>
    <w:rsid w:val="00AD5244"/>
    <w:rsid w:val="00AD59ED"/>
    <w:rsid w:val="00AD5F17"/>
    <w:rsid w:val="00AD6118"/>
    <w:rsid w:val="00AD67F7"/>
    <w:rsid w:val="00AD6A88"/>
    <w:rsid w:val="00AD7099"/>
    <w:rsid w:val="00AD77AB"/>
    <w:rsid w:val="00AE0373"/>
    <w:rsid w:val="00AE1EA9"/>
    <w:rsid w:val="00AE236D"/>
    <w:rsid w:val="00AE3A0C"/>
    <w:rsid w:val="00AE463A"/>
    <w:rsid w:val="00AE46C2"/>
    <w:rsid w:val="00AE61D7"/>
    <w:rsid w:val="00AF172D"/>
    <w:rsid w:val="00AF2B2A"/>
    <w:rsid w:val="00AF324D"/>
    <w:rsid w:val="00AF3F5C"/>
    <w:rsid w:val="00AF5492"/>
    <w:rsid w:val="00AF645E"/>
    <w:rsid w:val="00AF6A9F"/>
    <w:rsid w:val="00AF6C47"/>
    <w:rsid w:val="00B00D16"/>
    <w:rsid w:val="00B00D62"/>
    <w:rsid w:val="00B00E73"/>
    <w:rsid w:val="00B018CF"/>
    <w:rsid w:val="00B03182"/>
    <w:rsid w:val="00B038E4"/>
    <w:rsid w:val="00B039B8"/>
    <w:rsid w:val="00B03C9E"/>
    <w:rsid w:val="00B04FB1"/>
    <w:rsid w:val="00B06B1B"/>
    <w:rsid w:val="00B07321"/>
    <w:rsid w:val="00B07790"/>
    <w:rsid w:val="00B11A4F"/>
    <w:rsid w:val="00B1297E"/>
    <w:rsid w:val="00B12AFB"/>
    <w:rsid w:val="00B12F7A"/>
    <w:rsid w:val="00B12FC4"/>
    <w:rsid w:val="00B1315E"/>
    <w:rsid w:val="00B136C6"/>
    <w:rsid w:val="00B13A72"/>
    <w:rsid w:val="00B1477F"/>
    <w:rsid w:val="00B147A7"/>
    <w:rsid w:val="00B148B9"/>
    <w:rsid w:val="00B14D19"/>
    <w:rsid w:val="00B1517A"/>
    <w:rsid w:val="00B153FD"/>
    <w:rsid w:val="00B163B8"/>
    <w:rsid w:val="00B16D00"/>
    <w:rsid w:val="00B1706B"/>
    <w:rsid w:val="00B1741F"/>
    <w:rsid w:val="00B17475"/>
    <w:rsid w:val="00B1747E"/>
    <w:rsid w:val="00B20719"/>
    <w:rsid w:val="00B21011"/>
    <w:rsid w:val="00B23D36"/>
    <w:rsid w:val="00B24615"/>
    <w:rsid w:val="00B24B50"/>
    <w:rsid w:val="00B24FA4"/>
    <w:rsid w:val="00B25FF7"/>
    <w:rsid w:val="00B2612D"/>
    <w:rsid w:val="00B262AD"/>
    <w:rsid w:val="00B26EF2"/>
    <w:rsid w:val="00B27939"/>
    <w:rsid w:val="00B27E4C"/>
    <w:rsid w:val="00B30920"/>
    <w:rsid w:val="00B30DA7"/>
    <w:rsid w:val="00B323A9"/>
    <w:rsid w:val="00B326D1"/>
    <w:rsid w:val="00B32F66"/>
    <w:rsid w:val="00B33515"/>
    <w:rsid w:val="00B33748"/>
    <w:rsid w:val="00B3382D"/>
    <w:rsid w:val="00B33CFE"/>
    <w:rsid w:val="00B34A55"/>
    <w:rsid w:val="00B34BCF"/>
    <w:rsid w:val="00B35E4C"/>
    <w:rsid w:val="00B35EFD"/>
    <w:rsid w:val="00B36ED5"/>
    <w:rsid w:val="00B370C7"/>
    <w:rsid w:val="00B371FA"/>
    <w:rsid w:val="00B4000D"/>
    <w:rsid w:val="00B4018D"/>
    <w:rsid w:val="00B401C8"/>
    <w:rsid w:val="00B40345"/>
    <w:rsid w:val="00B40A95"/>
    <w:rsid w:val="00B40DC3"/>
    <w:rsid w:val="00B410E5"/>
    <w:rsid w:val="00B41158"/>
    <w:rsid w:val="00B41A3B"/>
    <w:rsid w:val="00B41ADC"/>
    <w:rsid w:val="00B43438"/>
    <w:rsid w:val="00B43BED"/>
    <w:rsid w:val="00B442A7"/>
    <w:rsid w:val="00B44881"/>
    <w:rsid w:val="00B44920"/>
    <w:rsid w:val="00B4495D"/>
    <w:rsid w:val="00B45DC4"/>
    <w:rsid w:val="00B47EFA"/>
    <w:rsid w:val="00B50183"/>
    <w:rsid w:val="00B50405"/>
    <w:rsid w:val="00B51C2A"/>
    <w:rsid w:val="00B53D63"/>
    <w:rsid w:val="00B553D6"/>
    <w:rsid w:val="00B55D4A"/>
    <w:rsid w:val="00B562A3"/>
    <w:rsid w:val="00B56B90"/>
    <w:rsid w:val="00B6036A"/>
    <w:rsid w:val="00B618E8"/>
    <w:rsid w:val="00B619BF"/>
    <w:rsid w:val="00B62067"/>
    <w:rsid w:val="00B62916"/>
    <w:rsid w:val="00B64A0F"/>
    <w:rsid w:val="00B64DB4"/>
    <w:rsid w:val="00B655AB"/>
    <w:rsid w:val="00B65F01"/>
    <w:rsid w:val="00B67820"/>
    <w:rsid w:val="00B70820"/>
    <w:rsid w:val="00B708EB"/>
    <w:rsid w:val="00B71DD1"/>
    <w:rsid w:val="00B71F0D"/>
    <w:rsid w:val="00B72D28"/>
    <w:rsid w:val="00B74EED"/>
    <w:rsid w:val="00B75921"/>
    <w:rsid w:val="00B7647A"/>
    <w:rsid w:val="00B76F31"/>
    <w:rsid w:val="00B779A9"/>
    <w:rsid w:val="00B77D81"/>
    <w:rsid w:val="00B800C5"/>
    <w:rsid w:val="00B80300"/>
    <w:rsid w:val="00B81663"/>
    <w:rsid w:val="00B8349B"/>
    <w:rsid w:val="00B84290"/>
    <w:rsid w:val="00B84876"/>
    <w:rsid w:val="00B8575F"/>
    <w:rsid w:val="00B8646C"/>
    <w:rsid w:val="00B865EA"/>
    <w:rsid w:val="00B865ED"/>
    <w:rsid w:val="00B86E3C"/>
    <w:rsid w:val="00B86F64"/>
    <w:rsid w:val="00B87836"/>
    <w:rsid w:val="00B90AAF"/>
    <w:rsid w:val="00B92432"/>
    <w:rsid w:val="00B92E05"/>
    <w:rsid w:val="00B92FFB"/>
    <w:rsid w:val="00B931AA"/>
    <w:rsid w:val="00B93D12"/>
    <w:rsid w:val="00B94E17"/>
    <w:rsid w:val="00B971C3"/>
    <w:rsid w:val="00B9758C"/>
    <w:rsid w:val="00BA0336"/>
    <w:rsid w:val="00BA0C09"/>
    <w:rsid w:val="00BA1572"/>
    <w:rsid w:val="00BA19D1"/>
    <w:rsid w:val="00BA1B1C"/>
    <w:rsid w:val="00BA2E8E"/>
    <w:rsid w:val="00BA2EE9"/>
    <w:rsid w:val="00BA3784"/>
    <w:rsid w:val="00BA3856"/>
    <w:rsid w:val="00BA4AA4"/>
    <w:rsid w:val="00BA4E56"/>
    <w:rsid w:val="00BA528B"/>
    <w:rsid w:val="00BA5BB4"/>
    <w:rsid w:val="00BA67F7"/>
    <w:rsid w:val="00BA6B1E"/>
    <w:rsid w:val="00BA7331"/>
    <w:rsid w:val="00BA75FC"/>
    <w:rsid w:val="00BB0033"/>
    <w:rsid w:val="00BB03B3"/>
    <w:rsid w:val="00BB0A52"/>
    <w:rsid w:val="00BB17C4"/>
    <w:rsid w:val="00BB1FC8"/>
    <w:rsid w:val="00BB2E8D"/>
    <w:rsid w:val="00BB3E40"/>
    <w:rsid w:val="00BB4090"/>
    <w:rsid w:val="00BB4133"/>
    <w:rsid w:val="00BB4C2A"/>
    <w:rsid w:val="00BB5546"/>
    <w:rsid w:val="00BB643F"/>
    <w:rsid w:val="00BB6615"/>
    <w:rsid w:val="00BB6D2F"/>
    <w:rsid w:val="00BB70EA"/>
    <w:rsid w:val="00BB7157"/>
    <w:rsid w:val="00BB7335"/>
    <w:rsid w:val="00BB777A"/>
    <w:rsid w:val="00BB7FAB"/>
    <w:rsid w:val="00BC0CC2"/>
    <w:rsid w:val="00BC162C"/>
    <w:rsid w:val="00BC24FD"/>
    <w:rsid w:val="00BC2854"/>
    <w:rsid w:val="00BC33BD"/>
    <w:rsid w:val="00BC5A87"/>
    <w:rsid w:val="00BC5B78"/>
    <w:rsid w:val="00BC601C"/>
    <w:rsid w:val="00BC6DFB"/>
    <w:rsid w:val="00BC77EC"/>
    <w:rsid w:val="00BC7A27"/>
    <w:rsid w:val="00BC7EA1"/>
    <w:rsid w:val="00BD040D"/>
    <w:rsid w:val="00BD4935"/>
    <w:rsid w:val="00BD5708"/>
    <w:rsid w:val="00BD598E"/>
    <w:rsid w:val="00BD5C58"/>
    <w:rsid w:val="00BD66D9"/>
    <w:rsid w:val="00BD69FA"/>
    <w:rsid w:val="00BD7001"/>
    <w:rsid w:val="00BD7AE8"/>
    <w:rsid w:val="00BD7E58"/>
    <w:rsid w:val="00BE0148"/>
    <w:rsid w:val="00BE0C3C"/>
    <w:rsid w:val="00BE12BA"/>
    <w:rsid w:val="00BE1F33"/>
    <w:rsid w:val="00BE20BF"/>
    <w:rsid w:val="00BE2F7C"/>
    <w:rsid w:val="00BE3897"/>
    <w:rsid w:val="00BE3AB0"/>
    <w:rsid w:val="00BE4702"/>
    <w:rsid w:val="00BE6023"/>
    <w:rsid w:val="00BE66BC"/>
    <w:rsid w:val="00BE7527"/>
    <w:rsid w:val="00BE7A8C"/>
    <w:rsid w:val="00BE7A92"/>
    <w:rsid w:val="00BF042D"/>
    <w:rsid w:val="00BF07F9"/>
    <w:rsid w:val="00BF12E3"/>
    <w:rsid w:val="00BF153D"/>
    <w:rsid w:val="00BF46FF"/>
    <w:rsid w:val="00BF5226"/>
    <w:rsid w:val="00BF5B3F"/>
    <w:rsid w:val="00BF5DB1"/>
    <w:rsid w:val="00BF63F4"/>
    <w:rsid w:val="00BF74A8"/>
    <w:rsid w:val="00BF7871"/>
    <w:rsid w:val="00C001C6"/>
    <w:rsid w:val="00C01332"/>
    <w:rsid w:val="00C0241A"/>
    <w:rsid w:val="00C02CE7"/>
    <w:rsid w:val="00C03249"/>
    <w:rsid w:val="00C040EA"/>
    <w:rsid w:val="00C054EA"/>
    <w:rsid w:val="00C059B5"/>
    <w:rsid w:val="00C05E61"/>
    <w:rsid w:val="00C105D4"/>
    <w:rsid w:val="00C112CB"/>
    <w:rsid w:val="00C13268"/>
    <w:rsid w:val="00C13284"/>
    <w:rsid w:val="00C137EF"/>
    <w:rsid w:val="00C13C06"/>
    <w:rsid w:val="00C146CF"/>
    <w:rsid w:val="00C158DC"/>
    <w:rsid w:val="00C1635B"/>
    <w:rsid w:val="00C16491"/>
    <w:rsid w:val="00C16E50"/>
    <w:rsid w:val="00C17045"/>
    <w:rsid w:val="00C1799D"/>
    <w:rsid w:val="00C17E2A"/>
    <w:rsid w:val="00C224D2"/>
    <w:rsid w:val="00C2318B"/>
    <w:rsid w:val="00C2588D"/>
    <w:rsid w:val="00C25D94"/>
    <w:rsid w:val="00C25F3A"/>
    <w:rsid w:val="00C261C3"/>
    <w:rsid w:val="00C26F8B"/>
    <w:rsid w:val="00C276D1"/>
    <w:rsid w:val="00C27E7C"/>
    <w:rsid w:val="00C309DE"/>
    <w:rsid w:val="00C310C7"/>
    <w:rsid w:val="00C312D9"/>
    <w:rsid w:val="00C3160E"/>
    <w:rsid w:val="00C31785"/>
    <w:rsid w:val="00C31C8F"/>
    <w:rsid w:val="00C32072"/>
    <w:rsid w:val="00C3284C"/>
    <w:rsid w:val="00C328B7"/>
    <w:rsid w:val="00C34BC6"/>
    <w:rsid w:val="00C34D8F"/>
    <w:rsid w:val="00C3528F"/>
    <w:rsid w:val="00C35FF4"/>
    <w:rsid w:val="00C36015"/>
    <w:rsid w:val="00C36FB9"/>
    <w:rsid w:val="00C3721E"/>
    <w:rsid w:val="00C40BFE"/>
    <w:rsid w:val="00C41A2C"/>
    <w:rsid w:val="00C41E12"/>
    <w:rsid w:val="00C42D90"/>
    <w:rsid w:val="00C43537"/>
    <w:rsid w:val="00C437C6"/>
    <w:rsid w:val="00C439E8"/>
    <w:rsid w:val="00C43D80"/>
    <w:rsid w:val="00C43ED2"/>
    <w:rsid w:val="00C44179"/>
    <w:rsid w:val="00C46308"/>
    <w:rsid w:val="00C4662C"/>
    <w:rsid w:val="00C46DBC"/>
    <w:rsid w:val="00C479BB"/>
    <w:rsid w:val="00C51E57"/>
    <w:rsid w:val="00C541AC"/>
    <w:rsid w:val="00C54314"/>
    <w:rsid w:val="00C55275"/>
    <w:rsid w:val="00C607D7"/>
    <w:rsid w:val="00C61F26"/>
    <w:rsid w:val="00C6275E"/>
    <w:rsid w:val="00C627E4"/>
    <w:rsid w:val="00C62AF0"/>
    <w:rsid w:val="00C62BEC"/>
    <w:rsid w:val="00C62C1E"/>
    <w:rsid w:val="00C639F2"/>
    <w:rsid w:val="00C641D6"/>
    <w:rsid w:val="00C65299"/>
    <w:rsid w:val="00C66ED2"/>
    <w:rsid w:val="00C67E57"/>
    <w:rsid w:val="00C707C0"/>
    <w:rsid w:val="00C72533"/>
    <w:rsid w:val="00C72820"/>
    <w:rsid w:val="00C72AB6"/>
    <w:rsid w:val="00C732D4"/>
    <w:rsid w:val="00C73509"/>
    <w:rsid w:val="00C73518"/>
    <w:rsid w:val="00C74D48"/>
    <w:rsid w:val="00C7539F"/>
    <w:rsid w:val="00C75B77"/>
    <w:rsid w:val="00C760B1"/>
    <w:rsid w:val="00C761F5"/>
    <w:rsid w:val="00C76C00"/>
    <w:rsid w:val="00C76F23"/>
    <w:rsid w:val="00C77EDC"/>
    <w:rsid w:val="00C80013"/>
    <w:rsid w:val="00C8040A"/>
    <w:rsid w:val="00C82742"/>
    <w:rsid w:val="00C82CEE"/>
    <w:rsid w:val="00C836EB"/>
    <w:rsid w:val="00C83C02"/>
    <w:rsid w:val="00C8528E"/>
    <w:rsid w:val="00C85637"/>
    <w:rsid w:val="00C86532"/>
    <w:rsid w:val="00C86B3C"/>
    <w:rsid w:val="00C86E20"/>
    <w:rsid w:val="00C9117C"/>
    <w:rsid w:val="00C9253E"/>
    <w:rsid w:val="00C93607"/>
    <w:rsid w:val="00C941D8"/>
    <w:rsid w:val="00C95F86"/>
    <w:rsid w:val="00C96A50"/>
    <w:rsid w:val="00C97402"/>
    <w:rsid w:val="00C97607"/>
    <w:rsid w:val="00C97782"/>
    <w:rsid w:val="00C97C6C"/>
    <w:rsid w:val="00CA0141"/>
    <w:rsid w:val="00CA0968"/>
    <w:rsid w:val="00CA2D21"/>
    <w:rsid w:val="00CA35B3"/>
    <w:rsid w:val="00CA3A09"/>
    <w:rsid w:val="00CA3E85"/>
    <w:rsid w:val="00CA46ED"/>
    <w:rsid w:val="00CA4C22"/>
    <w:rsid w:val="00CA51C0"/>
    <w:rsid w:val="00CA539D"/>
    <w:rsid w:val="00CA5838"/>
    <w:rsid w:val="00CA7539"/>
    <w:rsid w:val="00CA7B05"/>
    <w:rsid w:val="00CB183D"/>
    <w:rsid w:val="00CB30B3"/>
    <w:rsid w:val="00CB3BBA"/>
    <w:rsid w:val="00CB3DF3"/>
    <w:rsid w:val="00CB5BD8"/>
    <w:rsid w:val="00CB6495"/>
    <w:rsid w:val="00CB6A59"/>
    <w:rsid w:val="00CB6C21"/>
    <w:rsid w:val="00CB6E56"/>
    <w:rsid w:val="00CB7527"/>
    <w:rsid w:val="00CC04B6"/>
    <w:rsid w:val="00CC0A35"/>
    <w:rsid w:val="00CC1DC7"/>
    <w:rsid w:val="00CC2FBA"/>
    <w:rsid w:val="00CC396A"/>
    <w:rsid w:val="00CC3A44"/>
    <w:rsid w:val="00CC3B19"/>
    <w:rsid w:val="00CC4CDF"/>
    <w:rsid w:val="00CC553C"/>
    <w:rsid w:val="00CC555B"/>
    <w:rsid w:val="00CC5A61"/>
    <w:rsid w:val="00CC6005"/>
    <w:rsid w:val="00CC652E"/>
    <w:rsid w:val="00CC6FB7"/>
    <w:rsid w:val="00CC7EF2"/>
    <w:rsid w:val="00CD0296"/>
    <w:rsid w:val="00CD334F"/>
    <w:rsid w:val="00CD3A6F"/>
    <w:rsid w:val="00CD3C14"/>
    <w:rsid w:val="00CD4760"/>
    <w:rsid w:val="00CD4CF1"/>
    <w:rsid w:val="00CD515B"/>
    <w:rsid w:val="00CD5498"/>
    <w:rsid w:val="00CD613B"/>
    <w:rsid w:val="00CD625C"/>
    <w:rsid w:val="00CD719C"/>
    <w:rsid w:val="00CD7241"/>
    <w:rsid w:val="00CD766A"/>
    <w:rsid w:val="00CD7F2D"/>
    <w:rsid w:val="00CE0123"/>
    <w:rsid w:val="00CE0480"/>
    <w:rsid w:val="00CE23F1"/>
    <w:rsid w:val="00CE2BF5"/>
    <w:rsid w:val="00CE38E0"/>
    <w:rsid w:val="00CE40ED"/>
    <w:rsid w:val="00CE4905"/>
    <w:rsid w:val="00CE4AD4"/>
    <w:rsid w:val="00CE4D27"/>
    <w:rsid w:val="00CE56C4"/>
    <w:rsid w:val="00CE630C"/>
    <w:rsid w:val="00CE6838"/>
    <w:rsid w:val="00CE74DF"/>
    <w:rsid w:val="00CE7DA9"/>
    <w:rsid w:val="00CF01E9"/>
    <w:rsid w:val="00CF02BF"/>
    <w:rsid w:val="00CF1B70"/>
    <w:rsid w:val="00CF1C18"/>
    <w:rsid w:val="00CF2A70"/>
    <w:rsid w:val="00CF36C4"/>
    <w:rsid w:val="00CF3F9D"/>
    <w:rsid w:val="00CF3FE8"/>
    <w:rsid w:val="00CF5476"/>
    <w:rsid w:val="00CF6DE3"/>
    <w:rsid w:val="00CF6E52"/>
    <w:rsid w:val="00CF7B87"/>
    <w:rsid w:val="00CF7E0B"/>
    <w:rsid w:val="00D01367"/>
    <w:rsid w:val="00D01AEB"/>
    <w:rsid w:val="00D01C29"/>
    <w:rsid w:val="00D02E3A"/>
    <w:rsid w:val="00D02EAC"/>
    <w:rsid w:val="00D03592"/>
    <w:rsid w:val="00D0387D"/>
    <w:rsid w:val="00D04BDF"/>
    <w:rsid w:val="00D04FAC"/>
    <w:rsid w:val="00D05207"/>
    <w:rsid w:val="00D057DD"/>
    <w:rsid w:val="00D05A24"/>
    <w:rsid w:val="00D05AE2"/>
    <w:rsid w:val="00D05C1F"/>
    <w:rsid w:val="00D067AB"/>
    <w:rsid w:val="00D070BD"/>
    <w:rsid w:val="00D0720C"/>
    <w:rsid w:val="00D105DB"/>
    <w:rsid w:val="00D125A1"/>
    <w:rsid w:val="00D12DE3"/>
    <w:rsid w:val="00D13BAB"/>
    <w:rsid w:val="00D1519D"/>
    <w:rsid w:val="00D1526D"/>
    <w:rsid w:val="00D15ADE"/>
    <w:rsid w:val="00D16CB7"/>
    <w:rsid w:val="00D219E6"/>
    <w:rsid w:val="00D21BC6"/>
    <w:rsid w:val="00D21F97"/>
    <w:rsid w:val="00D22061"/>
    <w:rsid w:val="00D22443"/>
    <w:rsid w:val="00D228AA"/>
    <w:rsid w:val="00D22CE5"/>
    <w:rsid w:val="00D2316D"/>
    <w:rsid w:val="00D2347B"/>
    <w:rsid w:val="00D24021"/>
    <w:rsid w:val="00D24711"/>
    <w:rsid w:val="00D248F2"/>
    <w:rsid w:val="00D249BD"/>
    <w:rsid w:val="00D258B2"/>
    <w:rsid w:val="00D306B9"/>
    <w:rsid w:val="00D32416"/>
    <w:rsid w:val="00D32630"/>
    <w:rsid w:val="00D327BB"/>
    <w:rsid w:val="00D3301F"/>
    <w:rsid w:val="00D342D4"/>
    <w:rsid w:val="00D3787E"/>
    <w:rsid w:val="00D4013B"/>
    <w:rsid w:val="00D409EC"/>
    <w:rsid w:val="00D41252"/>
    <w:rsid w:val="00D41F20"/>
    <w:rsid w:val="00D42017"/>
    <w:rsid w:val="00D4291C"/>
    <w:rsid w:val="00D42DDC"/>
    <w:rsid w:val="00D42F54"/>
    <w:rsid w:val="00D43F80"/>
    <w:rsid w:val="00D43FD2"/>
    <w:rsid w:val="00D4428B"/>
    <w:rsid w:val="00D44D90"/>
    <w:rsid w:val="00D453D9"/>
    <w:rsid w:val="00D4594E"/>
    <w:rsid w:val="00D460CA"/>
    <w:rsid w:val="00D471B8"/>
    <w:rsid w:val="00D47523"/>
    <w:rsid w:val="00D47C5E"/>
    <w:rsid w:val="00D50442"/>
    <w:rsid w:val="00D50A37"/>
    <w:rsid w:val="00D513D0"/>
    <w:rsid w:val="00D52AE7"/>
    <w:rsid w:val="00D54691"/>
    <w:rsid w:val="00D547A0"/>
    <w:rsid w:val="00D547A6"/>
    <w:rsid w:val="00D552A4"/>
    <w:rsid w:val="00D564B0"/>
    <w:rsid w:val="00D56C84"/>
    <w:rsid w:val="00D56DFD"/>
    <w:rsid w:val="00D56EE2"/>
    <w:rsid w:val="00D57353"/>
    <w:rsid w:val="00D62619"/>
    <w:rsid w:val="00D62A9D"/>
    <w:rsid w:val="00D632FF"/>
    <w:rsid w:val="00D65B84"/>
    <w:rsid w:val="00D65BA1"/>
    <w:rsid w:val="00D66E5D"/>
    <w:rsid w:val="00D66E8E"/>
    <w:rsid w:val="00D70444"/>
    <w:rsid w:val="00D70D68"/>
    <w:rsid w:val="00D71E93"/>
    <w:rsid w:val="00D72C48"/>
    <w:rsid w:val="00D73812"/>
    <w:rsid w:val="00D739FB"/>
    <w:rsid w:val="00D74A83"/>
    <w:rsid w:val="00D75C3C"/>
    <w:rsid w:val="00D76BAB"/>
    <w:rsid w:val="00D7761D"/>
    <w:rsid w:val="00D77C81"/>
    <w:rsid w:val="00D77F82"/>
    <w:rsid w:val="00D8033E"/>
    <w:rsid w:val="00D80BBD"/>
    <w:rsid w:val="00D81912"/>
    <w:rsid w:val="00D81E07"/>
    <w:rsid w:val="00D82157"/>
    <w:rsid w:val="00D82762"/>
    <w:rsid w:val="00D83404"/>
    <w:rsid w:val="00D84F80"/>
    <w:rsid w:val="00D859CE"/>
    <w:rsid w:val="00D85EB4"/>
    <w:rsid w:val="00D86D49"/>
    <w:rsid w:val="00D87043"/>
    <w:rsid w:val="00D87A20"/>
    <w:rsid w:val="00D87DFD"/>
    <w:rsid w:val="00D9009C"/>
    <w:rsid w:val="00D90112"/>
    <w:rsid w:val="00D909AA"/>
    <w:rsid w:val="00D90B14"/>
    <w:rsid w:val="00D9489C"/>
    <w:rsid w:val="00D95609"/>
    <w:rsid w:val="00D9655A"/>
    <w:rsid w:val="00D96D9D"/>
    <w:rsid w:val="00D96E1B"/>
    <w:rsid w:val="00D9719B"/>
    <w:rsid w:val="00D9791C"/>
    <w:rsid w:val="00D97C12"/>
    <w:rsid w:val="00DA180C"/>
    <w:rsid w:val="00DA2532"/>
    <w:rsid w:val="00DA269F"/>
    <w:rsid w:val="00DA2EA3"/>
    <w:rsid w:val="00DA36B2"/>
    <w:rsid w:val="00DA4184"/>
    <w:rsid w:val="00DA447B"/>
    <w:rsid w:val="00DA5408"/>
    <w:rsid w:val="00DA6439"/>
    <w:rsid w:val="00DA6447"/>
    <w:rsid w:val="00DA6BBB"/>
    <w:rsid w:val="00DA7199"/>
    <w:rsid w:val="00DA738C"/>
    <w:rsid w:val="00DB03CA"/>
    <w:rsid w:val="00DB06DA"/>
    <w:rsid w:val="00DB0834"/>
    <w:rsid w:val="00DB0A0B"/>
    <w:rsid w:val="00DB174E"/>
    <w:rsid w:val="00DB20A4"/>
    <w:rsid w:val="00DB2AD1"/>
    <w:rsid w:val="00DB2E48"/>
    <w:rsid w:val="00DB4CBB"/>
    <w:rsid w:val="00DB6321"/>
    <w:rsid w:val="00DB6340"/>
    <w:rsid w:val="00DB6BB1"/>
    <w:rsid w:val="00DB7471"/>
    <w:rsid w:val="00DC06FF"/>
    <w:rsid w:val="00DC0D19"/>
    <w:rsid w:val="00DC1605"/>
    <w:rsid w:val="00DC1C7B"/>
    <w:rsid w:val="00DC2333"/>
    <w:rsid w:val="00DC2A40"/>
    <w:rsid w:val="00DC2E42"/>
    <w:rsid w:val="00DC46F7"/>
    <w:rsid w:val="00DC4D78"/>
    <w:rsid w:val="00DC501F"/>
    <w:rsid w:val="00DC5CFC"/>
    <w:rsid w:val="00DC60AC"/>
    <w:rsid w:val="00DC686D"/>
    <w:rsid w:val="00DC69B2"/>
    <w:rsid w:val="00DC7A7C"/>
    <w:rsid w:val="00DC7AA8"/>
    <w:rsid w:val="00DD05C4"/>
    <w:rsid w:val="00DD08A6"/>
    <w:rsid w:val="00DD0F1C"/>
    <w:rsid w:val="00DD1F91"/>
    <w:rsid w:val="00DD220F"/>
    <w:rsid w:val="00DD28AD"/>
    <w:rsid w:val="00DD3573"/>
    <w:rsid w:val="00DD3A95"/>
    <w:rsid w:val="00DD52EF"/>
    <w:rsid w:val="00DD623D"/>
    <w:rsid w:val="00DD6335"/>
    <w:rsid w:val="00DD652E"/>
    <w:rsid w:val="00DD6E9F"/>
    <w:rsid w:val="00DD7A8C"/>
    <w:rsid w:val="00DE0686"/>
    <w:rsid w:val="00DE1E96"/>
    <w:rsid w:val="00DE21D7"/>
    <w:rsid w:val="00DE2FA5"/>
    <w:rsid w:val="00DE3854"/>
    <w:rsid w:val="00DE3AEB"/>
    <w:rsid w:val="00DE4759"/>
    <w:rsid w:val="00DE55EB"/>
    <w:rsid w:val="00DE5948"/>
    <w:rsid w:val="00DF099E"/>
    <w:rsid w:val="00DF1108"/>
    <w:rsid w:val="00DF187F"/>
    <w:rsid w:val="00DF3CC5"/>
    <w:rsid w:val="00DF494A"/>
    <w:rsid w:val="00DF5498"/>
    <w:rsid w:val="00DF6485"/>
    <w:rsid w:val="00DF76C2"/>
    <w:rsid w:val="00DF7A00"/>
    <w:rsid w:val="00E0009E"/>
    <w:rsid w:val="00E0057F"/>
    <w:rsid w:val="00E01A34"/>
    <w:rsid w:val="00E01F1C"/>
    <w:rsid w:val="00E01F6E"/>
    <w:rsid w:val="00E01FEC"/>
    <w:rsid w:val="00E023AD"/>
    <w:rsid w:val="00E02505"/>
    <w:rsid w:val="00E0259E"/>
    <w:rsid w:val="00E032A8"/>
    <w:rsid w:val="00E0431C"/>
    <w:rsid w:val="00E04DED"/>
    <w:rsid w:val="00E0566E"/>
    <w:rsid w:val="00E06254"/>
    <w:rsid w:val="00E065E5"/>
    <w:rsid w:val="00E06922"/>
    <w:rsid w:val="00E06A08"/>
    <w:rsid w:val="00E06C3D"/>
    <w:rsid w:val="00E07AA7"/>
    <w:rsid w:val="00E1120D"/>
    <w:rsid w:val="00E11B56"/>
    <w:rsid w:val="00E124F8"/>
    <w:rsid w:val="00E13CB3"/>
    <w:rsid w:val="00E140C5"/>
    <w:rsid w:val="00E1432B"/>
    <w:rsid w:val="00E149E7"/>
    <w:rsid w:val="00E16A2C"/>
    <w:rsid w:val="00E16D3F"/>
    <w:rsid w:val="00E17176"/>
    <w:rsid w:val="00E17453"/>
    <w:rsid w:val="00E20505"/>
    <w:rsid w:val="00E208BD"/>
    <w:rsid w:val="00E2121D"/>
    <w:rsid w:val="00E2273D"/>
    <w:rsid w:val="00E227C8"/>
    <w:rsid w:val="00E243A3"/>
    <w:rsid w:val="00E2474D"/>
    <w:rsid w:val="00E2498A"/>
    <w:rsid w:val="00E26509"/>
    <w:rsid w:val="00E277BC"/>
    <w:rsid w:val="00E27EC2"/>
    <w:rsid w:val="00E31676"/>
    <w:rsid w:val="00E31EA5"/>
    <w:rsid w:val="00E32E37"/>
    <w:rsid w:val="00E339AD"/>
    <w:rsid w:val="00E33CDD"/>
    <w:rsid w:val="00E33DC8"/>
    <w:rsid w:val="00E344BC"/>
    <w:rsid w:val="00E344EC"/>
    <w:rsid w:val="00E34870"/>
    <w:rsid w:val="00E35506"/>
    <w:rsid w:val="00E35825"/>
    <w:rsid w:val="00E37564"/>
    <w:rsid w:val="00E40960"/>
    <w:rsid w:val="00E41263"/>
    <w:rsid w:val="00E4144B"/>
    <w:rsid w:val="00E41F03"/>
    <w:rsid w:val="00E42894"/>
    <w:rsid w:val="00E43C26"/>
    <w:rsid w:val="00E449A8"/>
    <w:rsid w:val="00E45F87"/>
    <w:rsid w:val="00E460F4"/>
    <w:rsid w:val="00E47E15"/>
    <w:rsid w:val="00E50CA4"/>
    <w:rsid w:val="00E50D2D"/>
    <w:rsid w:val="00E5376A"/>
    <w:rsid w:val="00E57F9A"/>
    <w:rsid w:val="00E614B7"/>
    <w:rsid w:val="00E627A7"/>
    <w:rsid w:val="00E62D4E"/>
    <w:rsid w:val="00E631F4"/>
    <w:rsid w:val="00E63277"/>
    <w:rsid w:val="00E63875"/>
    <w:rsid w:val="00E63D13"/>
    <w:rsid w:val="00E64158"/>
    <w:rsid w:val="00E649E6"/>
    <w:rsid w:val="00E64BCD"/>
    <w:rsid w:val="00E64DCD"/>
    <w:rsid w:val="00E65820"/>
    <w:rsid w:val="00E662BF"/>
    <w:rsid w:val="00E6675B"/>
    <w:rsid w:val="00E66E5E"/>
    <w:rsid w:val="00E674C8"/>
    <w:rsid w:val="00E677CD"/>
    <w:rsid w:val="00E67B0B"/>
    <w:rsid w:val="00E67FD2"/>
    <w:rsid w:val="00E701D1"/>
    <w:rsid w:val="00E71193"/>
    <w:rsid w:val="00E7184C"/>
    <w:rsid w:val="00E71C02"/>
    <w:rsid w:val="00E7287C"/>
    <w:rsid w:val="00E72B52"/>
    <w:rsid w:val="00E72EF6"/>
    <w:rsid w:val="00E7301A"/>
    <w:rsid w:val="00E733A9"/>
    <w:rsid w:val="00E73AF4"/>
    <w:rsid w:val="00E73CC8"/>
    <w:rsid w:val="00E75221"/>
    <w:rsid w:val="00E757AB"/>
    <w:rsid w:val="00E75C49"/>
    <w:rsid w:val="00E765CE"/>
    <w:rsid w:val="00E768AD"/>
    <w:rsid w:val="00E76AB0"/>
    <w:rsid w:val="00E771FD"/>
    <w:rsid w:val="00E80382"/>
    <w:rsid w:val="00E80A66"/>
    <w:rsid w:val="00E814AD"/>
    <w:rsid w:val="00E83671"/>
    <w:rsid w:val="00E83942"/>
    <w:rsid w:val="00E8396D"/>
    <w:rsid w:val="00E8423A"/>
    <w:rsid w:val="00E846D9"/>
    <w:rsid w:val="00E84CE9"/>
    <w:rsid w:val="00E860F3"/>
    <w:rsid w:val="00E90CB8"/>
    <w:rsid w:val="00E90F43"/>
    <w:rsid w:val="00E90FB3"/>
    <w:rsid w:val="00E91393"/>
    <w:rsid w:val="00E924C8"/>
    <w:rsid w:val="00E93D55"/>
    <w:rsid w:val="00E95328"/>
    <w:rsid w:val="00E956D9"/>
    <w:rsid w:val="00E97039"/>
    <w:rsid w:val="00E9734D"/>
    <w:rsid w:val="00EA1751"/>
    <w:rsid w:val="00EA1DC2"/>
    <w:rsid w:val="00EA1F1C"/>
    <w:rsid w:val="00EA2472"/>
    <w:rsid w:val="00EA2E0E"/>
    <w:rsid w:val="00EA36ED"/>
    <w:rsid w:val="00EA3753"/>
    <w:rsid w:val="00EA4496"/>
    <w:rsid w:val="00EA48E4"/>
    <w:rsid w:val="00EA4E60"/>
    <w:rsid w:val="00EA52E5"/>
    <w:rsid w:val="00EA533A"/>
    <w:rsid w:val="00EA5DE5"/>
    <w:rsid w:val="00EA6EEA"/>
    <w:rsid w:val="00EA7010"/>
    <w:rsid w:val="00EA7302"/>
    <w:rsid w:val="00EA78CF"/>
    <w:rsid w:val="00EA7AB6"/>
    <w:rsid w:val="00EA7D94"/>
    <w:rsid w:val="00EB0B7F"/>
    <w:rsid w:val="00EB3017"/>
    <w:rsid w:val="00EB30E8"/>
    <w:rsid w:val="00EB3D9D"/>
    <w:rsid w:val="00EB3FBB"/>
    <w:rsid w:val="00EB533D"/>
    <w:rsid w:val="00EB6BBF"/>
    <w:rsid w:val="00EB6E49"/>
    <w:rsid w:val="00EB72D1"/>
    <w:rsid w:val="00EB7736"/>
    <w:rsid w:val="00EC1ECE"/>
    <w:rsid w:val="00EC2125"/>
    <w:rsid w:val="00EC44E0"/>
    <w:rsid w:val="00EC475B"/>
    <w:rsid w:val="00EC49F7"/>
    <w:rsid w:val="00EC4FFB"/>
    <w:rsid w:val="00EC5B5B"/>
    <w:rsid w:val="00EC6FB9"/>
    <w:rsid w:val="00EC7376"/>
    <w:rsid w:val="00EC777A"/>
    <w:rsid w:val="00EC7840"/>
    <w:rsid w:val="00EC78BF"/>
    <w:rsid w:val="00ED1198"/>
    <w:rsid w:val="00ED1B33"/>
    <w:rsid w:val="00ED252B"/>
    <w:rsid w:val="00ED294B"/>
    <w:rsid w:val="00ED3F21"/>
    <w:rsid w:val="00ED42A8"/>
    <w:rsid w:val="00ED6699"/>
    <w:rsid w:val="00ED6FEB"/>
    <w:rsid w:val="00ED7B09"/>
    <w:rsid w:val="00ED7F86"/>
    <w:rsid w:val="00EE2738"/>
    <w:rsid w:val="00EE2799"/>
    <w:rsid w:val="00EE2AE2"/>
    <w:rsid w:val="00EE2EFC"/>
    <w:rsid w:val="00EE3221"/>
    <w:rsid w:val="00EE38CB"/>
    <w:rsid w:val="00EE4151"/>
    <w:rsid w:val="00EE5965"/>
    <w:rsid w:val="00EE5A73"/>
    <w:rsid w:val="00EE72D2"/>
    <w:rsid w:val="00EE74A8"/>
    <w:rsid w:val="00EE7BFB"/>
    <w:rsid w:val="00EF1961"/>
    <w:rsid w:val="00EF492C"/>
    <w:rsid w:val="00EF5472"/>
    <w:rsid w:val="00EF5C26"/>
    <w:rsid w:val="00F0034F"/>
    <w:rsid w:val="00F00834"/>
    <w:rsid w:val="00F02385"/>
    <w:rsid w:val="00F026EC"/>
    <w:rsid w:val="00F02852"/>
    <w:rsid w:val="00F02C21"/>
    <w:rsid w:val="00F0399E"/>
    <w:rsid w:val="00F04822"/>
    <w:rsid w:val="00F04D27"/>
    <w:rsid w:val="00F05967"/>
    <w:rsid w:val="00F05B77"/>
    <w:rsid w:val="00F06AAD"/>
    <w:rsid w:val="00F07023"/>
    <w:rsid w:val="00F10CE4"/>
    <w:rsid w:val="00F10E63"/>
    <w:rsid w:val="00F11518"/>
    <w:rsid w:val="00F115BC"/>
    <w:rsid w:val="00F11634"/>
    <w:rsid w:val="00F117C3"/>
    <w:rsid w:val="00F123CC"/>
    <w:rsid w:val="00F12B3A"/>
    <w:rsid w:val="00F136DF"/>
    <w:rsid w:val="00F13B52"/>
    <w:rsid w:val="00F13F0B"/>
    <w:rsid w:val="00F13F63"/>
    <w:rsid w:val="00F13F77"/>
    <w:rsid w:val="00F14146"/>
    <w:rsid w:val="00F15CD6"/>
    <w:rsid w:val="00F15FC5"/>
    <w:rsid w:val="00F2158A"/>
    <w:rsid w:val="00F219B2"/>
    <w:rsid w:val="00F21C41"/>
    <w:rsid w:val="00F23525"/>
    <w:rsid w:val="00F2725C"/>
    <w:rsid w:val="00F30BC9"/>
    <w:rsid w:val="00F31A55"/>
    <w:rsid w:val="00F32412"/>
    <w:rsid w:val="00F3629C"/>
    <w:rsid w:val="00F36420"/>
    <w:rsid w:val="00F37048"/>
    <w:rsid w:val="00F374CF"/>
    <w:rsid w:val="00F40191"/>
    <w:rsid w:val="00F40215"/>
    <w:rsid w:val="00F41F8A"/>
    <w:rsid w:val="00F42B81"/>
    <w:rsid w:val="00F444C5"/>
    <w:rsid w:val="00F44FEA"/>
    <w:rsid w:val="00F45999"/>
    <w:rsid w:val="00F45E12"/>
    <w:rsid w:val="00F467F0"/>
    <w:rsid w:val="00F50083"/>
    <w:rsid w:val="00F51FE9"/>
    <w:rsid w:val="00F53471"/>
    <w:rsid w:val="00F53F5B"/>
    <w:rsid w:val="00F545B8"/>
    <w:rsid w:val="00F54758"/>
    <w:rsid w:val="00F55A34"/>
    <w:rsid w:val="00F5680A"/>
    <w:rsid w:val="00F5682F"/>
    <w:rsid w:val="00F56FC4"/>
    <w:rsid w:val="00F6106D"/>
    <w:rsid w:val="00F62695"/>
    <w:rsid w:val="00F62F84"/>
    <w:rsid w:val="00F62FF1"/>
    <w:rsid w:val="00F63050"/>
    <w:rsid w:val="00F64045"/>
    <w:rsid w:val="00F64A06"/>
    <w:rsid w:val="00F65C39"/>
    <w:rsid w:val="00F65D6B"/>
    <w:rsid w:val="00F70F72"/>
    <w:rsid w:val="00F72761"/>
    <w:rsid w:val="00F72942"/>
    <w:rsid w:val="00F7297F"/>
    <w:rsid w:val="00F73093"/>
    <w:rsid w:val="00F7322E"/>
    <w:rsid w:val="00F7361E"/>
    <w:rsid w:val="00F73C8C"/>
    <w:rsid w:val="00F74114"/>
    <w:rsid w:val="00F74596"/>
    <w:rsid w:val="00F74E28"/>
    <w:rsid w:val="00F751BE"/>
    <w:rsid w:val="00F75B17"/>
    <w:rsid w:val="00F75F08"/>
    <w:rsid w:val="00F7623F"/>
    <w:rsid w:val="00F76250"/>
    <w:rsid w:val="00F7662C"/>
    <w:rsid w:val="00F76A7B"/>
    <w:rsid w:val="00F77723"/>
    <w:rsid w:val="00F82C8B"/>
    <w:rsid w:val="00F832C4"/>
    <w:rsid w:val="00F83373"/>
    <w:rsid w:val="00F835C7"/>
    <w:rsid w:val="00F843E2"/>
    <w:rsid w:val="00F84E26"/>
    <w:rsid w:val="00F8529C"/>
    <w:rsid w:val="00F854AD"/>
    <w:rsid w:val="00F85AB6"/>
    <w:rsid w:val="00F90897"/>
    <w:rsid w:val="00F90B79"/>
    <w:rsid w:val="00F911AF"/>
    <w:rsid w:val="00F92D92"/>
    <w:rsid w:val="00F93A78"/>
    <w:rsid w:val="00F954BB"/>
    <w:rsid w:val="00F96147"/>
    <w:rsid w:val="00F96942"/>
    <w:rsid w:val="00FA0DCF"/>
    <w:rsid w:val="00FA1D0C"/>
    <w:rsid w:val="00FA2B53"/>
    <w:rsid w:val="00FA2ECA"/>
    <w:rsid w:val="00FA3106"/>
    <w:rsid w:val="00FA4312"/>
    <w:rsid w:val="00FA4506"/>
    <w:rsid w:val="00FA4542"/>
    <w:rsid w:val="00FA4C21"/>
    <w:rsid w:val="00FA52FC"/>
    <w:rsid w:val="00FA6F28"/>
    <w:rsid w:val="00FA74E7"/>
    <w:rsid w:val="00FA79EA"/>
    <w:rsid w:val="00FA7AA4"/>
    <w:rsid w:val="00FB02A0"/>
    <w:rsid w:val="00FB0CE8"/>
    <w:rsid w:val="00FB106A"/>
    <w:rsid w:val="00FB1596"/>
    <w:rsid w:val="00FB245F"/>
    <w:rsid w:val="00FB248F"/>
    <w:rsid w:val="00FB4984"/>
    <w:rsid w:val="00FB50D5"/>
    <w:rsid w:val="00FB52C1"/>
    <w:rsid w:val="00FB56AA"/>
    <w:rsid w:val="00FB5F33"/>
    <w:rsid w:val="00FB6504"/>
    <w:rsid w:val="00FB6854"/>
    <w:rsid w:val="00FB7A6F"/>
    <w:rsid w:val="00FC0A45"/>
    <w:rsid w:val="00FC0DC8"/>
    <w:rsid w:val="00FC10C2"/>
    <w:rsid w:val="00FC2994"/>
    <w:rsid w:val="00FC5994"/>
    <w:rsid w:val="00FC6C75"/>
    <w:rsid w:val="00FC6DFF"/>
    <w:rsid w:val="00FD0721"/>
    <w:rsid w:val="00FD34AB"/>
    <w:rsid w:val="00FD38C6"/>
    <w:rsid w:val="00FD4768"/>
    <w:rsid w:val="00FD53BA"/>
    <w:rsid w:val="00FD6737"/>
    <w:rsid w:val="00FD6E43"/>
    <w:rsid w:val="00FE13AD"/>
    <w:rsid w:val="00FE28BD"/>
    <w:rsid w:val="00FE3BCC"/>
    <w:rsid w:val="00FE4B9B"/>
    <w:rsid w:val="00FE505B"/>
    <w:rsid w:val="00FE513E"/>
    <w:rsid w:val="00FE5683"/>
    <w:rsid w:val="00FE6E14"/>
    <w:rsid w:val="00FF0D6E"/>
    <w:rsid w:val="00FF1B3E"/>
    <w:rsid w:val="00FF1E44"/>
    <w:rsid w:val="00FF2C22"/>
    <w:rsid w:val="00FF2F67"/>
    <w:rsid w:val="00FF3195"/>
    <w:rsid w:val="00FF3291"/>
    <w:rsid w:val="00FF3767"/>
    <w:rsid w:val="00FF3F90"/>
    <w:rsid w:val="00FF4834"/>
    <w:rsid w:val="00FF48DA"/>
    <w:rsid w:val="00FF5730"/>
    <w:rsid w:val="00FF5A1E"/>
    <w:rsid w:val="00FF5D7F"/>
    <w:rsid w:val="00FF66C7"/>
    <w:rsid w:val="00FF670D"/>
    <w:rsid w:val="00FF67DD"/>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2843B"/>
  <w15:docId w15:val="{F857E425-103F-4F9F-BAEB-EF16A9D0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0DF"/>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styleId="a3">
    <w:name w:val="Title"/>
    <w:basedOn w:val="a"/>
    <w:next w:val="a4"/>
    <w:link w:val="a5"/>
    <w:qFormat/>
    <w:rsid w:val="00380212"/>
    <w:pPr>
      <w:keepNext/>
      <w:widowControl w:val="0"/>
      <w:suppressAutoHyphens/>
      <w:spacing w:before="240" w:after="120"/>
    </w:pPr>
    <w:rPr>
      <w:rFonts w:ascii="Liberation Sans" w:hAnsi="Liberation Sans" w:cs="DejaVu Sans"/>
      <w:color w:val="000000"/>
      <w:kern w:val="1"/>
      <w:sz w:val="28"/>
      <w:szCs w:val="28"/>
      <w:lang w:val="x-none" w:eastAsia="zh-CN" w:bidi="hi-IN"/>
    </w:rPr>
  </w:style>
  <w:style w:type="character" w:customStyle="1" w:styleId="a6">
    <w:name w:val="Название Знак"/>
    <w:locked/>
    <w:rsid w:val="00380212"/>
    <w:rPr>
      <w:rFonts w:ascii="Cambria" w:eastAsia="Calibri" w:hAnsi="Cambria"/>
      <w:b/>
      <w:bCs/>
      <w:kern w:val="28"/>
      <w:sz w:val="32"/>
      <w:szCs w:val="32"/>
      <w:lang w:val="en-US" w:eastAsia="en-US" w:bidi="ar-SA"/>
    </w:rPr>
  </w:style>
  <w:style w:type="paragraph" w:styleId="a7">
    <w:name w:val="Subtitle"/>
    <w:aliases w:val="ТЗ 4"/>
    <w:basedOn w:val="a"/>
    <w:next w:val="a"/>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uiPriority w:val="20"/>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b">
    <w:name w:val="header"/>
    <w:basedOn w:val="a"/>
    <w:link w:val="ac"/>
    <w:uiPriority w:val="99"/>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uiPriority w:val="99"/>
    <w:rsid w:val="00380212"/>
    <w:rPr>
      <w:rFonts w:cs="Times New Roman"/>
    </w:rPr>
  </w:style>
  <w:style w:type="paragraph" w:customStyle="1" w:styleId="110">
    <w:name w:val="Абзац списка11"/>
    <w:aliases w:val="List Paragraph,List_Paragraph,Multilevel para_II,List Paragraph1,List Paragraph (numbered (a)),Numbered list"/>
    <w:basedOn w:val="a"/>
    <w:link w:val="af0"/>
    <w:qFormat/>
    <w:rsid w:val="00380212"/>
    <w:pPr>
      <w:ind w:left="720"/>
      <w:contextualSpacing/>
    </w:pPr>
  </w:style>
  <w:style w:type="character" w:customStyle="1" w:styleId="af0">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10"/>
    <w:rsid w:val="00AA29C6"/>
    <w:rPr>
      <w:rFonts w:ascii="Cambria" w:hAnsi="Cambria"/>
      <w:sz w:val="24"/>
      <w:szCs w:val="24"/>
      <w:lang w:val="en-US" w:eastAsia="en-US"/>
    </w:rPr>
  </w:style>
  <w:style w:type="paragraph" w:styleId="af1">
    <w:name w:val="Balloon Text"/>
    <w:basedOn w:val="a"/>
    <w:link w:val="af2"/>
    <w:rsid w:val="00380212"/>
    <w:rPr>
      <w:rFonts w:ascii="Tahoma" w:hAnsi="Tahoma" w:cs="Tahoma"/>
      <w:sz w:val="16"/>
      <w:szCs w:val="16"/>
    </w:rPr>
  </w:style>
  <w:style w:type="character" w:customStyle="1" w:styleId="af2">
    <w:name w:val="Текст выноски Знак"/>
    <w:link w:val="af1"/>
    <w:locked/>
    <w:rsid w:val="00380212"/>
    <w:rPr>
      <w:rFonts w:ascii="Tahoma" w:hAnsi="Tahoma" w:cs="Tahoma"/>
      <w:sz w:val="16"/>
      <w:szCs w:val="16"/>
      <w:lang w:val="en-US" w:eastAsia="en-US" w:bidi="ar-SA"/>
    </w:rPr>
  </w:style>
  <w:style w:type="paragraph" w:styleId="af3">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4">
    <w:name w:val="Body Text"/>
    <w:basedOn w:val="a"/>
    <w:link w:val="af6"/>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6">
    <w:name w:val="Основной текст Знак"/>
    <w:link w:val="a4"/>
    <w:locked/>
    <w:rsid w:val="00380212"/>
    <w:rPr>
      <w:rFonts w:eastAsia="Calibri"/>
      <w:sz w:val="24"/>
      <w:lang w:val="en-US" w:eastAsia="en-US" w:bidi="ar-SA"/>
    </w:rPr>
  </w:style>
  <w:style w:type="paragraph" w:styleId="af7">
    <w:name w:val="footnote text"/>
    <w:basedOn w:val="a"/>
    <w:link w:val="af8"/>
    <w:rsid w:val="00380212"/>
    <w:rPr>
      <w:rFonts w:ascii="Times New Roman" w:eastAsia="Calibri" w:hAnsi="Times New Roman"/>
      <w:sz w:val="20"/>
      <w:szCs w:val="20"/>
      <w:lang w:val="en-GB"/>
    </w:rPr>
  </w:style>
  <w:style w:type="character" w:customStyle="1" w:styleId="af8">
    <w:name w:val="Текст сноски Знак"/>
    <w:link w:val="af7"/>
    <w:locked/>
    <w:rsid w:val="00380212"/>
    <w:rPr>
      <w:rFonts w:eastAsia="Calibri"/>
      <w:lang w:val="en-GB" w:eastAsia="en-US" w:bidi="ar-SA"/>
    </w:rPr>
  </w:style>
  <w:style w:type="character" w:styleId="af9">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a">
    <w:name w:val="Hyperlink"/>
    <w:rsid w:val="00380212"/>
    <w:rPr>
      <w:color w:val="0000FF"/>
      <w:u w:val="single"/>
    </w:rPr>
  </w:style>
  <w:style w:type="character" w:styleId="afb">
    <w:name w:val="FollowedHyperlink"/>
    <w:rsid w:val="00380212"/>
    <w:rPr>
      <w:color w:val="800080"/>
      <w:u w:val="single"/>
    </w:rPr>
  </w:style>
  <w:style w:type="paragraph" w:styleId="afc">
    <w:name w:val="annotation text"/>
    <w:basedOn w:val="a"/>
    <w:link w:val="afd"/>
    <w:rsid w:val="00380212"/>
    <w:rPr>
      <w:rFonts w:ascii="Times New Roman" w:eastAsia="Calibri" w:hAnsi="Times New Roman"/>
      <w:sz w:val="20"/>
      <w:szCs w:val="20"/>
      <w:lang w:val="en-GB"/>
    </w:rPr>
  </w:style>
  <w:style w:type="character" w:customStyle="1" w:styleId="afd">
    <w:name w:val="Текст примечания Знак"/>
    <w:link w:val="afc"/>
    <w:locked/>
    <w:rsid w:val="00380212"/>
    <w:rPr>
      <w:rFonts w:eastAsia="Calibri"/>
      <w:lang w:val="en-GB" w:eastAsia="en-US" w:bidi="ar-SA"/>
    </w:rPr>
  </w:style>
  <w:style w:type="paragraph" w:styleId="afe">
    <w:name w:val="annotation subject"/>
    <w:basedOn w:val="afc"/>
    <w:next w:val="afc"/>
    <w:link w:val="aff"/>
    <w:rsid w:val="00380212"/>
    <w:rPr>
      <w:b/>
      <w:bCs/>
    </w:rPr>
  </w:style>
  <w:style w:type="character" w:customStyle="1" w:styleId="aff">
    <w:name w:val="Тема примечания Знак"/>
    <w:link w:val="afe"/>
    <w:locked/>
    <w:rsid w:val="00380212"/>
    <w:rPr>
      <w:rFonts w:eastAsia="Calibri"/>
      <w:b/>
      <w:bCs/>
      <w:lang w:val="en-GB" w:eastAsia="en-US" w:bidi="ar-SA"/>
    </w:rPr>
  </w:style>
  <w:style w:type="paragraph" w:styleId="aff0">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9">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character" w:customStyle="1" w:styleId="a5">
    <w:name w:val="Заголовок Знак"/>
    <w:link w:val="a3"/>
    <w:rsid w:val="00A42F30"/>
    <w:rPr>
      <w:rFonts w:ascii="Liberation Sans" w:hAnsi="Liberation Sans" w:cs="DejaVu Sans"/>
      <w:color w:val="000000"/>
      <w:kern w:val="1"/>
      <w:sz w:val="28"/>
      <w:szCs w:val="28"/>
      <w:lang w:eastAsia="zh-CN" w:bidi="hi-IN"/>
    </w:rPr>
  </w:style>
  <w:style w:type="paragraph" w:styleId="aff6">
    <w:name w:val="List"/>
    <w:basedOn w:val="a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a">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tabs>
        <w:tab w:val="num" w:pos="576"/>
      </w:tabs>
      <w:ind w:left="576" w:hanging="576"/>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tabs>
        <w:tab w:val="num" w:pos="864"/>
      </w:tabs>
      <w:ind w:left="864" w:hanging="864"/>
      <w:outlineLvl w:val="3"/>
    </w:pPr>
  </w:style>
  <w:style w:type="paragraph" w:customStyle="1" w:styleId="1b">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c">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d">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e">
    <w:name w:val="ТЗ1"/>
    <w:basedOn w:val="1"/>
    <w:link w:val="1f"/>
    <w:autoRedefine/>
    <w:rsid w:val="009D6B40"/>
    <w:pPr>
      <w:suppressAutoHyphens/>
      <w:spacing w:before="0" w:after="0" w:line="276" w:lineRule="auto"/>
      <w:jc w:val="center"/>
    </w:pPr>
    <w:rPr>
      <w:rFonts w:ascii="Times New Roman" w:hAnsi="Times New Roman"/>
      <w:caps/>
      <w:kern w:val="0"/>
      <w:sz w:val="24"/>
      <w:szCs w:val="20"/>
      <w:shd w:val="clear" w:color="auto" w:fill="FFFFFF"/>
      <w:lang w:val="x-none" w:eastAsia="x-none"/>
    </w:rPr>
  </w:style>
  <w:style w:type="character" w:customStyle="1" w:styleId="1f">
    <w:name w:val="ТЗ1 Знак"/>
    <w:link w:val="1e"/>
    <w:locked/>
    <w:rsid w:val="009D6B40"/>
    <w:rPr>
      <w:rFonts w:eastAsia="Calibri"/>
      <w:b/>
      <w:bCs/>
      <w:caps/>
      <w:sz w:val="24"/>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table" w:styleId="affc">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f0">
    <w:name w:val="Текст примечания Знак1"/>
    <w:uiPriority w:val="99"/>
    <w:semiHidden/>
    <w:rsid w:val="00A42F30"/>
  </w:style>
  <w:style w:type="paragraph" w:customStyle="1" w:styleId="1f1">
    <w:name w:val="Обычный1"/>
    <w:link w:val="Normal"/>
    <w:rsid w:val="00A42F30"/>
    <w:pPr>
      <w:widowControl w:val="0"/>
      <w:ind w:firstLine="560"/>
      <w:jc w:val="both"/>
    </w:pPr>
    <w:rPr>
      <w:snapToGrid w:val="0"/>
      <w:sz w:val="24"/>
    </w:rPr>
  </w:style>
  <w:style w:type="character" w:customStyle="1" w:styleId="Normal">
    <w:name w:val="Normal Знак"/>
    <w:link w:val="1f1"/>
    <w:rsid w:val="00A42F30"/>
    <w:rPr>
      <w:snapToGrid w:val="0"/>
      <w:sz w:val="24"/>
      <w:lang w:bidi="ar-SA"/>
    </w:rPr>
  </w:style>
  <w:style w:type="paragraph" w:styleId="affe">
    <w:name w:val="Plain Text"/>
    <w:basedOn w:val="a"/>
    <w:link w:val="afff"/>
    <w:rsid w:val="00A42F30"/>
    <w:rPr>
      <w:rFonts w:ascii="Courier New" w:hAnsi="Courier New"/>
      <w:sz w:val="20"/>
      <w:szCs w:val="20"/>
      <w:lang w:val="x-none" w:eastAsia="x-none"/>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1"/>
    <w:rsid w:val="00A42F30"/>
    <w:rPr>
      <w:rFonts w:ascii="Calibri" w:eastAsia="Calibri" w:hAnsi="Calibri"/>
      <w:sz w:val="22"/>
      <w:szCs w:val="22"/>
      <w:lang w:eastAsia="en-US" w:bidi="ar-SA"/>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27">
    <w:name w:val="Обычный2"/>
    <w:rsid w:val="00EA1DC2"/>
    <w:rPr>
      <w:rFonts w:ascii="Calibri" w:hAnsi="Calibri" w:cs="Calibri"/>
    </w:rPr>
  </w:style>
  <w:style w:type="paragraph" w:customStyle="1" w:styleId="Char4CharCharChar">
    <w:name w:val="Char4 Знак Знак Char Char Знак Знак Char Знак Знак"/>
    <w:basedOn w:val="a"/>
    <w:rsid w:val="003879D0"/>
    <w:pPr>
      <w:keepLines/>
      <w:spacing w:after="160" w:line="240" w:lineRule="exact"/>
    </w:pPr>
    <w:rPr>
      <w:rFonts w:ascii="Verdana" w:eastAsia="MS Mincho" w:hAnsi="Verdana" w:cs="Verdana"/>
      <w:sz w:val="20"/>
      <w:szCs w:val="20"/>
    </w:rPr>
  </w:style>
  <w:style w:type="paragraph" w:styleId="afff6">
    <w:name w:val="Revision"/>
    <w:hidden/>
    <w:uiPriority w:val="99"/>
    <w:semiHidden/>
    <w:rsid w:val="0045780E"/>
    <w:rPr>
      <w:rFonts w:ascii="Cambria" w:hAnsi="Cambria"/>
      <w:sz w:val="24"/>
      <w:szCs w:val="24"/>
      <w:lang w:val="en-US" w:eastAsia="en-US"/>
    </w:rPr>
  </w:style>
  <w:style w:type="paragraph" w:customStyle="1" w:styleId="ZchnZchn">
    <w:name w:val="Zchn Zchn"/>
    <w:basedOn w:val="a"/>
    <w:rsid w:val="00C479BB"/>
    <w:rPr>
      <w:rFonts w:ascii="Verdana" w:hAnsi="Verdana" w:cs="Verdana"/>
      <w:sz w:val="20"/>
      <w:szCs w:val="20"/>
    </w:rPr>
  </w:style>
  <w:style w:type="character" w:customStyle="1" w:styleId="afff7">
    <w:name w:val="Готовый Знак Знак Знак"/>
    <w:link w:val="afff8"/>
    <w:uiPriority w:val="99"/>
    <w:locked/>
    <w:rsid w:val="00706E94"/>
    <w:rPr>
      <w:rFonts w:ascii="Courier New" w:hAnsi="Courier New"/>
      <w:sz w:val="24"/>
    </w:rPr>
  </w:style>
  <w:style w:type="paragraph" w:customStyle="1" w:styleId="afff8">
    <w:name w:val="Готовый Знак Знак"/>
    <w:basedOn w:val="a"/>
    <w:link w:val="afff7"/>
    <w:uiPriority w:val="99"/>
    <w:rsid w:val="00706E9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Cs w:val="20"/>
      <w:lang w:val="ru-RU" w:eastAsia="ru-RU"/>
    </w:rPr>
  </w:style>
  <w:style w:type="paragraph" w:customStyle="1" w:styleId="Standard">
    <w:name w:val="Standard"/>
    <w:rsid w:val="00A96A16"/>
    <w:pPr>
      <w:suppressAutoHyphens/>
      <w:autoSpaceDN w:val="0"/>
      <w:spacing w:after="200" w:line="276" w:lineRule="auto"/>
      <w:textAlignment w:val="baseline"/>
    </w:pPr>
    <w:rPr>
      <w:rFonts w:ascii="Calibri" w:eastAsia="Calibri" w:hAnsi="Calibri" w:cs="F"/>
      <w:kern w:val="3"/>
      <w:sz w:val="22"/>
      <w:szCs w:val="22"/>
      <w:lang w:eastAsia="en-US"/>
    </w:rPr>
  </w:style>
  <w:style w:type="character" w:customStyle="1" w:styleId="210">
    <w:name w:val="Основной текст (2) + 10"/>
    <w:aliases w:val="5 pt,Не полужирный,Не курсив"/>
    <w:uiPriority w:val="99"/>
    <w:rsid w:val="00CA3E85"/>
    <w:rPr>
      <w:rFonts w:ascii="Times New Roman" w:hAnsi="Times New Roman" w:cs="Times New Roman"/>
      <w:b/>
      <w:bCs/>
      <w:i/>
      <w:iCs/>
      <w:color w:val="000000"/>
      <w:spacing w:val="0"/>
      <w:w w:val="100"/>
      <w:position w:val="0"/>
      <w:sz w:val="21"/>
      <w:szCs w:val="21"/>
      <w:u w:val="none"/>
      <w:lang w:val="ru-RU" w:eastAsia="ru-RU"/>
    </w:rPr>
  </w:style>
  <w:style w:type="paragraph" w:customStyle="1" w:styleId="1f2">
    <w:name w:val="Цитата1"/>
    <w:basedOn w:val="a"/>
    <w:rsid w:val="00243ED4"/>
    <w:pPr>
      <w:widowControl w:val="0"/>
      <w:ind w:left="567" w:right="-1"/>
      <w:jc w:val="both"/>
    </w:pPr>
    <w:rPr>
      <w:rFonts w:ascii="Times New Roman" w:hAnsi="Times New Roman"/>
      <w:szCs w:val="20"/>
      <w:lang w:val="ru-RU" w:eastAsia="ru-RU"/>
    </w:rPr>
  </w:style>
  <w:style w:type="paragraph" w:customStyle="1" w:styleId="28">
    <w:name w:val="Цитата2"/>
    <w:basedOn w:val="a"/>
    <w:rsid w:val="0015092F"/>
    <w:pPr>
      <w:widowControl w:val="0"/>
      <w:ind w:left="567" w:right="-1"/>
      <w:jc w:val="both"/>
    </w:pPr>
    <w:rPr>
      <w:rFonts w:ascii="Times New Roman" w:hAnsi="Times New Roman"/>
      <w:szCs w:val="20"/>
      <w:lang w:val="ru-RU" w:eastAsia="ru-RU"/>
    </w:rPr>
  </w:style>
  <w:style w:type="paragraph" w:styleId="HTML">
    <w:name w:val="HTML Preformatted"/>
    <w:basedOn w:val="a"/>
    <w:link w:val="HTML0"/>
    <w:uiPriority w:val="99"/>
    <w:unhideWhenUsed/>
    <w:rsid w:val="00150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5092F"/>
    <w:rPr>
      <w:rFonts w:ascii="Courier New" w:hAnsi="Courier New" w:cs="Courier New"/>
    </w:rPr>
  </w:style>
  <w:style w:type="character" w:customStyle="1" w:styleId="translation-word">
    <w:name w:val="translation-word"/>
    <w:basedOn w:val="a0"/>
    <w:rsid w:val="00724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2361806">
      <w:bodyDiv w:val="1"/>
      <w:marLeft w:val="0"/>
      <w:marRight w:val="0"/>
      <w:marTop w:val="0"/>
      <w:marBottom w:val="0"/>
      <w:divBdr>
        <w:top w:val="none" w:sz="0" w:space="0" w:color="auto"/>
        <w:left w:val="none" w:sz="0" w:space="0" w:color="auto"/>
        <w:bottom w:val="none" w:sz="0" w:space="0" w:color="auto"/>
        <w:right w:val="none" w:sz="0" w:space="0" w:color="auto"/>
      </w:divBdr>
    </w:div>
    <w:div w:id="169830222">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68390938">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89620327">
      <w:bodyDiv w:val="1"/>
      <w:marLeft w:val="0"/>
      <w:marRight w:val="0"/>
      <w:marTop w:val="0"/>
      <w:marBottom w:val="0"/>
      <w:divBdr>
        <w:top w:val="none" w:sz="0" w:space="0" w:color="auto"/>
        <w:left w:val="none" w:sz="0" w:space="0" w:color="auto"/>
        <w:bottom w:val="none" w:sz="0" w:space="0" w:color="auto"/>
        <w:right w:val="none" w:sz="0" w:space="0" w:color="auto"/>
      </w:divBdr>
    </w:div>
    <w:div w:id="459541838">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40840679">
      <w:bodyDiv w:val="1"/>
      <w:marLeft w:val="0"/>
      <w:marRight w:val="0"/>
      <w:marTop w:val="0"/>
      <w:marBottom w:val="0"/>
      <w:divBdr>
        <w:top w:val="none" w:sz="0" w:space="0" w:color="auto"/>
        <w:left w:val="none" w:sz="0" w:space="0" w:color="auto"/>
        <w:bottom w:val="none" w:sz="0" w:space="0" w:color="auto"/>
        <w:right w:val="none" w:sz="0" w:space="0" w:color="auto"/>
      </w:divBdr>
    </w:div>
    <w:div w:id="707605482">
      <w:bodyDiv w:val="1"/>
      <w:marLeft w:val="0"/>
      <w:marRight w:val="0"/>
      <w:marTop w:val="0"/>
      <w:marBottom w:val="0"/>
      <w:divBdr>
        <w:top w:val="none" w:sz="0" w:space="0" w:color="auto"/>
        <w:left w:val="none" w:sz="0" w:space="0" w:color="auto"/>
        <w:bottom w:val="none" w:sz="0" w:space="0" w:color="auto"/>
        <w:right w:val="none" w:sz="0" w:space="0" w:color="auto"/>
      </w:divBdr>
    </w:div>
    <w:div w:id="833761493">
      <w:bodyDiv w:val="1"/>
      <w:marLeft w:val="0"/>
      <w:marRight w:val="0"/>
      <w:marTop w:val="0"/>
      <w:marBottom w:val="0"/>
      <w:divBdr>
        <w:top w:val="none" w:sz="0" w:space="0" w:color="auto"/>
        <w:left w:val="none" w:sz="0" w:space="0" w:color="auto"/>
        <w:bottom w:val="none" w:sz="0" w:space="0" w:color="auto"/>
        <w:right w:val="none" w:sz="0" w:space="0" w:color="auto"/>
      </w:divBdr>
    </w:div>
    <w:div w:id="1026440550">
      <w:bodyDiv w:val="1"/>
      <w:marLeft w:val="0"/>
      <w:marRight w:val="0"/>
      <w:marTop w:val="0"/>
      <w:marBottom w:val="0"/>
      <w:divBdr>
        <w:top w:val="none" w:sz="0" w:space="0" w:color="auto"/>
        <w:left w:val="none" w:sz="0" w:space="0" w:color="auto"/>
        <w:bottom w:val="none" w:sz="0" w:space="0" w:color="auto"/>
        <w:right w:val="none" w:sz="0" w:space="0" w:color="auto"/>
      </w:divBdr>
    </w:div>
    <w:div w:id="116767211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2091471">
      <w:bodyDiv w:val="1"/>
      <w:marLeft w:val="0"/>
      <w:marRight w:val="0"/>
      <w:marTop w:val="0"/>
      <w:marBottom w:val="0"/>
      <w:divBdr>
        <w:top w:val="none" w:sz="0" w:space="0" w:color="auto"/>
        <w:left w:val="none" w:sz="0" w:space="0" w:color="auto"/>
        <w:bottom w:val="none" w:sz="0" w:space="0" w:color="auto"/>
        <w:right w:val="none" w:sz="0" w:space="0" w:color="auto"/>
      </w:divBdr>
    </w:div>
    <w:div w:id="1489320079">
      <w:bodyDiv w:val="1"/>
      <w:marLeft w:val="0"/>
      <w:marRight w:val="0"/>
      <w:marTop w:val="0"/>
      <w:marBottom w:val="0"/>
      <w:divBdr>
        <w:top w:val="none" w:sz="0" w:space="0" w:color="auto"/>
        <w:left w:val="none" w:sz="0" w:space="0" w:color="auto"/>
        <w:bottom w:val="none" w:sz="0" w:space="0" w:color="auto"/>
        <w:right w:val="none" w:sz="0" w:space="0" w:color="auto"/>
      </w:divBdr>
    </w:div>
    <w:div w:id="1514102376">
      <w:bodyDiv w:val="1"/>
      <w:marLeft w:val="0"/>
      <w:marRight w:val="0"/>
      <w:marTop w:val="0"/>
      <w:marBottom w:val="0"/>
      <w:divBdr>
        <w:top w:val="none" w:sz="0" w:space="0" w:color="auto"/>
        <w:left w:val="none" w:sz="0" w:space="0" w:color="auto"/>
        <w:bottom w:val="none" w:sz="0" w:space="0" w:color="auto"/>
        <w:right w:val="none" w:sz="0" w:space="0" w:color="auto"/>
      </w:divBdr>
      <w:divsChild>
        <w:div w:id="285546079">
          <w:marLeft w:val="0"/>
          <w:marRight w:val="0"/>
          <w:marTop w:val="60"/>
          <w:marBottom w:val="60"/>
          <w:divBdr>
            <w:top w:val="none" w:sz="0" w:space="0" w:color="auto"/>
            <w:left w:val="none" w:sz="0" w:space="0" w:color="auto"/>
            <w:bottom w:val="none" w:sz="0" w:space="0" w:color="auto"/>
            <w:right w:val="none" w:sz="0" w:space="0" w:color="auto"/>
          </w:divBdr>
        </w:div>
        <w:div w:id="1234387108">
          <w:marLeft w:val="0"/>
          <w:marRight w:val="0"/>
          <w:marTop w:val="60"/>
          <w:marBottom w:val="60"/>
          <w:divBdr>
            <w:top w:val="none" w:sz="0" w:space="0" w:color="auto"/>
            <w:left w:val="none" w:sz="0" w:space="0" w:color="auto"/>
            <w:bottom w:val="none" w:sz="0" w:space="0" w:color="auto"/>
            <w:right w:val="none" w:sz="0" w:space="0" w:color="auto"/>
          </w:divBdr>
        </w:div>
        <w:div w:id="1733237274">
          <w:marLeft w:val="0"/>
          <w:marRight w:val="0"/>
          <w:marTop w:val="0"/>
          <w:marBottom w:val="240"/>
          <w:divBdr>
            <w:top w:val="none" w:sz="0" w:space="0" w:color="auto"/>
            <w:left w:val="none" w:sz="0" w:space="0" w:color="auto"/>
            <w:bottom w:val="none" w:sz="0" w:space="0" w:color="auto"/>
            <w:right w:val="none" w:sz="0" w:space="0" w:color="auto"/>
          </w:divBdr>
        </w:div>
        <w:div w:id="2054037660">
          <w:marLeft w:val="0"/>
          <w:marRight w:val="0"/>
          <w:marTop w:val="0"/>
          <w:marBottom w:val="120"/>
          <w:divBdr>
            <w:top w:val="none" w:sz="0" w:space="0" w:color="auto"/>
            <w:left w:val="none" w:sz="0" w:space="0" w:color="auto"/>
            <w:bottom w:val="none" w:sz="0" w:space="0" w:color="auto"/>
            <w:right w:val="none" w:sz="0" w:space="0" w:color="auto"/>
          </w:divBdr>
        </w:div>
      </w:divsChild>
    </w:div>
    <w:div w:id="159528846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01991380">
      <w:bodyDiv w:val="1"/>
      <w:marLeft w:val="0"/>
      <w:marRight w:val="0"/>
      <w:marTop w:val="0"/>
      <w:marBottom w:val="0"/>
      <w:divBdr>
        <w:top w:val="none" w:sz="0" w:space="0" w:color="auto"/>
        <w:left w:val="none" w:sz="0" w:space="0" w:color="auto"/>
        <w:bottom w:val="none" w:sz="0" w:space="0" w:color="auto"/>
        <w:right w:val="none" w:sz="0" w:space="0" w:color="auto"/>
      </w:divBdr>
    </w:div>
    <w:div w:id="1863085587">
      <w:bodyDiv w:val="1"/>
      <w:marLeft w:val="0"/>
      <w:marRight w:val="0"/>
      <w:marTop w:val="0"/>
      <w:marBottom w:val="0"/>
      <w:divBdr>
        <w:top w:val="none" w:sz="0" w:space="0" w:color="auto"/>
        <w:left w:val="none" w:sz="0" w:space="0" w:color="auto"/>
        <w:bottom w:val="none" w:sz="0" w:space="0" w:color="auto"/>
        <w:right w:val="none" w:sz="0" w:space="0" w:color="auto"/>
      </w:divBdr>
    </w:div>
    <w:div w:id="1967807340">
      <w:bodyDiv w:val="1"/>
      <w:marLeft w:val="0"/>
      <w:marRight w:val="0"/>
      <w:marTop w:val="0"/>
      <w:marBottom w:val="0"/>
      <w:divBdr>
        <w:top w:val="none" w:sz="0" w:space="0" w:color="auto"/>
        <w:left w:val="none" w:sz="0" w:space="0" w:color="auto"/>
        <w:bottom w:val="none" w:sz="0" w:space="0" w:color="auto"/>
        <w:right w:val="none" w:sz="0" w:space="0" w:color="auto"/>
      </w:divBdr>
    </w:div>
    <w:div w:id="20300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FDC9-8611-420B-931B-2B1AE7EA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6014</Words>
  <Characters>34281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SPecialiST RePack</Company>
  <LinksUpToDate>false</LinksUpToDate>
  <CharactersWithSpaces>40215</CharactersWithSpaces>
  <SharedDoc>false</SharedDoc>
  <HLinks>
    <vt:vector size="18" baseType="variant">
      <vt:variant>
        <vt:i4>74907659</vt:i4>
      </vt:variant>
      <vt:variant>
        <vt:i4>6</vt:i4>
      </vt:variant>
      <vt:variant>
        <vt:i4>0</vt:i4>
      </vt:variant>
      <vt:variant>
        <vt:i4>5</vt:i4>
      </vt:variant>
      <vt:variant>
        <vt:lpwstr/>
      </vt:variant>
      <vt:variant>
        <vt:lpwstr>разд_4_контр</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Авазова Санобар Муносибовна</cp:lastModifiedBy>
  <cp:revision>2</cp:revision>
  <cp:lastPrinted>2022-04-27T04:36:00Z</cp:lastPrinted>
  <dcterms:created xsi:type="dcterms:W3CDTF">2022-10-08T08:20:00Z</dcterms:created>
  <dcterms:modified xsi:type="dcterms:W3CDTF">2022-10-08T08:20:00Z</dcterms:modified>
</cp:coreProperties>
</file>